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02B" w:rsidRPr="00794D35" w:rsidRDefault="0076202B" w:rsidP="0076202B">
      <w:pPr>
        <w:spacing w:after="0"/>
        <w:jc w:val="center"/>
        <w:rPr>
          <w:rFonts w:cstheme="minorHAnsi"/>
          <w:b/>
          <w:sz w:val="28"/>
          <w:szCs w:val="24"/>
        </w:rPr>
      </w:pPr>
      <w:r w:rsidRPr="00794D35">
        <w:rPr>
          <w:rFonts w:cstheme="minorHAnsi"/>
          <w:b/>
          <w:sz w:val="28"/>
          <w:szCs w:val="24"/>
        </w:rPr>
        <w:t>FEDERACION ODONTOLOGICA ECUATORIANA</w:t>
      </w:r>
    </w:p>
    <w:p w:rsidR="0076202B" w:rsidRPr="00794D35" w:rsidRDefault="009E6453" w:rsidP="0076202B">
      <w:pPr>
        <w:spacing w:after="0"/>
        <w:jc w:val="center"/>
        <w:rPr>
          <w:rFonts w:cstheme="minorHAnsi"/>
          <w:b/>
          <w:sz w:val="24"/>
          <w:szCs w:val="24"/>
        </w:rPr>
      </w:pPr>
      <w:r w:rsidRPr="00794D35">
        <w:rPr>
          <w:rFonts w:cstheme="minorHAnsi"/>
          <w:b/>
          <w:sz w:val="24"/>
          <w:szCs w:val="24"/>
        </w:rPr>
        <w:t xml:space="preserve">H. </w:t>
      </w:r>
      <w:r w:rsidR="0076202B" w:rsidRPr="00794D35">
        <w:rPr>
          <w:rFonts w:cstheme="minorHAnsi"/>
          <w:b/>
          <w:sz w:val="24"/>
          <w:szCs w:val="24"/>
        </w:rPr>
        <w:t>CONSEJO NACIONAL</w:t>
      </w:r>
    </w:p>
    <w:p w:rsidR="0076202B" w:rsidRPr="00794D35" w:rsidRDefault="0076202B" w:rsidP="0076202B">
      <w:pPr>
        <w:spacing w:after="0"/>
        <w:jc w:val="center"/>
        <w:rPr>
          <w:rFonts w:cstheme="minorHAnsi"/>
          <w:b/>
          <w:sz w:val="24"/>
          <w:szCs w:val="24"/>
        </w:rPr>
      </w:pPr>
      <w:r w:rsidRPr="00794D35">
        <w:rPr>
          <w:rFonts w:cstheme="minorHAnsi"/>
          <w:b/>
          <w:sz w:val="24"/>
          <w:szCs w:val="24"/>
        </w:rPr>
        <w:t>COMITÉ EJECUTIVO</w:t>
      </w:r>
    </w:p>
    <w:p w:rsidR="0002763F" w:rsidRPr="00794D35" w:rsidRDefault="0002763F" w:rsidP="009E6453">
      <w:pPr>
        <w:spacing w:after="0"/>
        <w:jc w:val="both"/>
        <w:rPr>
          <w:rFonts w:cstheme="minorHAnsi"/>
          <w:b/>
          <w:sz w:val="24"/>
          <w:szCs w:val="24"/>
        </w:rPr>
      </w:pPr>
    </w:p>
    <w:p w:rsidR="0076202B" w:rsidRPr="00794D35" w:rsidRDefault="009E6453" w:rsidP="009E6453">
      <w:pPr>
        <w:spacing w:after="0"/>
        <w:jc w:val="both"/>
        <w:rPr>
          <w:rFonts w:cstheme="minorHAnsi"/>
          <w:b/>
          <w:sz w:val="24"/>
          <w:szCs w:val="24"/>
        </w:rPr>
      </w:pPr>
      <w:r w:rsidRPr="00794D35">
        <w:rPr>
          <w:rFonts w:cstheme="minorHAnsi"/>
          <w:b/>
          <w:sz w:val="24"/>
          <w:szCs w:val="24"/>
        </w:rPr>
        <w:t>INTRODUCCION:</w:t>
      </w:r>
    </w:p>
    <w:p w:rsidR="00794D35" w:rsidRPr="00794D35" w:rsidRDefault="00A40086" w:rsidP="00794D35">
      <w:pPr>
        <w:spacing w:before="240" w:line="240" w:lineRule="auto"/>
        <w:jc w:val="both"/>
        <w:rPr>
          <w:rFonts w:cstheme="minorHAnsi"/>
          <w:sz w:val="24"/>
          <w:szCs w:val="24"/>
        </w:rPr>
      </w:pPr>
      <w:r w:rsidRPr="00794D35">
        <w:rPr>
          <w:rFonts w:cstheme="minorHAnsi"/>
          <w:sz w:val="24"/>
          <w:szCs w:val="24"/>
        </w:rPr>
        <w:t>La odontología como rama de la medicina</w:t>
      </w:r>
      <w:r w:rsidR="00794D35" w:rsidRPr="00794D35">
        <w:rPr>
          <w:rFonts w:cstheme="minorHAnsi"/>
          <w:sz w:val="24"/>
          <w:szCs w:val="24"/>
        </w:rPr>
        <w:t xml:space="preserve">, es una profesión sanitaria no exenta de riesgos para la salud de las personas que la ejercen. </w:t>
      </w:r>
    </w:p>
    <w:p w:rsidR="00794D35" w:rsidRDefault="00981D82" w:rsidP="00794D35">
      <w:pPr>
        <w:spacing w:before="240" w:line="240" w:lineRule="auto"/>
        <w:jc w:val="both"/>
        <w:rPr>
          <w:rFonts w:cstheme="minorHAnsi"/>
          <w:sz w:val="24"/>
          <w:szCs w:val="24"/>
        </w:rPr>
      </w:pPr>
      <w:r>
        <w:rPr>
          <w:rFonts w:cstheme="minorHAnsi"/>
          <w:sz w:val="24"/>
          <w:szCs w:val="24"/>
        </w:rPr>
        <w:t>E</w:t>
      </w:r>
      <w:r w:rsidR="00794D35" w:rsidRPr="00794D35">
        <w:rPr>
          <w:rFonts w:cstheme="minorHAnsi"/>
          <w:sz w:val="24"/>
          <w:szCs w:val="24"/>
        </w:rPr>
        <w:t>n</w:t>
      </w:r>
      <w:r w:rsidR="00794D35">
        <w:rPr>
          <w:rFonts w:cstheme="minorHAnsi"/>
          <w:sz w:val="24"/>
          <w:szCs w:val="24"/>
        </w:rPr>
        <w:t xml:space="preserve"> </w:t>
      </w:r>
      <w:r w:rsidR="00794D35" w:rsidRPr="00794D35">
        <w:rPr>
          <w:rFonts w:cstheme="minorHAnsi"/>
          <w:sz w:val="24"/>
          <w:szCs w:val="24"/>
        </w:rPr>
        <w:t xml:space="preserve">1946, </w:t>
      </w:r>
      <w:r>
        <w:rPr>
          <w:rFonts w:cstheme="minorHAnsi"/>
          <w:sz w:val="24"/>
          <w:szCs w:val="24"/>
        </w:rPr>
        <w:t>l</w:t>
      </w:r>
      <w:r w:rsidRPr="00794D35">
        <w:rPr>
          <w:rFonts w:cstheme="minorHAnsi"/>
          <w:sz w:val="24"/>
          <w:szCs w:val="24"/>
        </w:rPr>
        <w:t xml:space="preserve">a OMS </w:t>
      </w:r>
      <w:r w:rsidR="00794D35" w:rsidRPr="00794D35">
        <w:rPr>
          <w:rFonts w:cstheme="minorHAnsi"/>
          <w:sz w:val="24"/>
          <w:szCs w:val="24"/>
        </w:rPr>
        <w:t xml:space="preserve">define la salud como “estado de absoluto bienestar físico, mental y social y no sólo como la ausencia de enfermedad”, el concepto de salud ha ido variando a lo largo del tiempo. En la actualidad se considera que una persona está sana cuando tiene capacidad de producir, de ejercer el trabajo que realiza de forma cotidiana, ya sea ir a su oficina, estudiar en el colegio o universidad, realizar las labores domésticas en casa, etc. </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Esta capacidad de producir o trabajar es la que marca la diferencia entre una persona sana o enferma. Además, existe una relación de la persona con el ambiente de trabajo: este ambiente va a modificar su conducta y costumbres, apareciendo una patología específica en relación directa con su trabajo.</w:t>
      </w:r>
    </w:p>
    <w:p w:rsidR="003773BB" w:rsidRPr="00794D35" w:rsidRDefault="003773BB" w:rsidP="003773BB">
      <w:pPr>
        <w:spacing w:before="240" w:line="240" w:lineRule="auto"/>
        <w:jc w:val="both"/>
        <w:rPr>
          <w:rFonts w:cstheme="minorHAnsi"/>
          <w:sz w:val="24"/>
          <w:szCs w:val="24"/>
        </w:rPr>
      </w:pPr>
      <w:r w:rsidRPr="00794D35">
        <w:rPr>
          <w:rFonts w:cstheme="minorHAnsi"/>
          <w:sz w:val="24"/>
          <w:szCs w:val="24"/>
        </w:rPr>
        <w:t>La legislación actual y la conciencia profesional busca y ha buscado la mejor condición estructural y profesional para conse</w:t>
      </w:r>
      <w:r w:rsidR="00981D82">
        <w:rPr>
          <w:rFonts w:cstheme="minorHAnsi"/>
          <w:sz w:val="24"/>
          <w:szCs w:val="24"/>
        </w:rPr>
        <w:t>guir el bienestar completo del  profesional</w:t>
      </w:r>
      <w:r w:rsidRPr="00794D35">
        <w:rPr>
          <w:rFonts w:cstheme="minorHAnsi"/>
          <w:sz w:val="24"/>
          <w:szCs w:val="24"/>
        </w:rPr>
        <w:t xml:space="preserve"> y técnicos </w:t>
      </w:r>
      <w:r w:rsidR="00981D82">
        <w:rPr>
          <w:rFonts w:cstheme="minorHAnsi"/>
          <w:sz w:val="24"/>
          <w:szCs w:val="24"/>
        </w:rPr>
        <w:t xml:space="preserve">y/o </w:t>
      </w:r>
      <w:r w:rsidRPr="00794D35">
        <w:rPr>
          <w:rFonts w:cstheme="minorHAnsi"/>
          <w:sz w:val="24"/>
          <w:szCs w:val="24"/>
        </w:rPr>
        <w:t>auxiliares</w:t>
      </w:r>
      <w:r w:rsidR="00981D82">
        <w:rPr>
          <w:rFonts w:cstheme="minorHAnsi"/>
          <w:sz w:val="24"/>
          <w:szCs w:val="24"/>
        </w:rPr>
        <w:t xml:space="preserve">, y  del paciente que necesitan </w:t>
      </w:r>
      <w:r w:rsidRPr="00794D35">
        <w:rPr>
          <w:rFonts w:cstheme="minorHAnsi"/>
          <w:sz w:val="24"/>
          <w:szCs w:val="24"/>
        </w:rPr>
        <w:t>seguridad jurídica y de nuestro contingente profesional para que ejerza día a día con entusiasmo su actividad.</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Todo trabajo implica riesgos, que pueden dar lugar a:</w:t>
      </w:r>
    </w:p>
    <w:p w:rsidR="00794D35" w:rsidRPr="00794D35" w:rsidRDefault="00794D35" w:rsidP="00794D35">
      <w:pPr>
        <w:spacing w:after="0" w:line="240" w:lineRule="auto"/>
        <w:jc w:val="both"/>
        <w:rPr>
          <w:rFonts w:cstheme="minorHAnsi"/>
          <w:i/>
          <w:sz w:val="24"/>
          <w:szCs w:val="24"/>
        </w:rPr>
      </w:pPr>
      <w:r w:rsidRPr="00794D35">
        <w:rPr>
          <w:rFonts w:cstheme="minorHAnsi"/>
          <w:i/>
          <w:sz w:val="24"/>
          <w:szCs w:val="24"/>
        </w:rPr>
        <w:t>• Accidentes de trabajo.</w:t>
      </w:r>
    </w:p>
    <w:p w:rsidR="00794D35" w:rsidRPr="00794D35" w:rsidRDefault="00794D35" w:rsidP="00794D35">
      <w:pPr>
        <w:spacing w:after="0" w:line="240" w:lineRule="auto"/>
        <w:jc w:val="both"/>
        <w:rPr>
          <w:rFonts w:cstheme="minorHAnsi"/>
          <w:sz w:val="24"/>
          <w:szCs w:val="24"/>
        </w:rPr>
      </w:pPr>
      <w:r w:rsidRPr="00794D35">
        <w:rPr>
          <w:rFonts w:cstheme="minorHAnsi"/>
          <w:i/>
          <w:sz w:val="24"/>
          <w:szCs w:val="24"/>
        </w:rPr>
        <w:t>• Enfermedades profesionales.</w:t>
      </w:r>
    </w:p>
    <w:p w:rsidR="004911E4" w:rsidRDefault="00794D35" w:rsidP="00794D35">
      <w:pPr>
        <w:spacing w:before="240" w:line="240" w:lineRule="auto"/>
        <w:jc w:val="both"/>
        <w:rPr>
          <w:rFonts w:cstheme="minorHAnsi"/>
          <w:sz w:val="24"/>
          <w:szCs w:val="24"/>
        </w:rPr>
      </w:pPr>
      <w:r w:rsidRPr="00794D35">
        <w:rPr>
          <w:rFonts w:cstheme="minorHAnsi"/>
          <w:sz w:val="24"/>
          <w:szCs w:val="24"/>
        </w:rPr>
        <w:t xml:space="preserve">La Ley </w:t>
      </w:r>
      <w:r>
        <w:rPr>
          <w:rFonts w:cstheme="minorHAnsi"/>
          <w:sz w:val="24"/>
          <w:szCs w:val="24"/>
        </w:rPr>
        <w:t xml:space="preserve">sobre </w:t>
      </w:r>
      <w:r w:rsidRPr="00794D35">
        <w:rPr>
          <w:rFonts w:cstheme="minorHAnsi"/>
          <w:sz w:val="24"/>
          <w:szCs w:val="24"/>
        </w:rPr>
        <w:t>Preven</w:t>
      </w:r>
      <w:r>
        <w:rPr>
          <w:rFonts w:cstheme="minorHAnsi"/>
          <w:sz w:val="24"/>
          <w:szCs w:val="24"/>
        </w:rPr>
        <w:t xml:space="preserve">ción de Riesgos Laborales </w:t>
      </w:r>
      <w:r w:rsidR="00BB0542">
        <w:rPr>
          <w:rFonts w:cstheme="minorHAnsi"/>
          <w:sz w:val="24"/>
          <w:szCs w:val="24"/>
        </w:rPr>
        <w:t>es la norma que</w:t>
      </w:r>
      <w:r w:rsidRPr="00794D35">
        <w:rPr>
          <w:rFonts w:cstheme="minorHAnsi"/>
          <w:sz w:val="24"/>
          <w:szCs w:val="24"/>
        </w:rPr>
        <w:t xml:space="preserve"> regula</w:t>
      </w:r>
      <w:r w:rsidR="003773BB">
        <w:rPr>
          <w:rFonts w:cstheme="minorHAnsi"/>
          <w:sz w:val="24"/>
          <w:szCs w:val="24"/>
        </w:rPr>
        <w:t xml:space="preserve"> </w:t>
      </w:r>
      <w:r w:rsidRPr="00794D35">
        <w:rPr>
          <w:rFonts w:cstheme="minorHAnsi"/>
          <w:sz w:val="24"/>
          <w:szCs w:val="24"/>
        </w:rPr>
        <w:t xml:space="preserve">los aspectos relacionados con los riesgos laborales. Esta ley </w:t>
      </w:r>
      <w:r w:rsidR="003773BB">
        <w:rPr>
          <w:rFonts w:cstheme="minorHAnsi"/>
          <w:sz w:val="24"/>
          <w:szCs w:val="24"/>
        </w:rPr>
        <w:t xml:space="preserve">busca </w:t>
      </w:r>
      <w:r w:rsidRPr="00794D35">
        <w:rPr>
          <w:rFonts w:cstheme="minorHAnsi"/>
          <w:sz w:val="24"/>
          <w:szCs w:val="24"/>
        </w:rPr>
        <w:t xml:space="preserve">cumplir </w:t>
      </w:r>
      <w:r>
        <w:rPr>
          <w:rFonts w:cstheme="minorHAnsi"/>
          <w:sz w:val="24"/>
          <w:szCs w:val="24"/>
        </w:rPr>
        <w:t xml:space="preserve">con los derechos </w:t>
      </w:r>
      <w:r w:rsidRPr="00794D35">
        <w:rPr>
          <w:rFonts w:cstheme="minorHAnsi"/>
          <w:sz w:val="24"/>
          <w:szCs w:val="24"/>
        </w:rPr>
        <w:t>constitucional</w:t>
      </w:r>
      <w:r>
        <w:rPr>
          <w:rFonts w:cstheme="minorHAnsi"/>
          <w:sz w:val="24"/>
          <w:szCs w:val="24"/>
        </w:rPr>
        <w:t>es</w:t>
      </w:r>
      <w:r w:rsidRPr="00794D35">
        <w:rPr>
          <w:rFonts w:cstheme="minorHAnsi"/>
          <w:sz w:val="24"/>
          <w:szCs w:val="24"/>
        </w:rPr>
        <w:t xml:space="preserve"> </w:t>
      </w:r>
      <w:r>
        <w:rPr>
          <w:rFonts w:cstheme="minorHAnsi"/>
          <w:sz w:val="24"/>
          <w:szCs w:val="24"/>
        </w:rPr>
        <w:t xml:space="preserve">rescatando que </w:t>
      </w:r>
      <w:r w:rsidRPr="00794D35">
        <w:rPr>
          <w:rFonts w:cstheme="minorHAnsi"/>
          <w:sz w:val="24"/>
          <w:szCs w:val="24"/>
        </w:rPr>
        <w:t>los valores públicos velarán por la Se</w:t>
      </w:r>
      <w:r>
        <w:rPr>
          <w:rFonts w:cstheme="minorHAnsi"/>
          <w:sz w:val="24"/>
          <w:szCs w:val="24"/>
        </w:rPr>
        <w:t>guridad e Higiene en el trabajo</w:t>
      </w:r>
      <w:r w:rsidR="003773BB">
        <w:rPr>
          <w:rFonts w:cstheme="minorHAnsi"/>
          <w:sz w:val="24"/>
          <w:szCs w:val="24"/>
        </w:rPr>
        <w:t xml:space="preserve"> de los profesionales y  trabajadores</w:t>
      </w:r>
      <w:r w:rsidRPr="00794D35">
        <w:rPr>
          <w:rFonts w:cstheme="minorHAnsi"/>
          <w:sz w:val="24"/>
          <w:szCs w:val="24"/>
        </w:rPr>
        <w:t>. La L</w:t>
      </w:r>
      <w:r w:rsidR="004911E4">
        <w:rPr>
          <w:rFonts w:cstheme="minorHAnsi"/>
          <w:sz w:val="24"/>
          <w:szCs w:val="24"/>
        </w:rPr>
        <w:t>ey evidencia e</w:t>
      </w:r>
      <w:r w:rsidRPr="00794D35">
        <w:rPr>
          <w:rFonts w:cstheme="minorHAnsi"/>
          <w:sz w:val="24"/>
          <w:szCs w:val="24"/>
        </w:rPr>
        <w:t xml:space="preserve">l derecho </w:t>
      </w:r>
      <w:r w:rsidR="004911E4">
        <w:rPr>
          <w:rFonts w:cstheme="minorHAnsi"/>
          <w:sz w:val="24"/>
          <w:szCs w:val="24"/>
        </w:rPr>
        <w:t>ecuatoriano sobre</w:t>
      </w:r>
      <w:r w:rsidRPr="00794D35">
        <w:rPr>
          <w:rFonts w:cstheme="minorHAnsi"/>
          <w:sz w:val="24"/>
          <w:szCs w:val="24"/>
        </w:rPr>
        <w:t xml:space="preserve"> la normativa </w:t>
      </w:r>
      <w:r w:rsidR="004911E4">
        <w:rPr>
          <w:rFonts w:cstheme="minorHAnsi"/>
          <w:sz w:val="24"/>
          <w:szCs w:val="24"/>
        </w:rPr>
        <w:t>del IESS</w:t>
      </w:r>
      <w:r w:rsidRPr="00794D35">
        <w:rPr>
          <w:rFonts w:cstheme="minorHAnsi"/>
          <w:sz w:val="24"/>
          <w:szCs w:val="24"/>
        </w:rPr>
        <w:t xml:space="preserve"> en esta materia. </w:t>
      </w:r>
    </w:p>
    <w:p w:rsidR="004911E4" w:rsidRDefault="003773BB" w:rsidP="00794D35">
      <w:pPr>
        <w:spacing w:before="240" w:line="240" w:lineRule="auto"/>
        <w:jc w:val="both"/>
        <w:rPr>
          <w:rFonts w:cstheme="minorHAnsi"/>
          <w:sz w:val="24"/>
          <w:szCs w:val="24"/>
        </w:rPr>
      </w:pPr>
      <w:r>
        <w:rPr>
          <w:rFonts w:cstheme="minorHAnsi"/>
          <w:sz w:val="24"/>
          <w:szCs w:val="24"/>
        </w:rPr>
        <w:t>L</w:t>
      </w:r>
      <w:r w:rsidR="00794D35" w:rsidRPr="00794D35">
        <w:rPr>
          <w:rFonts w:cstheme="minorHAnsi"/>
          <w:sz w:val="24"/>
          <w:szCs w:val="24"/>
        </w:rPr>
        <w:t>os derechos y deberes de los empresarios, de los trabajadores, de los agentes soci</w:t>
      </w:r>
      <w:r>
        <w:rPr>
          <w:rFonts w:cstheme="minorHAnsi"/>
          <w:sz w:val="24"/>
          <w:szCs w:val="24"/>
        </w:rPr>
        <w:t>ales y de los poderes públicos e</w:t>
      </w:r>
      <w:r w:rsidR="00794D35" w:rsidRPr="00794D35">
        <w:rPr>
          <w:rFonts w:cstheme="minorHAnsi"/>
          <w:sz w:val="24"/>
          <w:szCs w:val="24"/>
        </w:rPr>
        <w:t>n esta norma</w:t>
      </w:r>
      <w:r>
        <w:rPr>
          <w:rFonts w:cstheme="minorHAnsi"/>
          <w:sz w:val="24"/>
          <w:szCs w:val="24"/>
        </w:rPr>
        <w:t xml:space="preserve"> son de obligado cumplimiento y manda</w:t>
      </w:r>
      <w:r w:rsidR="00794D35" w:rsidRPr="00794D35">
        <w:rPr>
          <w:rFonts w:cstheme="minorHAnsi"/>
          <w:sz w:val="24"/>
          <w:szCs w:val="24"/>
        </w:rPr>
        <w:t xml:space="preserve"> que tod</w:t>
      </w:r>
      <w:r>
        <w:rPr>
          <w:rFonts w:cstheme="minorHAnsi"/>
          <w:sz w:val="24"/>
          <w:szCs w:val="24"/>
        </w:rPr>
        <w:t>o profesional o empresario es</w:t>
      </w:r>
      <w:r w:rsidR="00794D35" w:rsidRPr="00794D35">
        <w:rPr>
          <w:rFonts w:cstheme="minorHAnsi"/>
          <w:sz w:val="24"/>
          <w:szCs w:val="24"/>
        </w:rPr>
        <w:t xml:space="preserve"> responsable de su propia salud y de los trabajadores que están a su cargo. </w:t>
      </w:r>
      <w:r w:rsidR="004911E4">
        <w:rPr>
          <w:rFonts w:cstheme="minorHAnsi"/>
          <w:sz w:val="24"/>
          <w:szCs w:val="24"/>
        </w:rPr>
        <w:t xml:space="preserve"> </w:t>
      </w:r>
    </w:p>
    <w:p w:rsidR="004911E4" w:rsidRDefault="00794D35" w:rsidP="00794D35">
      <w:pPr>
        <w:spacing w:before="240" w:line="240" w:lineRule="auto"/>
        <w:jc w:val="both"/>
        <w:rPr>
          <w:rFonts w:cstheme="minorHAnsi"/>
          <w:sz w:val="24"/>
          <w:szCs w:val="24"/>
        </w:rPr>
      </w:pPr>
      <w:r w:rsidRPr="00794D35">
        <w:rPr>
          <w:rFonts w:cstheme="minorHAnsi"/>
          <w:sz w:val="24"/>
          <w:szCs w:val="24"/>
        </w:rPr>
        <w:t>Cuando el odontólogo está tra</w:t>
      </w:r>
      <w:r w:rsidR="003773BB">
        <w:rPr>
          <w:rFonts w:cstheme="minorHAnsi"/>
          <w:sz w:val="24"/>
          <w:szCs w:val="24"/>
        </w:rPr>
        <w:t>bajando con su paciente, es</w:t>
      </w:r>
      <w:r w:rsidRPr="00794D35">
        <w:rPr>
          <w:rFonts w:cstheme="minorHAnsi"/>
          <w:sz w:val="24"/>
          <w:szCs w:val="24"/>
        </w:rPr>
        <w:t xml:space="preserve"> consciente de </w:t>
      </w:r>
      <w:r w:rsidR="003773BB">
        <w:rPr>
          <w:rFonts w:cstheme="minorHAnsi"/>
          <w:sz w:val="24"/>
          <w:szCs w:val="24"/>
        </w:rPr>
        <w:t>lo</w:t>
      </w:r>
      <w:r w:rsidRPr="00794D35">
        <w:rPr>
          <w:rFonts w:cstheme="minorHAnsi"/>
          <w:sz w:val="24"/>
          <w:szCs w:val="24"/>
        </w:rPr>
        <w:t xml:space="preserve"> importante como la seguridad del procedimiento que está realizando, es la prevención y el mantenimiento de su salud y del personal que está colaborando con él.</w:t>
      </w:r>
      <w:r w:rsidR="004911E4">
        <w:rPr>
          <w:rFonts w:cstheme="minorHAnsi"/>
          <w:sz w:val="24"/>
          <w:szCs w:val="24"/>
        </w:rPr>
        <w:t xml:space="preserve">  </w:t>
      </w:r>
    </w:p>
    <w:p w:rsidR="00D2025C" w:rsidRPr="00535D64" w:rsidRDefault="00D2025C" w:rsidP="00D2025C">
      <w:pPr>
        <w:jc w:val="both"/>
        <w:rPr>
          <w:b/>
          <w:sz w:val="24"/>
        </w:rPr>
      </w:pPr>
      <w:r w:rsidRPr="00535D64">
        <w:rPr>
          <w:b/>
          <w:sz w:val="24"/>
        </w:rPr>
        <w:lastRenderedPageBreak/>
        <w:t>LA ODONTOLOGÍA UNA PROFESIÓN DE ALTO RIESGO</w:t>
      </w:r>
    </w:p>
    <w:p w:rsidR="00F91786" w:rsidRDefault="00D2025C" w:rsidP="00D2025C">
      <w:pPr>
        <w:jc w:val="both"/>
        <w:rPr>
          <w:sz w:val="24"/>
        </w:rPr>
      </w:pPr>
      <w:r>
        <w:rPr>
          <w:sz w:val="24"/>
        </w:rPr>
        <w:t>L</w:t>
      </w:r>
      <w:r w:rsidRPr="008F0F14">
        <w:rPr>
          <w:sz w:val="24"/>
        </w:rPr>
        <w:t>a Odontología</w:t>
      </w:r>
      <w:r>
        <w:rPr>
          <w:sz w:val="24"/>
        </w:rPr>
        <w:t xml:space="preserve"> es</w:t>
      </w:r>
      <w:r w:rsidRPr="008F0F14">
        <w:rPr>
          <w:sz w:val="24"/>
        </w:rPr>
        <w:t xml:space="preserve"> una profesión de alto riesgo, o al menos de más riesgo que el rest</w:t>
      </w:r>
      <w:r>
        <w:rPr>
          <w:sz w:val="24"/>
        </w:rPr>
        <w:t>o de las profesiones sanitarias</w:t>
      </w:r>
      <w:r w:rsidR="00F91786">
        <w:rPr>
          <w:sz w:val="24"/>
        </w:rPr>
        <w:t xml:space="preserve">, </w:t>
      </w:r>
      <w:r w:rsidRPr="008F0F14">
        <w:rPr>
          <w:sz w:val="24"/>
        </w:rPr>
        <w:t>al igual que la cirugía u otras</w:t>
      </w:r>
      <w:r>
        <w:rPr>
          <w:sz w:val="24"/>
        </w:rPr>
        <w:t xml:space="preserve"> especialidades de la medicina</w:t>
      </w:r>
      <w:r w:rsidRPr="008F0F14">
        <w:rPr>
          <w:sz w:val="24"/>
        </w:rPr>
        <w:t>. Estamos constantemente expuestos a la sa</w:t>
      </w:r>
      <w:r>
        <w:rPr>
          <w:sz w:val="24"/>
        </w:rPr>
        <w:t>ngre y los fluidos del paciente</w:t>
      </w:r>
      <w:r w:rsidRPr="008F0F14">
        <w:rPr>
          <w:sz w:val="24"/>
        </w:rPr>
        <w:t xml:space="preserve">, y, aunque seamos conscientes de que nuestros pacientes son potencialmente una fuente de contaminación por diversos virus, bacterias y otros microorganismos, tal y como </w:t>
      </w:r>
      <w:r w:rsidR="00F91786" w:rsidRPr="008F0F14">
        <w:rPr>
          <w:sz w:val="24"/>
        </w:rPr>
        <w:t>preconizan</w:t>
      </w:r>
      <w:r w:rsidRPr="008F0F14">
        <w:rPr>
          <w:sz w:val="24"/>
        </w:rPr>
        <w:t xml:space="preserve"> los diferentes organismos internacionales implicados en esta materia, y tomemos las precauciones necesarias, no deja de ser un peligro potencial en el ejercicio de nuestra profesión.</w:t>
      </w:r>
      <w:r>
        <w:rPr>
          <w:sz w:val="24"/>
        </w:rPr>
        <w:t xml:space="preserve"> </w:t>
      </w:r>
    </w:p>
    <w:p w:rsidR="00D2025C" w:rsidRPr="008F0F14" w:rsidRDefault="00D2025C" w:rsidP="00D2025C">
      <w:pPr>
        <w:jc w:val="both"/>
        <w:rPr>
          <w:sz w:val="24"/>
        </w:rPr>
      </w:pPr>
      <w:r>
        <w:rPr>
          <w:sz w:val="24"/>
        </w:rPr>
        <w:t>Desta</w:t>
      </w:r>
      <w:r w:rsidR="00EC3583">
        <w:rPr>
          <w:sz w:val="24"/>
        </w:rPr>
        <w:t>cam</w:t>
      </w:r>
      <w:r>
        <w:rPr>
          <w:sz w:val="24"/>
        </w:rPr>
        <w:t>o</w:t>
      </w:r>
      <w:r w:rsidR="00EC3583">
        <w:rPr>
          <w:sz w:val="24"/>
        </w:rPr>
        <w:t>s</w:t>
      </w:r>
      <w:r>
        <w:rPr>
          <w:sz w:val="24"/>
        </w:rPr>
        <w:t xml:space="preserve"> el principio ético y bioético de no abandonar al paciente </w:t>
      </w:r>
      <w:r w:rsidR="00F91786">
        <w:rPr>
          <w:sz w:val="24"/>
        </w:rPr>
        <w:t xml:space="preserve">y </w:t>
      </w:r>
      <w:r>
        <w:rPr>
          <w:sz w:val="24"/>
        </w:rPr>
        <w:t xml:space="preserve">atenderlo </w:t>
      </w:r>
      <w:r w:rsidR="00F91786">
        <w:rPr>
          <w:sz w:val="24"/>
        </w:rPr>
        <w:t xml:space="preserve">a pesar de todo </w:t>
      </w:r>
      <w:r>
        <w:rPr>
          <w:sz w:val="24"/>
        </w:rPr>
        <w:t>con calidad y calidez en pos de mejorar su salud bucal y calidad de vida</w:t>
      </w:r>
    </w:p>
    <w:p w:rsidR="00D2025C" w:rsidRDefault="00D2025C" w:rsidP="00D2025C">
      <w:pPr>
        <w:jc w:val="both"/>
        <w:rPr>
          <w:sz w:val="24"/>
        </w:rPr>
      </w:pPr>
      <w:r>
        <w:rPr>
          <w:sz w:val="24"/>
        </w:rPr>
        <w:t>L</w:t>
      </w:r>
      <w:r w:rsidR="00F91786">
        <w:rPr>
          <w:sz w:val="24"/>
        </w:rPr>
        <w:t>os riegos biológicos son</w:t>
      </w:r>
      <w:r w:rsidRPr="008F0F14">
        <w:rPr>
          <w:sz w:val="24"/>
        </w:rPr>
        <w:t xml:space="preserve"> la principal amenaza que enfrenta</w:t>
      </w:r>
      <w:r>
        <w:rPr>
          <w:sz w:val="24"/>
        </w:rPr>
        <w:t>mos día a día en el trabajo</w:t>
      </w:r>
      <w:r w:rsidRPr="008F0F14">
        <w:rPr>
          <w:sz w:val="24"/>
        </w:rPr>
        <w:t xml:space="preserve">, ya que </w:t>
      </w:r>
      <w:r>
        <w:rPr>
          <w:sz w:val="24"/>
        </w:rPr>
        <w:t>no</w:t>
      </w:r>
      <w:r w:rsidRPr="008F0F14">
        <w:rPr>
          <w:sz w:val="24"/>
        </w:rPr>
        <w:t>s</w:t>
      </w:r>
      <w:r w:rsidR="00F91786">
        <w:rPr>
          <w:sz w:val="24"/>
        </w:rPr>
        <w:t xml:space="preserve"> exponen a la contaminación vi</w:t>
      </w:r>
      <w:r w:rsidRPr="008F0F14">
        <w:rPr>
          <w:sz w:val="24"/>
        </w:rPr>
        <w:t>ra</w:t>
      </w:r>
      <w:r w:rsidR="00F91786">
        <w:rPr>
          <w:sz w:val="24"/>
        </w:rPr>
        <w:t>l</w:t>
      </w:r>
      <w:r w:rsidRPr="008F0F14">
        <w:rPr>
          <w:sz w:val="24"/>
        </w:rPr>
        <w:t xml:space="preserve"> y microbiológica que pueda </w:t>
      </w:r>
      <w:r w:rsidR="00F91786" w:rsidRPr="008F0F14">
        <w:rPr>
          <w:sz w:val="24"/>
        </w:rPr>
        <w:t>provenir</w:t>
      </w:r>
      <w:r w:rsidRPr="008F0F14">
        <w:rPr>
          <w:sz w:val="24"/>
        </w:rPr>
        <w:t xml:space="preserve"> de la sangr</w:t>
      </w:r>
      <w:r w:rsidR="00F91786">
        <w:rPr>
          <w:sz w:val="24"/>
        </w:rPr>
        <w:t>e, la saliva y otros fluidos de</w:t>
      </w:r>
      <w:r w:rsidRPr="008F0F14">
        <w:rPr>
          <w:sz w:val="24"/>
        </w:rPr>
        <w:t xml:space="preserve">l paciente, con el riesgo real de contraer enfermedades infecciosas como la hepatitis, el herpes o incluso el SIDA. </w:t>
      </w:r>
    </w:p>
    <w:p w:rsidR="00D2025C" w:rsidRPr="00F91786" w:rsidRDefault="00D2025C" w:rsidP="00D2025C">
      <w:pPr>
        <w:jc w:val="both"/>
        <w:rPr>
          <w:i/>
          <w:sz w:val="24"/>
        </w:rPr>
      </w:pPr>
      <w:r w:rsidRPr="008F0F14">
        <w:rPr>
          <w:sz w:val="24"/>
        </w:rPr>
        <w:t xml:space="preserve">Sólo esta circunstancia, al margen de que en la práctica real se manifieste en una mayor o menor incidencia de accidentes, supone de entrada la necesidad de considerar esta actividad como de </w:t>
      </w:r>
      <w:r w:rsidR="00F91786">
        <w:rPr>
          <w:sz w:val="24"/>
        </w:rPr>
        <w:t>riesgo, que</w:t>
      </w:r>
      <w:r>
        <w:rPr>
          <w:sz w:val="24"/>
        </w:rPr>
        <w:t xml:space="preserve"> d</w:t>
      </w:r>
      <w:r w:rsidRPr="008F0F14">
        <w:rPr>
          <w:sz w:val="24"/>
        </w:rPr>
        <w:t xml:space="preserve">e acuerdo con la </w:t>
      </w:r>
      <w:r w:rsidR="00EC3583">
        <w:rPr>
          <w:sz w:val="24"/>
        </w:rPr>
        <w:t>ley</w:t>
      </w:r>
      <w:r w:rsidRPr="008F0F14">
        <w:rPr>
          <w:sz w:val="24"/>
        </w:rPr>
        <w:t xml:space="preserve">, </w:t>
      </w:r>
      <w:r w:rsidRPr="00F91786">
        <w:rPr>
          <w:i/>
          <w:sz w:val="24"/>
        </w:rPr>
        <w:t>se consideran profesiones de riesgo aquellas cuyas actividades suponen para los trabajadores la exposición a agentes biológicos de los grupos 3 y 4, como el virus de la hepatitis B o el VIH.</w:t>
      </w:r>
    </w:p>
    <w:p w:rsidR="00D2025C" w:rsidRDefault="00D2025C" w:rsidP="00D2025C">
      <w:pPr>
        <w:jc w:val="both"/>
        <w:rPr>
          <w:sz w:val="24"/>
        </w:rPr>
      </w:pPr>
      <w:r>
        <w:rPr>
          <w:sz w:val="24"/>
        </w:rPr>
        <w:t>L</w:t>
      </w:r>
      <w:r w:rsidRPr="008F0F14">
        <w:rPr>
          <w:sz w:val="24"/>
        </w:rPr>
        <w:t xml:space="preserve">a Odontología, aparte del riesgo intrínseco biológico como actividad sanitaria que es, lleva </w:t>
      </w:r>
      <w:r w:rsidR="00F91786">
        <w:rPr>
          <w:sz w:val="24"/>
        </w:rPr>
        <w:t>consigo</w:t>
      </w:r>
      <w:r w:rsidRPr="008F0F14">
        <w:rPr>
          <w:sz w:val="24"/>
        </w:rPr>
        <w:t xml:space="preserve"> otra serie de problemas relacionados con su especificidad procedimental, instrumental y organizativa, de la que se deriva la existencia de importantes factores químicos, físico-mecánicos y estructurales que afectan a la salud laboral. </w:t>
      </w:r>
    </w:p>
    <w:p w:rsidR="00D2025C" w:rsidRDefault="00D2025C" w:rsidP="00D2025C">
      <w:pPr>
        <w:jc w:val="both"/>
        <w:rPr>
          <w:sz w:val="24"/>
        </w:rPr>
      </w:pPr>
      <w:r>
        <w:rPr>
          <w:sz w:val="24"/>
        </w:rPr>
        <w:t>S</w:t>
      </w:r>
      <w:r w:rsidRPr="008F0F14">
        <w:rPr>
          <w:sz w:val="24"/>
        </w:rPr>
        <w:t xml:space="preserve">i bien es cierto los riesgos laborales existentes no destacan respecto a otras actividades de carácter sanitario, </w:t>
      </w:r>
      <w:r w:rsidR="00F91786">
        <w:rPr>
          <w:sz w:val="24"/>
        </w:rPr>
        <w:t>sin embargo</w:t>
      </w:r>
      <w:r w:rsidRPr="008F0F14">
        <w:rPr>
          <w:sz w:val="24"/>
        </w:rPr>
        <w:t xml:space="preserve">, se puede afirmar que se trata de una actividad que tiene riesgos específicos, como </w:t>
      </w:r>
      <w:r w:rsidRPr="00F91786">
        <w:rPr>
          <w:i/>
          <w:sz w:val="24"/>
        </w:rPr>
        <w:t>el esfuerzo, el estrés, el cansancio por el número de horas de actividad o las posturas que se adoptan durante el trabajo</w:t>
      </w:r>
      <w:r w:rsidRPr="008F0F14">
        <w:rPr>
          <w:sz w:val="24"/>
        </w:rPr>
        <w:t xml:space="preserve">, que hacen que se deban extremar las medidas encaminadas a conocerlos y prevenirlos. </w:t>
      </w:r>
    </w:p>
    <w:p w:rsidR="00D2025C" w:rsidRPr="008F0F14" w:rsidRDefault="00EC3583" w:rsidP="00D2025C">
      <w:pPr>
        <w:jc w:val="both"/>
        <w:rPr>
          <w:sz w:val="24"/>
        </w:rPr>
      </w:pPr>
      <w:r>
        <w:rPr>
          <w:sz w:val="24"/>
        </w:rPr>
        <w:t>Sobre este</w:t>
      </w:r>
      <w:r w:rsidR="00F91786">
        <w:rPr>
          <w:sz w:val="24"/>
        </w:rPr>
        <w:t xml:space="preserve"> tema l</w:t>
      </w:r>
      <w:r w:rsidR="00D2025C" w:rsidRPr="008F0F14">
        <w:rPr>
          <w:sz w:val="24"/>
        </w:rPr>
        <w:t xml:space="preserve">a literatura especializada </w:t>
      </w:r>
      <w:r w:rsidR="00D2025C">
        <w:rPr>
          <w:sz w:val="24"/>
        </w:rPr>
        <w:t xml:space="preserve">es más bien </w:t>
      </w:r>
      <w:r w:rsidR="00D2025C" w:rsidRPr="008F0F14">
        <w:rPr>
          <w:sz w:val="24"/>
        </w:rPr>
        <w:t xml:space="preserve">escasa, </w:t>
      </w:r>
      <w:r w:rsidR="00D2025C">
        <w:rPr>
          <w:sz w:val="24"/>
        </w:rPr>
        <w:t>hay</w:t>
      </w:r>
      <w:r w:rsidR="00D2025C" w:rsidRPr="008F0F14">
        <w:rPr>
          <w:sz w:val="24"/>
        </w:rPr>
        <w:t xml:space="preserve"> datos y valoraciones que pueden llegar a ser dispares sobre la incidencia y la trascendencia real de las enfermedades y los accidentes labor</w:t>
      </w:r>
      <w:r w:rsidR="00D2025C">
        <w:rPr>
          <w:sz w:val="24"/>
        </w:rPr>
        <w:t>ales en l</w:t>
      </w:r>
      <w:r w:rsidR="00F814D1">
        <w:rPr>
          <w:sz w:val="24"/>
        </w:rPr>
        <w:t xml:space="preserve">os servicios </w:t>
      </w:r>
      <w:r w:rsidR="00D2025C">
        <w:rPr>
          <w:sz w:val="24"/>
        </w:rPr>
        <w:t>odontológic</w:t>
      </w:r>
      <w:r w:rsidR="00F814D1">
        <w:rPr>
          <w:sz w:val="24"/>
        </w:rPr>
        <w:t>os</w:t>
      </w:r>
      <w:r w:rsidR="00D2025C">
        <w:rPr>
          <w:sz w:val="24"/>
        </w:rPr>
        <w:t xml:space="preserve">; pero, </w:t>
      </w:r>
      <w:r w:rsidR="00D2025C" w:rsidRPr="008F0F14">
        <w:rPr>
          <w:sz w:val="24"/>
        </w:rPr>
        <w:t xml:space="preserve"> hay una clara tendencia a identificar como problemas más habituales, junto con las incidencias relaci</w:t>
      </w:r>
      <w:r w:rsidR="00D2025C">
        <w:rPr>
          <w:sz w:val="24"/>
        </w:rPr>
        <w:t xml:space="preserve">onadas con el riesgo biológico como </w:t>
      </w:r>
      <w:r w:rsidR="00D2025C" w:rsidRPr="008F0F14">
        <w:rPr>
          <w:sz w:val="24"/>
        </w:rPr>
        <w:t xml:space="preserve">pinchazos, cortes, contaminaciones por </w:t>
      </w:r>
      <w:r w:rsidR="00D2025C">
        <w:rPr>
          <w:sz w:val="24"/>
        </w:rPr>
        <w:t xml:space="preserve">fluidos, </w:t>
      </w:r>
      <w:r w:rsidR="00D2025C">
        <w:rPr>
          <w:sz w:val="24"/>
        </w:rPr>
        <w:lastRenderedPageBreak/>
        <w:t>etc.</w:t>
      </w:r>
      <w:r w:rsidR="00D2025C" w:rsidRPr="008F0F14">
        <w:rPr>
          <w:sz w:val="24"/>
        </w:rPr>
        <w:t xml:space="preserve">, los </w:t>
      </w:r>
      <w:r w:rsidR="00F814D1">
        <w:rPr>
          <w:sz w:val="24"/>
        </w:rPr>
        <w:t>problemas mú</w:t>
      </w:r>
      <w:r w:rsidR="00D2025C" w:rsidRPr="008F0F14">
        <w:rPr>
          <w:sz w:val="24"/>
        </w:rPr>
        <w:t>sculo</w:t>
      </w:r>
      <w:r w:rsidR="00D2025C">
        <w:rPr>
          <w:sz w:val="24"/>
        </w:rPr>
        <w:t xml:space="preserve"> </w:t>
      </w:r>
      <w:r w:rsidR="00D2025C" w:rsidRPr="008F0F14">
        <w:rPr>
          <w:sz w:val="24"/>
        </w:rPr>
        <w:t>esqueléticos en la espalda, el cuello y las extremidades superiores, derivados de las posturas y los movimientos repetitivos y forzados durante la realización del servicio</w:t>
      </w:r>
      <w:r w:rsidR="00F814D1">
        <w:rPr>
          <w:sz w:val="24"/>
        </w:rPr>
        <w:t xml:space="preserve"> diario,</w:t>
      </w:r>
      <w:r w:rsidR="00D2025C" w:rsidRPr="008F0F14">
        <w:rPr>
          <w:sz w:val="24"/>
        </w:rPr>
        <w:t xml:space="preserve"> y las dermatitis, producidas por la manipulación y el contacto con sustancias y materiales habituales en </w:t>
      </w:r>
      <w:r w:rsidR="00F814D1">
        <w:rPr>
          <w:sz w:val="24"/>
        </w:rPr>
        <w:t>e</w:t>
      </w:r>
      <w:r w:rsidR="00D2025C" w:rsidRPr="008F0F14">
        <w:rPr>
          <w:sz w:val="24"/>
        </w:rPr>
        <w:t>l</w:t>
      </w:r>
      <w:r w:rsidR="00F814D1">
        <w:rPr>
          <w:sz w:val="24"/>
        </w:rPr>
        <w:t xml:space="preserve"> consultorio </w:t>
      </w:r>
      <w:r w:rsidR="00D2025C" w:rsidRPr="008F0F14">
        <w:rPr>
          <w:sz w:val="24"/>
        </w:rPr>
        <w:t>dental, especialmente el látex.</w:t>
      </w:r>
    </w:p>
    <w:p w:rsidR="00EC3583" w:rsidRDefault="00F814D1" w:rsidP="00D2025C">
      <w:pPr>
        <w:jc w:val="both"/>
        <w:rPr>
          <w:sz w:val="24"/>
        </w:rPr>
      </w:pPr>
      <w:r>
        <w:rPr>
          <w:sz w:val="24"/>
        </w:rPr>
        <w:t xml:space="preserve">Sobre los </w:t>
      </w:r>
      <w:r w:rsidRPr="00EC3583">
        <w:rPr>
          <w:i/>
          <w:sz w:val="24"/>
        </w:rPr>
        <w:t>a</w:t>
      </w:r>
      <w:r w:rsidR="00D2025C" w:rsidRPr="00EC3583">
        <w:rPr>
          <w:i/>
          <w:sz w:val="24"/>
        </w:rPr>
        <w:t>ccidentes laborales</w:t>
      </w:r>
      <w:r>
        <w:rPr>
          <w:sz w:val="24"/>
        </w:rPr>
        <w:t xml:space="preserve"> c</w:t>
      </w:r>
      <w:r w:rsidR="00D2025C" w:rsidRPr="008F0F14">
        <w:rPr>
          <w:sz w:val="24"/>
        </w:rPr>
        <w:t xml:space="preserve">ada vez existe un mayor conocimiento teórico sobre los riesgos ocupacionales en Odontología y se han desarrollado estudios que intentan </w:t>
      </w:r>
      <w:r>
        <w:rPr>
          <w:sz w:val="24"/>
        </w:rPr>
        <w:t>d</w:t>
      </w:r>
      <w:r w:rsidR="00D2025C" w:rsidRPr="008F0F14">
        <w:rPr>
          <w:sz w:val="24"/>
        </w:rPr>
        <w:t>ar luz sobre distintos aspectos de la materia, pero</w:t>
      </w:r>
      <w:r w:rsidR="00EC3583">
        <w:rPr>
          <w:sz w:val="24"/>
        </w:rPr>
        <w:t xml:space="preserve"> aún</w:t>
      </w:r>
      <w:r w:rsidR="00D2025C" w:rsidRPr="008F0F14">
        <w:rPr>
          <w:sz w:val="24"/>
        </w:rPr>
        <w:t xml:space="preserve"> existe</w:t>
      </w:r>
      <w:r>
        <w:rPr>
          <w:sz w:val="24"/>
        </w:rPr>
        <w:t xml:space="preserve"> </w:t>
      </w:r>
      <w:r w:rsidR="00D2025C" w:rsidRPr="008F0F14">
        <w:rPr>
          <w:sz w:val="24"/>
        </w:rPr>
        <w:t xml:space="preserve">un déficit de información sobre la realidad de </w:t>
      </w:r>
      <w:r w:rsidR="00D2025C" w:rsidRPr="00EC3583">
        <w:rPr>
          <w:i/>
          <w:sz w:val="24"/>
        </w:rPr>
        <w:t xml:space="preserve">la salud laboral </w:t>
      </w:r>
      <w:r w:rsidRPr="00EC3583">
        <w:rPr>
          <w:i/>
          <w:sz w:val="24"/>
        </w:rPr>
        <w:t xml:space="preserve">y ocupacional </w:t>
      </w:r>
      <w:r w:rsidR="00D2025C" w:rsidRPr="00EC3583">
        <w:rPr>
          <w:i/>
          <w:sz w:val="24"/>
        </w:rPr>
        <w:t>en la práctica odontológica</w:t>
      </w:r>
      <w:r w:rsidR="00D2025C" w:rsidRPr="008F0F14">
        <w:rPr>
          <w:sz w:val="24"/>
        </w:rPr>
        <w:t xml:space="preserve">, ya que no está sistematizada la </w:t>
      </w:r>
      <w:r>
        <w:rPr>
          <w:sz w:val="24"/>
        </w:rPr>
        <w:t>información al respecto.</w:t>
      </w:r>
      <w:r w:rsidR="00D2025C">
        <w:rPr>
          <w:sz w:val="24"/>
        </w:rPr>
        <w:t xml:space="preserve"> </w:t>
      </w:r>
    </w:p>
    <w:p w:rsidR="00D2025C" w:rsidRDefault="00D2025C" w:rsidP="00D2025C">
      <w:pPr>
        <w:jc w:val="both"/>
        <w:rPr>
          <w:sz w:val="24"/>
        </w:rPr>
      </w:pPr>
      <w:r w:rsidRPr="008F0F14">
        <w:rPr>
          <w:sz w:val="24"/>
        </w:rPr>
        <w:t xml:space="preserve">En </w:t>
      </w:r>
      <w:r w:rsidR="00F814D1">
        <w:rPr>
          <w:sz w:val="24"/>
        </w:rPr>
        <w:t>odontología</w:t>
      </w:r>
      <w:r>
        <w:rPr>
          <w:sz w:val="24"/>
        </w:rPr>
        <w:t xml:space="preserve"> la  declaratoria</w:t>
      </w:r>
      <w:r w:rsidRPr="008F0F14">
        <w:rPr>
          <w:sz w:val="24"/>
        </w:rPr>
        <w:t xml:space="preserve"> de accidentes laborales es </w:t>
      </w:r>
      <w:r w:rsidR="00F814D1" w:rsidRPr="008F0F14">
        <w:rPr>
          <w:sz w:val="24"/>
        </w:rPr>
        <w:t>mínima</w:t>
      </w:r>
      <w:r w:rsidRPr="008F0F14">
        <w:rPr>
          <w:sz w:val="24"/>
        </w:rPr>
        <w:t>, por lo que es difícil ofrecer datos sobre las principales causas</w:t>
      </w:r>
      <w:r w:rsidR="00F814D1">
        <w:rPr>
          <w:sz w:val="24"/>
        </w:rPr>
        <w:t xml:space="preserve"> porque hasta el mismo profesional por miedo o recelo de su puesto los oculta</w:t>
      </w:r>
      <w:r w:rsidRPr="008F0F14">
        <w:rPr>
          <w:sz w:val="24"/>
        </w:rPr>
        <w:t>.</w:t>
      </w:r>
    </w:p>
    <w:p w:rsidR="00F814D1" w:rsidRDefault="00F814D1" w:rsidP="00D2025C">
      <w:pPr>
        <w:jc w:val="both"/>
        <w:rPr>
          <w:sz w:val="24"/>
        </w:rPr>
      </w:pPr>
      <w:r>
        <w:rPr>
          <w:sz w:val="24"/>
        </w:rPr>
        <w:t>L</w:t>
      </w:r>
      <w:r w:rsidR="00D2025C" w:rsidRPr="008F0F14">
        <w:rPr>
          <w:sz w:val="24"/>
        </w:rPr>
        <w:t>os riesgos específicos son</w:t>
      </w:r>
      <w:r>
        <w:rPr>
          <w:sz w:val="24"/>
        </w:rPr>
        <w:t>:</w:t>
      </w:r>
    </w:p>
    <w:p w:rsidR="00F814D1" w:rsidRPr="00F814D1" w:rsidRDefault="00D2025C" w:rsidP="00F814D1">
      <w:pPr>
        <w:pStyle w:val="Prrafodelista"/>
        <w:numPr>
          <w:ilvl w:val="0"/>
          <w:numId w:val="62"/>
        </w:numPr>
        <w:jc w:val="both"/>
        <w:rPr>
          <w:sz w:val="24"/>
          <w:lang w:val="es-EC"/>
        </w:rPr>
      </w:pPr>
      <w:r w:rsidRPr="00F814D1">
        <w:rPr>
          <w:sz w:val="24"/>
          <w:lang w:val="es-EC"/>
        </w:rPr>
        <w:t>los pinchazos</w:t>
      </w:r>
      <w:r w:rsidR="00F814D1" w:rsidRPr="00F814D1">
        <w:rPr>
          <w:sz w:val="24"/>
          <w:lang w:val="es-EC"/>
        </w:rPr>
        <w:t xml:space="preserve"> y </w:t>
      </w:r>
      <w:r w:rsidRPr="00F814D1">
        <w:rPr>
          <w:sz w:val="24"/>
          <w:lang w:val="es-EC"/>
        </w:rPr>
        <w:t xml:space="preserve"> los cortes, </w:t>
      </w:r>
    </w:p>
    <w:p w:rsidR="00F814D1" w:rsidRPr="00F814D1" w:rsidRDefault="00D2025C" w:rsidP="00F814D1">
      <w:pPr>
        <w:pStyle w:val="Prrafodelista"/>
        <w:numPr>
          <w:ilvl w:val="0"/>
          <w:numId w:val="62"/>
        </w:numPr>
        <w:jc w:val="both"/>
        <w:rPr>
          <w:sz w:val="24"/>
        </w:rPr>
      </w:pPr>
      <w:r w:rsidRPr="00F814D1">
        <w:rPr>
          <w:sz w:val="24"/>
          <w:lang w:val="es-EC"/>
        </w:rPr>
        <w:t xml:space="preserve">los riesgos biológicos, </w:t>
      </w:r>
    </w:p>
    <w:p w:rsidR="00F814D1" w:rsidRPr="00F814D1" w:rsidRDefault="00D2025C" w:rsidP="00F814D1">
      <w:pPr>
        <w:pStyle w:val="Prrafodelista"/>
        <w:numPr>
          <w:ilvl w:val="0"/>
          <w:numId w:val="62"/>
        </w:numPr>
        <w:jc w:val="both"/>
        <w:rPr>
          <w:sz w:val="24"/>
        </w:rPr>
      </w:pPr>
      <w:r w:rsidRPr="00F814D1">
        <w:rPr>
          <w:sz w:val="24"/>
          <w:lang w:val="es-EC"/>
        </w:rPr>
        <w:t xml:space="preserve">la carga psicológica, </w:t>
      </w:r>
    </w:p>
    <w:p w:rsidR="00F814D1" w:rsidRPr="00F814D1" w:rsidRDefault="00D2025C" w:rsidP="00F814D1">
      <w:pPr>
        <w:pStyle w:val="Prrafodelista"/>
        <w:numPr>
          <w:ilvl w:val="0"/>
          <w:numId w:val="62"/>
        </w:numPr>
        <w:jc w:val="both"/>
        <w:rPr>
          <w:sz w:val="24"/>
        </w:rPr>
      </w:pPr>
      <w:r w:rsidRPr="00F814D1">
        <w:rPr>
          <w:sz w:val="24"/>
          <w:lang w:val="es-EC"/>
        </w:rPr>
        <w:t xml:space="preserve">el estrés, </w:t>
      </w:r>
    </w:p>
    <w:p w:rsidR="00F814D1" w:rsidRPr="00F814D1" w:rsidRDefault="00F814D1" w:rsidP="00F814D1">
      <w:pPr>
        <w:pStyle w:val="Prrafodelista"/>
        <w:numPr>
          <w:ilvl w:val="0"/>
          <w:numId w:val="62"/>
        </w:numPr>
        <w:jc w:val="both"/>
        <w:rPr>
          <w:sz w:val="24"/>
        </w:rPr>
      </w:pPr>
      <w:r>
        <w:rPr>
          <w:sz w:val="24"/>
          <w:lang w:val="es-EC"/>
        </w:rPr>
        <w:t xml:space="preserve">el ruido </w:t>
      </w:r>
    </w:p>
    <w:p w:rsidR="00F814D1" w:rsidRPr="00F814D1" w:rsidRDefault="00D2025C" w:rsidP="00F814D1">
      <w:pPr>
        <w:pStyle w:val="Prrafodelista"/>
        <w:numPr>
          <w:ilvl w:val="0"/>
          <w:numId w:val="62"/>
        </w:numPr>
        <w:jc w:val="both"/>
        <w:rPr>
          <w:sz w:val="24"/>
          <w:lang w:val="es-EC"/>
        </w:rPr>
      </w:pPr>
      <w:r w:rsidRPr="00F814D1">
        <w:rPr>
          <w:sz w:val="24"/>
          <w:lang w:val="es-EC"/>
        </w:rPr>
        <w:t xml:space="preserve">los </w:t>
      </w:r>
      <w:r w:rsidR="00F814D1">
        <w:rPr>
          <w:sz w:val="24"/>
          <w:lang w:val="es-EC"/>
        </w:rPr>
        <w:t xml:space="preserve">factores </w:t>
      </w:r>
      <w:r w:rsidRPr="00F814D1">
        <w:rPr>
          <w:sz w:val="24"/>
          <w:lang w:val="es-EC"/>
        </w:rPr>
        <w:t xml:space="preserve">físicos relacionados con la ergonomía, </w:t>
      </w:r>
    </w:p>
    <w:p w:rsidR="00F814D1" w:rsidRDefault="00F814D1" w:rsidP="00F814D1">
      <w:pPr>
        <w:pStyle w:val="Prrafodelista"/>
        <w:numPr>
          <w:ilvl w:val="0"/>
          <w:numId w:val="62"/>
        </w:numPr>
        <w:jc w:val="both"/>
        <w:rPr>
          <w:sz w:val="24"/>
          <w:lang w:val="es-EC"/>
        </w:rPr>
      </w:pPr>
      <w:r>
        <w:rPr>
          <w:sz w:val="24"/>
          <w:lang w:val="es-EC"/>
        </w:rPr>
        <w:t>los riesgos generales</w:t>
      </w:r>
      <w:r w:rsidR="00D2025C" w:rsidRPr="00F814D1">
        <w:rPr>
          <w:sz w:val="24"/>
          <w:lang w:val="es-EC"/>
        </w:rPr>
        <w:t xml:space="preserve"> como las caídas o los problemas de visión, etc</w:t>
      </w:r>
      <w:r>
        <w:rPr>
          <w:sz w:val="24"/>
          <w:lang w:val="es-EC"/>
        </w:rPr>
        <w:t>.</w:t>
      </w:r>
    </w:p>
    <w:p w:rsidR="00F814D1" w:rsidRDefault="00F814D1" w:rsidP="00F814D1">
      <w:pPr>
        <w:pStyle w:val="Prrafodelista"/>
        <w:ind w:left="780"/>
        <w:jc w:val="both"/>
        <w:rPr>
          <w:sz w:val="24"/>
          <w:lang w:val="es-EC"/>
        </w:rPr>
      </w:pPr>
    </w:p>
    <w:p w:rsidR="00D2025C" w:rsidRPr="00F814D1" w:rsidRDefault="00D2025C" w:rsidP="00F814D1">
      <w:pPr>
        <w:jc w:val="both"/>
        <w:rPr>
          <w:sz w:val="24"/>
        </w:rPr>
      </w:pPr>
      <w:r w:rsidRPr="00F814D1">
        <w:rPr>
          <w:sz w:val="24"/>
        </w:rPr>
        <w:t xml:space="preserve">En cualquier caso, insistimos en que ante la falta de la declaración formal de los accidentes de trabajo por la autoridad laboral, se deben  adoptar medidas preventivas para poder atajarlos con mayor rigor. </w:t>
      </w:r>
    </w:p>
    <w:p w:rsidR="00C50BD7" w:rsidRDefault="00D2025C" w:rsidP="00D2025C">
      <w:pPr>
        <w:jc w:val="both"/>
        <w:rPr>
          <w:sz w:val="24"/>
        </w:rPr>
      </w:pPr>
      <w:r w:rsidRPr="008F0F14">
        <w:rPr>
          <w:sz w:val="24"/>
        </w:rPr>
        <w:t xml:space="preserve">El </w:t>
      </w:r>
      <w:r w:rsidR="00EC3583">
        <w:rPr>
          <w:sz w:val="24"/>
        </w:rPr>
        <w:t xml:space="preserve">profesional </w:t>
      </w:r>
      <w:r w:rsidRPr="008F0F14">
        <w:rPr>
          <w:sz w:val="24"/>
        </w:rPr>
        <w:t xml:space="preserve">odontólogo sabe perfectamente cuáles son los peligros que rodean su práctica diaria, </w:t>
      </w:r>
      <w:r>
        <w:rPr>
          <w:sz w:val="24"/>
        </w:rPr>
        <w:t xml:space="preserve">y </w:t>
      </w:r>
      <w:r w:rsidRPr="008F0F14">
        <w:rPr>
          <w:sz w:val="24"/>
        </w:rPr>
        <w:t>es consciente de que la adopción de determinadas med</w:t>
      </w:r>
      <w:r>
        <w:rPr>
          <w:sz w:val="24"/>
        </w:rPr>
        <w:t>idas de protección y prevención y</w:t>
      </w:r>
      <w:r w:rsidRPr="00DE2F5F">
        <w:rPr>
          <w:sz w:val="24"/>
        </w:rPr>
        <w:t xml:space="preserve"> </w:t>
      </w:r>
      <w:r w:rsidRPr="008F0F14">
        <w:rPr>
          <w:sz w:val="24"/>
        </w:rPr>
        <w:t xml:space="preserve">protección le van a dar una garantía de que está más protegido que si no las utilizara. </w:t>
      </w:r>
      <w:r>
        <w:rPr>
          <w:sz w:val="24"/>
        </w:rPr>
        <w:t xml:space="preserve">Los </w:t>
      </w:r>
      <w:r w:rsidRPr="008F0F14">
        <w:rPr>
          <w:sz w:val="24"/>
        </w:rPr>
        <w:t>odontólogo</w:t>
      </w:r>
      <w:r>
        <w:rPr>
          <w:sz w:val="24"/>
        </w:rPr>
        <w:t>s</w:t>
      </w:r>
      <w:r w:rsidRPr="008F0F14">
        <w:rPr>
          <w:sz w:val="24"/>
        </w:rPr>
        <w:t xml:space="preserve"> y su equipo se preocupan por cumplir </w:t>
      </w:r>
      <w:r>
        <w:rPr>
          <w:sz w:val="24"/>
        </w:rPr>
        <w:t xml:space="preserve">las normas y </w:t>
      </w:r>
      <w:r w:rsidR="00C50BD7">
        <w:rPr>
          <w:sz w:val="24"/>
        </w:rPr>
        <w:t>protocolos</w:t>
      </w:r>
      <w:r>
        <w:rPr>
          <w:sz w:val="24"/>
        </w:rPr>
        <w:t xml:space="preserve"> de bioseguridad </w:t>
      </w:r>
      <w:r w:rsidRPr="008F0F14">
        <w:rPr>
          <w:sz w:val="24"/>
        </w:rPr>
        <w:t>los proto</w:t>
      </w:r>
      <w:r w:rsidR="00EC3583">
        <w:rPr>
          <w:sz w:val="24"/>
        </w:rPr>
        <w:t>colos de operatoria pertinentes</w:t>
      </w:r>
      <w:r w:rsidRPr="008F0F14">
        <w:rPr>
          <w:sz w:val="24"/>
        </w:rPr>
        <w:t xml:space="preserve">. </w:t>
      </w:r>
    </w:p>
    <w:p w:rsidR="00D2025C" w:rsidRDefault="00D2025C" w:rsidP="00D2025C">
      <w:pPr>
        <w:jc w:val="both"/>
        <w:rPr>
          <w:sz w:val="24"/>
        </w:rPr>
      </w:pPr>
      <w:r w:rsidRPr="008F0F14">
        <w:rPr>
          <w:sz w:val="24"/>
        </w:rPr>
        <w:t>Existe una gran sensibilidad en el odontólog</w:t>
      </w:r>
      <w:r w:rsidR="00C50BD7">
        <w:rPr>
          <w:sz w:val="24"/>
        </w:rPr>
        <w:t xml:space="preserve">o en el campo de la prevención y </w:t>
      </w:r>
      <w:r>
        <w:rPr>
          <w:sz w:val="24"/>
        </w:rPr>
        <w:t xml:space="preserve">entre estas medidas </w:t>
      </w:r>
      <w:r w:rsidR="00C50BD7">
        <w:rPr>
          <w:sz w:val="24"/>
        </w:rPr>
        <w:t xml:space="preserve">a </w:t>
      </w:r>
      <w:r>
        <w:rPr>
          <w:sz w:val="24"/>
        </w:rPr>
        <w:t>revisar y definir</w:t>
      </w:r>
      <w:r w:rsidR="00C50BD7">
        <w:rPr>
          <w:sz w:val="24"/>
        </w:rPr>
        <w:t xml:space="preserve"> </w:t>
      </w:r>
      <w:proofErr w:type="gramStart"/>
      <w:r w:rsidR="00C50BD7">
        <w:rPr>
          <w:sz w:val="24"/>
        </w:rPr>
        <w:t>son</w:t>
      </w:r>
      <w:proofErr w:type="gramEnd"/>
      <w:r>
        <w:rPr>
          <w:sz w:val="24"/>
        </w:rPr>
        <w:t>:</w:t>
      </w:r>
    </w:p>
    <w:p w:rsidR="00D2025C" w:rsidRPr="00D2025C" w:rsidRDefault="00D2025C" w:rsidP="00D2025C">
      <w:pPr>
        <w:pStyle w:val="Prrafodelista"/>
        <w:widowControl/>
        <w:numPr>
          <w:ilvl w:val="0"/>
          <w:numId w:val="61"/>
        </w:numPr>
        <w:spacing w:after="200" w:line="276" w:lineRule="auto"/>
        <w:jc w:val="both"/>
        <w:rPr>
          <w:sz w:val="24"/>
          <w:lang w:val="es-EC"/>
        </w:rPr>
      </w:pPr>
      <w:r w:rsidRPr="00D2025C">
        <w:rPr>
          <w:sz w:val="24"/>
          <w:lang w:val="es-EC"/>
        </w:rPr>
        <w:t xml:space="preserve">Practicar las normas y protocolos de bioseguridad </w:t>
      </w:r>
    </w:p>
    <w:p w:rsidR="00D2025C" w:rsidRPr="00D2025C" w:rsidRDefault="00D2025C" w:rsidP="00D2025C">
      <w:pPr>
        <w:pStyle w:val="Prrafodelista"/>
        <w:widowControl/>
        <w:numPr>
          <w:ilvl w:val="0"/>
          <w:numId w:val="61"/>
        </w:numPr>
        <w:spacing w:after="200" w:line="276" w:lineRule="auto"/>
        <w:jc w:val="both"/>
        <w:rPr>
          <w:sz w:val="24"/>
          <w:lang w:val="es-EC"/>
        </w:rPr>
      </w:pPr>
      <w:r w:rsidRPr="00D2025C">
        <w:rPr>
          <w:sz w:val="24"/>
          <w:lang w:val="es-EC"/>
        </w:rPr>
        <w:t>Cumplir con las guías y los protocolos de atención</w:t>
      </w:r>
    </w:p>
    <w:p w:rsidR="00D2025C" w:rsidRPr="00D2025C" w:rsidRDefault="00D2025C" w:rsidP="00D2025C">
      <w:pPr>
        <w:pStyle w:val="Prrafodelista"/>
        <w:widowControl/>
        <w:numPr>
          <w:ilvl w:val="0"/>
          <w:numId w:val="61"/>
        </w:numPr>
        <w:spacing w:after="200" w:line="276" w:lineRule="auto"/>
        <w:jc w:val="both"/>
        <w:rPr>
          <w:sz w:val="24"/>
          <w:lang w:val="es-EC"/>
        </w:rPr>
      </w:pPr>
      <w:r w:rsidRPr="00D2025C">
        <w:rPr>
          <w:sz w:val="24"/>
          <w:lang w:val="es-EC"/>
        </w:rPr>
        <w:t xml:space="preserve">Interrupción y descansos periódicos durante la jornada, </w:t>
      </w:r>
    </w:p>
    <w:p w:rsidR="00D2025C" w:rsidRPr="00D2025C" w:rsidRDefault="00D2025C" w:rsidP="00D2025C">
      <w:pPr>
        <w:pStyle w:val="Prrafodelista"/>
        <w:widowControl/>
        <w:numPr>
          <w:ilvl w:val="0"/>
          <w:numId w:val="61"/>
        </w:numPr>
        <w:spacing w:after="200" w:line="276" w:lineRule="auto"/>
        <w:jc w:val="both"/>
        <w:rPr>
          <w:sz w:val="24"/>
          <w:lang w:val="es-EC"/>
        </w:rPr>
      </w:pPr>
      <w:r w:rsidRPr="00D2025C">
        <w:rPr>
          <w:sz w:val="24"/>
          <w:lang w:val="es-EC"/>
        </w:rPr>
        <w:lastRenderedPageBreak/>
        <w:t xml:space="preserve">Número de pacientes acorde a los tiempos y las actividades a realizar, </w:t>
      </w:r>
    </w:p>
    <w:p w:rsidR="00D2025C" w:rsidRPr="00D2025C" w:rsidRDefault="00D2025C" w:rsidP="00D2025C">
      <w:pPr>
        <w:pStyle w:val="Prrafodelista"/>
        <w:widowControl/>
        <w:numPr>
          <w:ilvl w:val="0"/>
          <w:numId w:val="61"/>
        </w:numPr>
        <w:spacing w:after="200" w:line="276" w:lineRule="auto"/>
        <w:jc w:val="both"/>
        <w:rPr>
          <w:sz w:val="24"/>
          <w:lang w:val="es-EC"/>
        </w:rPr>
      </w:pPr>
      <w:r w:rsidRPr="00D2025C">
        <w:rPr>
          <w:sz w:val="24"/>
          <w:lang w:val="es-EC"/>
        </w:rPr>
        <w:t xml:space="preserve">Jornada laboral disminuida: 4HD o 6 HD </w:t>
      </w:r>
    </w:p>
    <w:p w:rsidR="00D2025C" w:rsidRPr="00D2025C" w:rsidRDefault="00D2025C" w:rsidP="00D2025C">
      <w:pPr>
        <w:pStyle w:val="Prrafodelista"/>
        <w:widowControl/>
        <w:numPr>
          <w:ilvl w:val="0"/>
          <w:numId w:val="61"/>
        </w:numPr>
        <w:spacing w:after="200" w:line="276" w:lineRule="auto"/>
        <w:jc w:val="both"/>
        <w:rPr>
          <w:sz w:val="24"/>
          <w:lang w:val="es-EC"/>
        </w:rPr>
      </w:pPr>
      <w:r w:rsidRPr="00D2025C">
        <w:rPr>
          <w:sz w:val="24"/>
          <w:lang w:val="es-EC"/>
        </w:rPr>
        <w:t>Utilizar barreras de protección: mascarilla, guantes y las gafas de protección.</w:t>
      </w:r>
    </w:p>
    <w:p w:rsidR="00D2025C" w:rsidRDefault="00535D64" w:rsidP="00D2025C">
      <w:pPr>
        <w:pStyle w:val="Prrafodelista"/>
        <w:widowControl/>
        <w:numPr>
          <w:ilvl w:val="0"/>
          <w:numId w:val="61"/>
        </w:numPr>
        <w:spacing w:after="200" w:line="276" w:lineRule="auto"/>
        <w:jc w:val="both"/>
        <w:rPr>
          <w:sz w:val="24"/>
        </w:rPr>
      </w:pPr>
      <w:r>
        <w:rPr>
          <w:sz w:val="24"/>
        </w:rPr>
        <w:t>Equipamiento adecuado y ó</w:t>
      </w:r>
      <w:r w:rsidR="00D2025C">
        <w:rPr>
          <w:sz w:val="24"/>
        </w:rPr>
        <w:t>ptimo</w:t>
      </w:r>
    </w:p>
    <w:p w:rsidR="00D2025C" w:rsidRPr="00D2025C" w:rsidRDefault="00D2025C" w:rsidP="00D2025C">
      <w:pPr>
        <w:pStyle w:val="Prrafodelista"/>
        <w:widowControl/>
        <w:numPr>
          <w:ilvl w:val="0"/>
          <w:numId w:val="61"/>
        </w:numPr>
        <w:spacing w:after="200" w:line="276" w:lineRule="auto"/>
        <w:jc w:val="both"/>
        <w:rPr>
          <w:sz w:val="24"/>
          <w:lang w:val="es-EC"/>
        </w:rPr>
      </w:pPr>
      <w:r w:rsidRPr="00D2025C">
        <w:rPr>
          <w:sz w:val="24"/>
          <w:lang w:val="es-EC"/>
        </w:rPr>
        <w:t>Aplicación de las normativas de salud y seguridad ocupacional, etc.</w:t>
      </w:r>
    </w:p>
    <w:p w:rsidR="00D2025C" w:rsidRPr="008F0F14" w:rsidRDefault="00D2025C" w:rsidP="00D2025C">
      <w:pPr>
        <w:jc w:val="both"/>
        <w:rPr>
          <w:sz w:val="24"/>
        </w:rPr>
      </w:pPr>
      <w:r w:rsidRPr="008F0F14">
        <w:rPr>
          <w:sz w:val="24"/>
        </w:rPr>
        <w:t xml:space="preserve">El paciente exige al </w:t>
      </w:r>
      <w:r w:rsidR="00C50BD7">
        <w:rPr>
          <w:sz w:val="24"/>
        </w:rPr>
        <w:t xml:space="preserve">odontólogo </w:t>
      </w:r>
      <w:r w:rsidRPr="008F0F14">
        <w:rPr>
          <w:sz w:val="24"/>
        </w:rPr>
        <w:t>una garantía en sus tratamientos y,</w:t>
      </w:r>
      <w:r w:rsidR="00C50BD7">
        <w:rPr>
          <w:sz w:val="24"/>
        </w:rPr>
        <w:t xml:space="preserve"> en este sentido, la prevención y </w:t>
      </w:r>
      <w:r w:rsidRPr="008F0F14">
        <w:rPr>
          <w:sz w:val="24"/>
        </w:rPr>
        <w:t xml:space="preserve">aislamiento es </w:t>
      </w:r>
      <w:r w:rsidR="00C50BD7" w:rsidRPr="008F0F14">
        <w:rPr>
          <w:sz w:val="24"/>
        </w:rPr>
        <w:t>esencial</w:t>
      </w:r>
      <w:r w:rsidRPr="008F0F14">
        <w:rPr>
          <w:sz w:val="24"/>
        </w:rPr>
        <w:t xml:space="preserve"> para él, ya que también está informado al respecto por los medios de comunicación.</w:t>
      </w:r>
    </w:p>
    <w:p w:rsidR="00D2025C" w:rsidRDefault="00C50BD7" w:rsidP="00D2025C">
      <w:pPr>
        <w:jc w:val="both"/>
        <w:rPr>
          <w:sz w:val="24"/>
        </w:rPr>
      </w:pPr>
      <w:r w:rsidRPr="00C50BD7">
        <w:rPr>
          <w:i/>
          <w:sz w:val="24"/>
        </w:rPr>
        <w:t>Los p</w:t>
      </w:r>
      <w:r w:rsidR="00D2025C" w:rsidRPr="00C50BD7">
        <w:rPr>
          <w:i/>
          <w:sz w:val="24"/>
        </w:rPr>
        <w:t>eligros por la relajación:</w:t>
      </w:r>
      <w:r w:rsidR="00D2025C">
        <w:rPr>
          <w:sz w:val="24"/>
        </w:rPr>
        <w:t xml:space="preserve"> </w:t>
      </w:r>
      <w:r>
        <w:rPr>
          <w:sz w:val="24"/>
        </w:rPr>
        <w:t xml:space="preserve">como </w:t>
      </w:r>
      <w:r w:rsidR="00D2025C" w:rsidRPr="008F0F14">
        <w:rPr>
          <w:sz w:val="24"/>
        </w:rPr>
        <w:t xml:space="preserve">la presión psicológica, el estrés e incluso los problemas posturales, factores que, </w:t>
      </w:r>
      <w:r w:rsidRPr="008F0F14">
        <w:rPr>
          <w:sz w:val="24"/>
        </w:rPr>
        <w:t>aun</w:t>
      </w:r>
      <w:r w:rsidR="00D2025C" w:rsidRPr="008F0F14">
        <w:rPr>
          <w:sz w:val="24"/>
        </w:rPr>
        <w:t xml:space="preserve"> siendo </w:t>
      </w:r>
      <w:r>
        <w:rPr>
          <w:sz w:val="24"/>
        </w:rPr>
        <w:t>muy</w:t>
      </w:r>
      <w:r w:rsidR="00D2025C" w:rsidRPr="008F0F14">
        <w:rPr>
          <w:sz w:val="24"/>
        </w:rPr>
        <w:t xml:space="preserve"> conocidos, se prestan menos a ser sometidos a un control sistemático y quedan fuera de la supervis</w:t>
      </w:r>
      <w:r>
        <w:rPr>
          <w:sz w:val="24"/>
        </w:rPr>
        <w:t xml:space="preserve">ión administrativa. Posiblemente, el personal del servicio dental </w:t>
      </w:r>
      <w:r w:rsidR="00D2025C" w:rsidRPr="008F0F14">
        <w:rPr>
          <w:sz w:val="24"/>
        </w:rPr>
        <w:t>no es consciente de todos los riesgos a lo</w:t>
      </w:r>
      <w:r>
        <w:rPr>
          <w:sz w:val="24"/>
        </w:rPr>
        <w:t>s que se enfrenta en su trabajo.</w:t>
      </w:r>
      <w:r w:rsidR="00D2025C" w:rsidRPr="008F0F14">
        <w:rPr>
          <w:sz w:val="24"/>
        </w:rPr>
        <w:t xml:space="preserve"> </w:t>
      </w:r>
    </w:p>
    <w:p w:rsidR="00D2025C" w:rsidRPr="008F0F14" w:rsidRDefault="00D2025C" w:rsidP="00D2025C">
      <w:pPr>
        <w:jc w:val="both"/>
        <w:rPr>
          <w:sz w:val="24"/>
        </w:rPr>
      </w:pPr>
      <w:r>
        <w:rPr>
          <w:sz w:val="24"/>
        </w:rPr>
        <w:t xml:space="preserve">Vemos a diario que </w:t>
      </w:r>
      <w:r w:rsidRPr="008F0F14">
        <w:rPr>
          <w:sz w:val="24"/>
        </w:rPr>
        <w:t xml:space="preserve">se previenen aquellos en los que existen obligaciones legales, pero se </w:t>
      </w:r>
      <w:r>
        <w:rPr>
          <w:sz w:val="24"/>
        </w:rPr>
        <w:t>a</w:t>
      </w:r>
      <w:r w:rsidRPr="008F0F14">
        <w:rPr>
          <w:sz w:val="24"/>
        </w:rPr>
        <w:t>tien</w:t>
      </w:r>
      <w:r>
        <w:rPr>
          <w:sz w:val="24"/>
        </w:rPr>
        <w:t>d</w:t>
      </w:r>
      <w:r w:rsidRPr="008F0F14">
        <w:rPr>
          <w:sz w:val="24"/>
        </w:rPr>
        <w:t xml:space="preserve">en menos otros que también son importantes, como el </w:t>
      </w:r>
      <w:r>
        <w:rPr>
          <w:sz w:val="24"/>
        </w:rPr>
        <w:t xml:space="preserve">síndrome de </w:t>
      </w:r>
      <w:proofErr w:type="spellStart"/>
      <w:r w:rsidRPr="008F0F14">
        <w:rPr>
          <w:sz w:val="24"/>
        </w:rPr>
        <w:t>burn-out</w:t>
      </w:r>
      <w:proofErr w:type="spellEnd"/>
      <w:r w:rsidRPr="008F0F14">
        <w:rPr>
          <w:sz w:val="24"/>
        </w:rPr>
        <w:t>, el estrés, el r</w:t>
      </w:r>
      <w:r>
        <w:rPr>
          <w:sz w:val="24"/>
        </w:rPr>
        <w:t>uido o los problemas posturales</w:t>
      </w:r>
      <w:r w:rsidRPr="008F0F14">
        <w:rPr>
          <w:sz w:val="24"/>
        </w:rPr>
        <w:t>.</w:t>
      </w:r>
    </w:p>
    <w:p w:rsidR="00D2025C" w:rsidRDefault="00D2025C" w:rsidP="00D2025C">
      <w:pPr>
        <w:jc w:val="both"/>
        <w:rPr>
          <w:sz w:val="24"/>
        </w:rPr>
      </w:pPr>
      <w:r w:rsidRPr="008F0F14">
        <w:rPr>
          <w:sz w:val="24"/>
        </w:rPr>
        <w:t xml:space="preserve">Junto al riesgo en relación con las enfermedades infecciosas, los otros problemas que pueden presentarse en la clínica dental, procedentes de agentes externos fácilmente identificables, son ya de sobra conocidos: efectos dañinos de radiaciones ionizantes (rayos X) y no ionizantes </w:t>
      </w:r>
      <w:r>
        <w:rPr>
          <w:sz w:val="24"/>
        </w:rPr>
        <w:t xml:space="preserve">como las </w:t>
      </w:r>
      <w:r w:rsidRPr="008F0F14">
        <w:rPr>
          <w:sz w:val="24"/>
        </w:rPr>
        <w:t>lámparas de luz ultravioleta y</w:t>
      </w:r>
      <w:r>
        <w:rPr>
          <w:sz w:val="24"/>
        </w:rPr>
        <w:t xml:space="preserve"> halógena, láseres, iluminación</w:t>
      </w:r>
      <w:r w:rsidRPr="008F0F14">
        <w:rPr>
          <w:sz w:val="24"/>
        </w:rPr>
        <w:t>, secuelas por la exposición continua al ruido, daños físicos por contacto con el instrumental, intoxicaciones por químicos, al</w:t>
      </w:r>
      <w:r w:rsidR="00C55FB0">
        <w:rPr>
          <w:sz w:val="24"/>
        </w:rPr>
        <w:t>ergias y dermatitis de contacto.</w:t>
      </w:r>
      <w:r w:rsidRPr="008F0F14">
        <w:rPr>
          <w:sz w:val="24"/>
        </w:rPr>
        <w:t xml:space="preserve"> </w:t>
      </w:r>
    </w:p>
    <w:p w:rsidR="00C55FB0" w:rsidRDefault="00D2025C" w:rsidP="00D2025C">
      <w:pPr>
        <w:jc w:val="both"/>
        <w:rPr>
          <w:sz w:val="24"/>
        </w:rPr>
      </w:pPr>
      <w:r w:rsidRPr="008F0F14">
        <w:rPr>
          <w:sz w:val="24"/>
        </w:rPr>
        <w:t>Muchos de ellos implican ya en el día a día de l</w:t>
      </w:r>
      <w:r>
        <w:rPr>
          <w:sz w:val="24"/>
        </w:rPr>
        <w:t xml:space="preserve">os servicios de salud </w:t>
      </w:r>
      <w:r w:rsidRPr="008F0F14">
        <w:rPr>
          <w:sz w:val="24"/>
        </w:rPr>
        <w:t xml:space="preserve"> la observación de estrictos protocolos de uso y seguridad, impuestos incluso por el ordenamiento jurídico y legal, lo que hace, al igual que en el caso de los agentes biológicos, que la incidencia de accidentes sea más bien reducida, o, al menos, que se mantengan bastante controlados y localizados, como la alergia al látex, quizá uno de los problemas más frecuentes en este ámbito en la actualidad. </w:t>
      </w:r>
    </w:p>
    <w:p w:rsidR="00D2025C" w:rsidRPr="008F0F14" w:rsidRDefault="00D2025C" w:rsidP="00D2025C">
      <w:pPr>
        <w:jc w:val="both"/>
        <w:rPr>
          <w:sz w:val="24"/>
        </w:rPr>
      </w:pPr>
      <w:r w:rsidRPr="008F0F14">
        <w:rPr>
          <w:sz w:val="24"/>
        </w:rPr>
        <w:t>Al margen de los riesgos derivados de la exposición a agentes externos biológicos y físico-químicos, hay otros dos importantes frentes para la salud laboral del personal</w:t>
      </w:r>
      <w:r w:rsidR="00C55FB0">
        <w:rPr>
          <w:sz w:val="24"/>
        </w:rPr>
        <w:t xml:space="preserve"> s</w:t>
      </w:r>
      <w:r w:rsidRPr="008F0F14">
        <w:rPr>
          <w:sz w:val="24"/>
        </w:rPr>
        <w:t>on los problemas músculo-esqueléticos y los problemas psicológicos, ambos relacionados en gran medida con la sobrecarga de trabajo o con prácticas poco recomendables a la hora de abordar la práctica clínica.</w:t>
      </w:r>
    </w:p>
    <w:p w:rsidR="00535D64" w:rsidRPr="00794D35" w:rsidRDefault="00535D64" w:rsidP="00535D64">
      <w:pPr>
        <w:spacing w:before="240" w:line="240" w:lineRule="auto"/>
        <w:jc w:val="both"/>
        <w:rPr>
          <w:rFonts w:cstheme="minorHAnsi"/>
          <w:sz w:val="24"/>
          <w:szCs w:val="24"/>
        </w:rPr>
      </w:pPr>
      <w:r>
        <w:rPr>
          <w:rFonts w:cstheme="minorHAnsi"/>
          <w:sz w:val="24"/>
          <w:szCs w:val="24"/>
        </w:rPr>
        <w:lastRenderedPageBreak/>
        <w:t>E</w:t>
      </w:r>
      <w:r w:rsidRPr="00794D35">
        <w:rPr>
          <w:rFonts w:cstheme="minorHAnsi"/>
          <w:sz w:val="24"/>
          <w:szCs w:val="24"/>
        </w:rPr>
        <w:t xml:space="preserve">l ejercicio de la Odontología lleva </w:t>
      </w:r>
      <w:r>
        <w:rPr>
          <w:rFonts w:cstheme="minorHAnsi"/>
          <w:sz w:val="24"/>
          <w:szCs w:val="24"/>
        </w:rPr>
        <w:t>consigo</w:t>
      </w:r>
      <w:r w:rsidRPr="00794D35">
        <w:rPr>
          <w:rFonts w:cstheme="minorHAnsi"/>
          <w:sz w:val="24"/>
          <w:szCs w:val="24"/>
        </w:rPr>
        <w:t xml:space="preserve"> riesgos inherentes para la salud</w:t>
      </w:r>
      <w:r>
        <w:rPr>
          <w:rFonts w:cstheme="minorHAnsi"/>
          <w:sz w:val="24"/>
          <w:szCs w:val="24"/>
        </w:rPr>
        <w:t xml:space="preserve"> del profesional</w:t>
      </w:r>
      <w:r w:rsidRPr="00794D35">
        <w:rPr>
          <w:rFonts w:cstheme="minorHAnsi"/>
          <w:sz w:val="24"/>
          <w:szCs w:val="24"/>
        </w:rPr>
        <w:t>. Estos riesgos se pueden clasificar según e</w:t>
      </w:r>
      <w:r>
        <w:rPr>
          <w:rFonts w:cstheme="minorHAnsi"/>
          <w:sz w:val="24"/>
          <w:szCs w:val="24"/>
        </w:rPr>
        <w:t>l agente o causa que lo produce, así:</w:t>
      </w:r>
    </w:p>
    <w:p w:rsidR="00794D35" w:rsidRPr="00BB0542" w:rsidRDefault="00794D35" w:rsidP="00794D35">
      <w:pPr>
        <w:spacing w:before="240" w:line="240" w:lineRule="auto"/>
        <w:jc w:val="both"/>
        <w:rPr>
          <w:rFonts w:cstheme="minorHAnsi"/>
          <w:b/>
          <w:sz w:val="28"/>
          <w:szCs w:val="24"/>
        </w:rPr>
      </w:pPr>
      <w:r w:rsidRPr="00BB0542">
        <w:rPr>
          <w:rFonts w:cstheme="minorHAnsi"/>
          <w:b/>
          <w:sz w:val="28"/>
          <w:szCs w:val="24"/>
        </w:rPr>
        <w:t>Riesgos profesionales más frecuentes en Odontología</w:t>
      </w:r>
      <w:r w:rsidR="004911E4" w:rsidRPr="00BB0542">
        <w:rPr>
          <w:rFonts w:cstheme="minorHAnsi"/>
          <w:b/>
          <w:sz w:val="28"/>
          <w:szCs w:val="24"/>
        </w:rPr>
        <w:t>:</w:t>
      </w:r>
    </w:p>
    <w:p w:rsidR="004911E4" w:rsidRDefault="004911E4" w:rsidP="00794D35">
      <w:pPr>
        <w:spacing w:before="240" w:line="240" w:lineRule="auto"/>
        <w:jc w:val="both"/>
        <w:rPr>
          <w:rFonts w:cstheme="minorHAnsi"/>
          <w:b/>
          <w:sz w:val="24"/>
          <w:szCs w:val="24"/>
        </w:rPr>
      </w:pPr>
      <w:r w:rsidRPr="004911E4">
        <w:rPr>
          <w:rFonts w:cstheme="minorHAnsi"/>
          <w:b/>
          <w:sz w:val="24"/>
          <w:szCs w:val="24"/>
        </w:rPr>
        <w:t>1. RIESGOS PROFESIONALES POR AGENTES BIOLÓGICOS</w:t>
      </w:r>
      <w:r>
        <w:rPr>
          <w:rFonts w:cstheme="minorHAnsi"/>
          <w:b/>
          <w:sz w:val="24"/>
          <w:szCs w:val="24"/>
        </w:rPr>
        <w:t xml:space="preserve">: </w:t>
      </w:r>
    </w:p>
    <w:p w:rsidR="00794D35" w:rsidRPr="004911E4" w:rsidRDefault="003773BB" w:rsidP="00794D35">
      <w:pPr>
        <w:spacing w:before="240" w:line="240" w:lineRule="auto"/>
        <w:jc w:val="both"/>
        <w:rPr>
          <w:rFonts w:cstheme="minorHAnsi"/>
          <w:b/>
          <w:i/>
          <w:sz w:val="24"/>
          <w:szCs w:val="24"/>
        </w:rPr>
      </w:pPr>
      <w:r>
        <w:rPr>
          <w:rFonts w:cstheme="minorHAnsi"/>
          <w:b/>
          <w:i/>
          <w:sz w:val="24"/>
          <w:szCs w:val="24"/>
        </w:rPr>
        <w:t>1.1.</w:t>
      </w:r>
      <w:r w:rsidR="004911E4" w:rsidRPr="004911E4">
        <w:rPr>
          <w:rFonts w:cstheme="minorHAnsi"/>
          <w:b/>
          <w:i/>
          <w:sz w:val="24"/>
          <w:szCs w:val="24"/>
        </w:rPr>
        <w:t xml:space="preserve">- Por </w:t>
      </w:r>
      <w:r w:rsidR="00794D35" w:rsidRPr="004911E4">
        <w:rPr>
          <w:rFonts w:cstheme="minorHAnsi"/>
          <w:b/>
          <w:i/>
          <w:sz w:val="24"/>
          <w:szCs w:val="24"/>
        </w:rPr>
        <w:t>Inoculación directa o contacto</w:t>
      </w:r>
      <w:r w:rsidR="004911E4" w:rsidRPr="004911E4">
        <w:rPr>
          <w:rFonts w:cstheme="minorHAnsi"/>
          <w:b/>
          <w:i/>
          <w:sz w:val="24"/>
          <w:szCs w:val="24"/>
        </w:rPr>
        <w:t xml:space="preserve"> que causan</w:t>
      </w:r>
    </w:p>
    <w:p w:rsidR="00794D35" w:rsidRPr="00BB0542" w:rsidRDefault="004911E4" w:rsidP="00E76402">
      <w:pPr>
        <w:pStyle w:val="Prrafodelista"/>
        <w:numPr>
          <w:ilvl w:val="0"/>
          <w:numId w:val="55"/>
        </w:numPr>
        <w:spacing w:before="240"/>
        <w:jc w:val="both"/>
        <w:rPr>
          <w:rFonts w:cstheme="minorHAnsi"/>
          <w:sz w:val="24"/>
          <w:szCs w:val="24"/>
        </w:rPr>
      </w:pPr>
      <w:r w:rsidRPr="00BB0542">
        <w:rPr>
          <w:rFonts w:cstheme="minorHAnsi"/>
          <w:sz w:val="24"/>
          <w:szCs w:val="24"/>
        </w:rPr>
        <w:t>Hepatitis v</w:t>
      </w:r>
      <w:r w:rsidR="00794D35" w:rsidRPr="00BB0542">
        <w:rPr>
          <w:rFonts w:cstheme="minorHAnsi"/>
          <w:sz w:val="24"/>
          <w:szCs w:val="24"/>
        </w:rPr>
        <w:t>i</w:t>
      </w:r>
      <w:r w:rsidRPr="00BB0542">
        <w:rPr>
          <w:rFonts w:cstheme="minorHAnsi"/>
          <w:sz w:val="24"/>
          <w:szCs w:val="24"/>
        </w:rPr>
        <w:t>rale</w:t>
      </w:r>
      <w:r w:rsidR="00794D35" w:rsidRPr="00BB0542">
        <w:rPr>
          <w:rFonts w:cstheme="minorHAnsi"/>
          <w:sz w:val="24"/>
          <w:szCs w:val="24"/>
        </w:rPr>
        <w:t>s.</w:t>
      </w:r>
    </w:p>
    <w:p w:rsidR="00794D35" w:rsidRPr="00BB0542" w:rsidRDefault="00794D35" w:rsidP="00E76402">
      <w:pPr>
        <w:pStyle w:val="Prrafodelista"/>
        <w:numPr>
          <w:ilvl w:val="0"/>
          <w:numId w:val="55"/>
        </w:numPr>
        <w:spacing w:before="240"/>
        <w:jc w:val="both"/>
        <w:rPr>
          <w:rFonts w:cstheme="minorHAnsi"/>
          <w:sz w:val="24"/>
          <w:szCs w:val="24"/>
          <w:lang w:val="es-EC"/>
        </w:rPr>
      </w:pPr>
      <w:r w:rsidRPr="00BB0542">
        <w:rPr>
          <w:rFonts w:cstheme="minorHAnsi"/>
          <w:sz w:val="24"/>
          <w:szCs w:val="24"/>
          <w:lang w:val="es-EC"/>
        </w:rPr>
        <w:t>Síndrome de Inmuno Deficiencia Adquirida (SIDA).</w:t>
      </w:r>
    </w:p>
    <w:p w:rsidR="00794D35" w:rsidRPr="00BB0542" w:rsidRDefault="00794D35" w:rsidP="00E76402">
      <w:pPr>
        <w:pStyle w:val="Prrafodelista"/>
        <w:numPr>
          <w:ilvl w:val="0"/>
          <w:numId w:val="55"/>
        </w:numPr>
        <w:spacing w:before="240"/>
        <w:jc w:val="both"/>
        <w:rPr>
          <w:rFonts w:cstheme="minorHAnsi"/>
          <w:sz w:val="24"/>
          <w:szCs w:val="24"/>
        </w:rPr>
      </w:pPr>
      <w:proofErr w:type="spellStart"/>
      <w:r w:rsidRPr="00BB0542">
        <w:rPr>
          <w:rFonts w:cstheme="minorHAnsi"/>
          <w:sz w:val="24"/>
          <w:szCs w:val="24"/>
        </w:rPr>
        <w:t>Tétanos</w:t>
      </w:r>
      <w:proofErr w:type="spellEnd"/>
      <w:r w:rsidRPr="00BB0542">
        <w:rPr>
          <w:rFonts w:cstheme="minorHAnsi"/>
          <w:sz w:val="24"/>
          <w:szCs w:val="24"/>
        </w:rPr>
        <w:t>.</w:t>
      </w:r>
    </w:p>
    <w:p w:rsidR="00794D35" w:rsidRPr="00BB0542" w:rsidRDefault="004911E4" w:rsidP="00E76402">
      <w:pPr>
        <w:pStyle w:val="Prrafodelista"/>
        <w:numPr>
          <w:ilvl w:val="0"/>
          <w:numId w:val="55"/>
        </w:numPr>
        <w:spacing w:before="240"/>
        <w:jc w:val="both"/>
        <w:rPr>
          <w:rFonts w:cstheme="minorHAnsi"/>
          <w:sz w:val="24"/>
          <w:szCs w:val="24"/>
        </w:rPr>
      </w:pPr>
      <w:r w:rsidRPr="00BB0542">
        <w:rPr>
          <w:rFonts w:cstheme="minorHAnsi"/>
          <w:sz w:val="24"/>
          <w:szCs w:val="24"/>
        </w:rPr>
        <w:t xml:space="preserve">Herpes simple: </w:t>
      </w:r>
    </w:p>
    <w:p w:rsidR="00794D35" w:rsidRPr="00BB0542" w:rsidRDefault="00794D35" w:rsidP="00E76402">
      <w:pPr>
        <w:pStyle w:val="Prrafodelista"/>
        <w:numPr>
          <w:ilvl w:val="0"/>
          <w:numId w:val="55"/>
        </w:numPr>
        <w:spacing w:before="240"/>
        <w:jc w:val="both"/>
        <w:rPr>
          <w:rFonts w:cstheme="minorHAnsi"/>
          <w:sz w:val="24"/>
          <w:szCs w:val="24"/>
          <w:lang w:val="es-EC"/>
        </w:rPr>
      </w:pPr>
      <w:r w:rsidRPr="00BB0542">
        <w:rPr>
          <w:rFonts w:cstheme="minorHAnsi"/>
          <w:sz w:val="24"/>
          <w:szCs w:val="24"/>
          <w:lang w:val="es-EC"/>
        </w:rPr>
        <w:t>Panadizos</w:t>
      </w:r>
      <w:r w:rsidR="004911E4" w:rsidRPr="00BB0542">
        <w:rPr>
          <w:rFonts w:cstheme="minorHAnsi"/>
          <w:sz w:val="24"/>
          <w:szCs w:val="24"/>
          <w:lang w:val="es-EC"/>
        </w:rPr>
        <w:t xml:space="preserve">: </w:t>
      </w:r>
      <w:r w:rsidR="004911E4" w:rsidRPr="00BB0542">
        <w:rPr>
          <w:rFonts w:cs="Arial"/>
          <w:color w:val="222222"/>
          <w:sz w:val="24"/>
          <w:szCs w:val="24"/>
          <w:shd w:val="clear" w:color="auto" w:fill="FFFFFF"/>
          <w:lang w:val="es-EC"/>
        </w:rPr>
        <w:t>infecciones en el pulpejo de los dedos y en la palma de la mano</w:t>
      </w:r>
      <w:r w:rsidRPr="00BB0542">
        <w:rPr>
          <w:rFonts w:cstheme="minorHAnsi"/>
          <w:sz w:val="24"/>
          <w:szCs w:val="24"/>
          <w:lang w:val="es-EC"/>
        </w:rPr>
        <w:t>.</w:t>
      </w:r>
    </w:p>
    <w:p w:rsidR="00794D35" w:rsidRPr="004911E4" w:rsidRDefault="004911E4" w:rsidP="00794D35">
      <w:pPr>
        <w:spacing w:before="240" w:line="240" w:lineRule="auto"/>
        <w:jc w:val="both"/>
        <w:rPr>
          <w:rFonts w:cstheme="minorHAnsi"/>
          <w:b/>
          <w:i/>
          <w:sz w:val="24"/>
          <w:szCs w:val="24"/>
        </w:rPr>
      </w:pPr>
      <w:r w:rsidRPr="004911E4">
        <w:rPr>
          <w:rFonts w:cstheme="minorHAnsi"/>
          <w:b/>
          <w:i/>
          <w:sz w:val="24"/>
          <w:szCs w:val="24"/>
        </w:rPr>
        <w:t xml:space="preserve">1.2.- </w:t>
      </w:r>
      <w:r w:rsidR="00794D35" w:rsidRPr="004911E4">
        <w:rPr>
          <w:rFonts w:cstheme="minorHAnsi"/>
          <w:b/>
          <w:i/>
          <w:sz w:val="24"/>
          <w:szCs w:val="24"/>
        </w:rPr>
        <w:t>Por vía inhalatoria o saliva</w:t>
      </w:r>
    </w:p>
    <w:p w:rsidR="00794D35" w:rsidRPr="00BB0542" w:rsidRDefault="00794D35" w:rsidP="00E76402">
      <w:pPr>
        <w:pStyle w:val="Prrafodelista"/>
        <w:numPr>
          <w:ilvl w:val="0"/>
          <w:numId w:val="56"/>
        </w:numPr>
        <w:spacing w:before="240"/>
        <w:jc w:val="both"/>
        <w:rPr>
          <w:rFonts w:cstheme="minorHAnsi"/>
          <w:sz w:val="24"/>
          <w:szCs w:val="24"/>
          <w:lang w:val="es-EC"/>
        </w:rPr>
      </w:pPr>
      <w:r w:rsidRPr="00BB0542">
        <w:rPr>
          <w:rFonts w:cstheme="minorHAnsi"/>
          <w:sz w:val="24"/>
          <w:szCs w:val="24"/>
          <w:lang w:val="es-EC"/>
        </w:rPr>
        <w:t>IVTRS (infecciones víricas del tracto respiratorio superior).</w:t>
      </w:r>
    </w:p>
    <w:p w:rsidR="00794D35" w:rsidRPr="00BB0542" w:rsidRDefault="00794D35" w:rsidP="00E76402">
      <w:pPr>
        <w:pStyle w:val="Prrafodelista"/>
        <w:numPr>
          <w:ilvl w:val="0"/>
          <w:numId w:val="56"/>
        </w:numPr>
        <w:spacing w:before="240"/>
        <w:jc w:val="both"/>
        <w:rPr>
          <w:rFonts w:cstheme="minorHAnsi"/>
          <w:sz w:val="24"/>
          <w:szCs w:val="24"/>
        </w:rPr>
      </w:pPr>
      <w:r w:rsidRPr="00BB0542">
        <w:rPr>
          <w:rFonts w:cstheme="minorHAnsi"/>
          <w:sz w:val="24"/>
          <w:szCs w:val="24"/>
        </w:rPr>
        <w:t xml:space="preserve">Mononucleosis </w:t>
      </w:r>
      <w:proofErr w:type="spellStart"/>
      <w:r w:rsidRPr="00BB0542">
        <w:rPr>
          <w:rFonts w:cstheme="minorHAnsi"/>
          <w:sz w:val="24"/>
          <w:szCs w:val="24"/>
        </w:rPr>
        <w:t>infecciosa</w:t>
      </w:r>
      <w:proofErr w:type="spellEnd"/>
      <w:r w:rsidRPr="00BB0542">
        <w:rPr>
          <w:rFonts w:cstheme="minorHAnsi"/>
          <w:sz w:val="24"/>
          <w:szCs w:val="24"/>
        </w:rPr>
        <w:t>.</w:t>
      </w:r>
    </w:p>
    <w:p w:rsidR="004911E4" w:rsidRPr="00BB0542" w:rsidRDefault="00794D35" w:rsidP="00E76402">
      <w:pPr>
        <w:pStyle w:val="Prrafodelista"/>
        <w:numPr>
          <w:ilvl w:val="0"/>
          <w:numId w:val="56"/>
        </w:numPr>
        <w:spacing w:before="240"/>
        <w:jc w:val="both"/>
        <w:rPr>
          <w:rFonts w:cstheme="minorHAnsi"/>
          <w:sz w:val="24"/>
          <w:szCs w:val="24"/>
        </w:rPr>
      </w:pPr>
      <w:r w:rsidRPr="00BB0542">
        <w:rPr>
          <w:rFonts w:cstheme="minorHAnsi"/>
          <w:sz w:val="24"/>
          <w:szCs w:val="24"/>
        </w:rPr>
        <w:t>Tuberculosis.</w:t>
      </w:r>
      <w:r w:rsidR="004911E4" w:rsidRPr="00BB0542">
        <w:rPr>
          <w:rFonts w:cstheme="minorHAnsi"/>
          <w:sz w:val="24"/>
          <w:szCs w:val="24"/>
        </w:rPr>
        <w:t xml:space="preserve"> </w:t>
      </w:r>
    </w:p>
    <w:p w:rsidR="004911E4" w:rsidRPr="00BB0542" w:rsidRDefault="004911E4" w:rsidP="00E76402">
      <w:pPr>
        <w:pStyle w:val="Prrafodelista"/>
        <w:numPr>
          <w:ilvl w:val="0"/>
          <w:numId w:val="56"/>
        </w:numPr>
        <w:spacing w:before="240"/>
        <w:jc w:val="both"/>
        <w:rPr>
          <w:rFonts w:cstheme="minorHAnsi"/>
          <w:sz w:val="24"/>
          <w:szCs w:val="24"/>
        </w:rPr>
      </w:pPr>
      <w:proofErr w:type="spellStart"/>
      <w:r w:rsidRPr="00BB0542">
        <w:rPr>
          <w:rFonts w:cstheme="minorHAnsi"/>
          <w:sz w:val="24"/>
          <w:szCs w:val="24"/>
        </w:rPr>
        <w:t>Infección</w:t>
      </w:r>
      <w:proofErr w:type="spellEnd"/>
      <w:r w:rsidRPr="00BB0542">
        <w:rPr>
          <w:rFonts w:cstheme="minorHAnsi"/>
          <w:sz w:val="24"/>
          <w:szCs w:val="24"/>
        </w:rPr>
        <w:t xml:space="preserve"> </w:t>
      </w:r>
      <w:proofErr w:type="spellStart"/>
      <w:r w:rsidRPr="00BB0542">
        <w:rPr>
          <w:rFonts w:cstheme="minorHAnsi"/>
          <w:sz w:val="24"/>
          <w:szCs w:val="24"/>
        </w:rPr>
        <w:t>por</w:t>
      </w:r>
      <w:proofErr w:type="spellEnd"/>
      <w:r w:rsidRPr="00BB0542">
        <w:rPr>
          <w:rFonts w:cstheme="minorHAnsi"/>
          <w:sz w:val="24"/>
          <w:szCs w:val="24"/>
        </w:rPr>
        <w:t xml:space="preserve"> </w:t>
      </w:r>
      <w:proofErr w:type="spellStart"/>
      <w:r w:rsidRPr="00BB0542">
        <w:rPr>
          <w:rFonts w:cstheme="minorHAnsi"/>
          <w:sz w:val="24"/>
          <w:szCs w:val="24"/>
        </w:rPr>
        <w:t>Citomegalovirus</w:t>
      </w:r>
      <w:proofErr w:type="spellEnd"/>
      <w:r w:rsidRPr="00BB0542">
        <w:rPr>
          <w:rFonts w:cstheme="minorHAnsi"/>
          <w:sz w:val="24"/>
          <w:szCs w:val="24"/>
        </w:rPr>
        <w:t>.</w:t>
      </w:r>
    </w:p>
    <w:p w:rsidR="00794D35" w:rsidRPr="00BB0542" w:rsidRDefault="00794D35" w:rsidP="00E76402">
      <w:pPr>
        <w:pStyle w:val="Prrafodelista"/>
        <w:numPr>
          <w:ilvl w:val="0"/>
          <w:numId w:val="56"/>
        </w:numPr>
        <w:spacing w:before="240"/>
        <w:jc w:val="both"/>
        <w:rPr>
          <w:rFonts w:cstheme="minorHAnsi"/>
          <w:sz w:val="24"/>
          <w:szCs w:val="24"/>
        </w:rPr>
      </w:pPr>
      <w:proofErr w:type="spellStart"/>
      <w:r w:rsidRPr="00BB0542">
        <w:rPr>
          <w:rFonts w:cstheme="minorHAnsi"/>
          <w:sz w:val="24"/>
          <w:szCs w:val="24"/>
        </w:rPr>
        <w:t>Infección</w:t>
      </w:r>
      <w:proofErr w:type="spellEnd"/>
      <w:r w:rsidRPr="00BB0542">
        <w:rPr>
          <w:rFonts w:cstheme="minorHAnsi"/>
          <w:sz w:val="24"/>
          <w:szCs w:val="24"/>
        </w:rPr>
        <w:t xml:space="preserve"> </w:t>
      </w:r>
      <w:proofErr w:type="spellStart"/>
      <w:r w:rsidRPr="00BB0542">
        <w:rPr>
          <w:rFonts w:cstheme="minorHAnsi"/>
          <w:sz w:val="24"/>
          <w:szCs w:val="24"/>
        </w:rPr>
        <w:t>por</w:t>
      </w:r>
      <w:proofErr w:type="spellEnd"/>
      <w:r w:rsidRPr="00BB0542">
        <w:rPr>
          <w:rFonts w:cstheme="minorHAnsi"/>
          <w:sz w:val="24"/>
          <w:szCs w:val="24"/>
        </w:rPr>
        <w:t xml:space="preserve"> Helicobacter pylori.</w:t>
      </w:r>
    </w:p>
    <w:p w:rsidR="00794D35" w:rsidRPr="004911E4" w:rsidRDefault="004911E4" w:rsidP="00794D35">
      <w:pPr>
        <w:spacing w:before="240" w:line="240" w:lineRule="auto"/>
        <w:jc w:val="both"/>
        <w:rPr>
          <w:rFonts w:cstheme="minorHAnsi"/>
          <w:b/>
          <w:i/>
          <w:sz w:val="24"/>
          <w:szCs w:val="24"/>
        </w:rPr>
      </w:pPr>
      <w:r w:rsidRPr="004911E4">
        <w:rPr>
          <w:rFonts w:cstheme="minorHAnsi"/>
          <w:b/>
          <w:i/>
          <w:sz w:val="24"/>
          <w:szCs w:val="24"/>
        </w:rPr>
        <w:t xml:space="preserve">1.3.- </w:t>
      </w:r>
      <w:r w:rsidR="00794D35" w:rsidRPr="004911E4">
        <w:rPr>
          <w:rFonts w:cstheme="minorHAnsi"/>
          <w:b/>
          <w:i/>
          <w:sz w:val="24"/>
          <w:szCs w:val="24"/>
        </w:rPr>
        <w:t>Conjuntivitis infecciosas</w:t>
      </w:r>
    </w:p>
    <w:p w:rsidR="00794D35" w:rsidRPr="004911E4" w:rsidRDefault="004911E4" w:rsidP="00E76402">
      <w:pPr>
        <w:pStyle w:val="Prrafodelista"/>
        <w:numPr>
          <w:ilvl w:val="0"/>
          <w:numId w:val="50"/>
        </w:numPr>
        <w:spacing w:before="240"/>
        <w:jc w:val="both"/>
        <w:rPr>
          <w:rFonts w:cstheme="minorHAnsi"/>
          <w:sz w:val="24"/>
          <w:szCs w:val="24"/>
        </w:rPr>
      </w:pPr>
      <w:r>
        <w:rPr>
          <w:rFonts w:cstheme="minorHAnsi"/>
          <w:sz w:val="24"/>
          <w:szCs w:val="24"/>
        </w:rPr>
        <w:t>Bacterianas y v</w:t>
      </w:r>
      <w:r w:rsidR="00794D35" w:rsidRPr="004911E4">
        <w:rPr>
          <w:rFonts w:cstheme="minorHAnsi"/>
          <w:sz w:val="24"/>
          <w:szCs w:val="24"/>
        </w:rPr>
        <w:t>i</w:t>
      </w:r>
      <w:r>
        <w:rPr>
          <w:rFonts w:cstheme="minorHAnsi"/>
          <w:sz w:val="24"/>
          <w:szCs w:val="24"/>
        </w:rPr>
        <w:t>r</w:t>
      </w:r>
      <w:r w:rsidR="00794D35" w:rsidRPr="004911E4">
        <w:rPr>
          <w:rFonts w:cstheme="minorHAnsi"/>
          <w:sz w:val="24"/>
          <w:szCs w:val="24"/>
        </w:rPr>
        <w:t>a</w:t>
      </w:r>
      <w:r>
        <w:rPr>
          <w:rFonts w:cstheme="minorHAnsi"/>
          <w:sz w:val="24"/>
          <w:szCs w:val="24"/>
        </w:rPr>
        <w:t>le</w:t>
      </w:r>
      <w:r w:rsidR="00794D35" w:rsidRPr="004911E4">
        <w:rPr>
          <w:rFonts w:cstheme="minorHAnsi"/>
          <w:sz w:val="24"/>
          <w:szCs w:val="24"/>
        </w:rPr>
        <w:t>s.</w:t>
      </w:r>
    </w:p>
    <w:p w:rsidR="00794D35" w:rsidRPr="004911E4" w:rsidRDefault="004911E4" w:rsidP="00794D35">
      <w:pPr>
        <w:spacing w:before="240" w:line="240" w:lineRule="auto"/>
        <w:jc w:val="both"/>
        <w:rPr>
          <w:rFonts w:cstheme="minorHAnsi"/>
          <w:b/>
          <w:i/>
          <w:sz w:val="24"/>
          <w:szCs w:val="24"/>
        </w:rPr>
      </w:pPr>
      <w:r w:rsidRPr="004911E4">
        <w:rPr>
          <w:rFonts w:cstheme="minorHAnsi"/>
          <w:b/>
          <w:i/>
          <w:sz w:val="24"/>
          <w:szCs w:val="24"/>
        </w:rPr>
        <w:t>2. RIESGOS PROFESIONALES POR AGENTES FÍSICOS</w:t>
      </w:r>
    </w:p>
    <w:p w:rsidR="00794D35" w:rsidRPr="00794D35" w:rsidRDefault="00794D35" w:rsidP="00CA5B7E">
      <w:pPr>
        <w:spacing w:before="240" w:after="0" w:line="240" w:lineRule="auto"/>
        <w:jc w:val="both"/>
        <w:rPr>
          <w:rFonts w:cstheme="minorHAnsi"/>
          <w:sz w:val="24"/>
          <w:szCs w:val="24"/>
        </w:rPr>
      </w:pPr>
      <w:r w:rsidRPr="00794D35">
        <w:rPr>
          <w:rFonts w:cstheme="minorHAnsi"/>
          <w:sz w:val="24"/>
          <w:szCs w:val="24"/>
        </w:rPr>
        <w:t>a) Radiaciones ionizantes (rayos X).</w:t>
      </w:r>
    </w:p>
    <w:p w:rsidR="00794D35" w:rsidRPr="00BB0542" w:rsidRDefault="00794D35" w:rsidP="00E76402">
      <w:pPr>
        <w:pStyle w:val="Prrafodelista"/>
        <w:numPr>
          <w:ilvl w:val="0"/>
          <w:numId w:val="50"/>
        </w:numPr>
        <w:spacing w:before="240"/>
        <w:jc w:val="both"/>
        <w:rPr>
          <w:rFonts w:cstheme="minorHAnsi"/>
          <w:sz w:val="24"/>
          <w:szCs w:val="24"/>
          <w:lang w:val="es-EC"/>
        </w:rPr>
      </w:pPr>
      <w:r w:rsidRPr="00BB0542">
        <w:rPr>
          <w:rFonts w:cstheme="minorHAnsi"/>
          <w:sz w:val="24"/>
          <w:szCs w:val="24"/>
          <w:lang w:val="es-EC"/>
        </w:rPr>
        <w:t>Radiaciones por luz visible (lámpara halógena).</w:t>
      </w:r>
    </w:p>
    <w:p w:rsidR="00794D35" w:rsidRPr="00BB0542" w:rsidRDefault="00794D35" w:rsidP="00E76402">
      <w:pPr>
        <w:pStyle w:val="Prrafodelista"/>
        <w:numPr>
          <w:ilvl w:val="0"/>
          <w:numId w:val="50"/>
        </w:numPr>
        <w:spacing w:before="240"/>
        <w:jc w:val="both"/>
        <w:rPr>
          <w:rFonts w:cstheme="minorHAnsi"/>
          <w:sz w:val="24"/>
          <w:szCs w:val="24"/>
        </w:rPr>
      </w:pPr>
      <w:proofErr w:type="spellStart"/>
      <w:r w:rsidRPr="00BB0542">
        <w:rPr>
          <w:rFonts w:cstheme="minorHAnsi"/>
          <w:sz w:val="24"/>
          <w:szCs w:val="24"/>
        </w:rPr>
        <w:t>Láser</w:t>
      </w:r>
      <w:proofErr w:type="spellEnd"/>
      <w:r w:rsidRPr="00BB0542">
        <w:rPr>
          <w:rFonts w:cstheme="minorHAnsi"/>
          <w:sz w:val="24"/>
          <w:szCs w:val="24"/>
        </w:rPr>
        <w:t>.</w:t>
      </w:r>
    </w:p>
    <w:p w:rsidR="00794D35" w:rsidRPr="00BB0542" w:rsidRDefault="00794D35" w:rsidP="00E76402">
      <w:pPr>
        <w:pStyle w:val="Prrafodelista"/>
        <w:numPr>
          <w:ilvl w:val="0"/>
          <w:numId w:val="50"/>
        </w:numPr>
        <w:spacing w:before="240"/>
        <w:jc w:val="both"/>
        <w:rPr>
          <w:rFonts w:cstheme="minorHAnsi"/>
          <w:sz w:val="24"/>
          <w:szCs w:val="24"/>
          <w:lang w:val="es-EC"/>
        </w:rPr>
      </w:pPr>
      <w:r w:rsidRPr="00BB0542">
        <w:rPr>
          <w:rFonts w:cstheme="minorHAnsi"/>
          <w:sz w:val="24"/>
          <w:szCs w:val="24"/>
          <w:lang w:val="es-EC"/>
        </w:rPr>
        <w:t>Campos electromagnéticos (pantallas de visualización de datos).</w:t>
      </w:r>
    </w:p>
    <w:p w:rsidR="00794D35" w:rsidRPr="00BB0542" w:rsidRDefault="00794D35" w:rsidP="00E76402">
      <w:pPr>
        <w:pStyle w:val="Prrafodelista"/>
        <w:numPr>
          <w:ilvl w:val="0"/>
          <w:numId w:val="50"/>
        </w:numPr>
        <w:spacing w:before="240"/>
        <w:jc w:val="both"/>
        <w:rPr>
          <w:rFonts w:cstheme="minorHAnsi"/>
          <w:sz w:val="24"/>
          <w:szCs w:val="24"/>
          <w:lang w:val="es-EC"/>
        </w:rPr>
      </w:pPr>
      <w:r w:rsidRPr="00BB0542">
        <w:rPr>
          <w:rFonts w:cstheme="minorHAnsi"/>
          <w:sz w:val="24"/>
          <w:szCs w:val="24"/>
          <w:lang w:val="es-EC"/>
        </w:rPr>
        <w:t>Patología producida por el ruido.</w:t>
      </w:r>
    </w:p>
    <w:p w:rsidR="00794D35" w:rsidRPr="00BB0542" w:rsidRDefault="00794D35" w:rsidP="00E76402">
      <w:pPr>
        <w:pStyle w:val="Prrafodelista"/>
        <w:numPr>
          <w:ilvl w:val="0"/>
          <w:numId w:val="50"/>
        </w:numPr>
        <w:spacing w:before="240"/>
        <w:jc w:val="both"/>
        <w:rPr>
          <w:rFonts w:cstheme="minorHAnsi"/>
          <w:sz w:val="24"/>
          <w:szCs w:val="24"/>
          <w:lang w:val="es-EC"/>
        </w:rPr>
      </w:pPr>
      <w:r w:rsidRPr="00BB0542">
        <w:rPr>
          <w:rFonts w:cstheme="minorHAnsi"/>
          <w:sz w:val="24"/>
          <w:szCs w:val="24"/>
          <w:lang w:val="es-EC"/>
        </w:rPr>
        <w:t>Heridas y cuerpo extraño ocular.</w:t>
      </w:r>
    </w:p>
    <w:p w:rsidR="00794D35" w:rsidRPr="00BB0542" w:rsidRDefault="00794D35" w:rsidP="00E76402">
      <w:pPr>
        <w:pStyle w:val="Prrafodelista"/>
        <w:numPr>
          <w:ilvl w:val="0"/>
          <w:numId w:val="50"/>
        </w:numPr>
        <w:spacing w:before="240"/>
        <w:jc w:val="both"/>
        <w:rPr>
          <w:rFonts w:cstheme="minorHAnsi"/>
          <w:sz w:val="24"/>
          <w:szCs w:val="24"/>
          <w:lang w:val="es-EC"/>
        </w:rPr>
      </w:pPr>
      <w:r w:rsidRPr="00BB0542">
        <w:rPr>
          <w:rFonts w:cstheme="minorHAnsi"/>
          <w:sz w:val="24"/>
          <w:szCs w:val="24"/>
          <w:lang w:val="es-EC"/>
        </w:rPr>
        <w:t>Patología producida por inhalación de polvo.</w:t>
      </w:r>
    </w:p>
    <w:p w:rsidR="00794D35" w:rsidRPr="00CA5B7E" w:rsidRDefault="00CA5B7E" w:rsidP="00794D35">
      <w:pPr>
        <w:spacing w:before="240" w:line="240" w:lineRule="auto"/>
        <w:jc w:val="both"/>
        <w:rPr>
          <w:rFonts w:cstheme="minorHAnsi"/>
          <w:b/>
          <w:i/>
          <w:sz w:val="24"/>
          <w:szCs w:val="24"/>
        </w:rPr>
      </w:pPr>
      <w:r w:rsidRPr="00CA5B7E">
        <w:rPr>
          <w:rFonts w:cstheme="minorHAnsi"/>
          <w:b/>
          <w:i/>
          <w:sz w:val="24"/>
          <w:szCs w:val="24"/>
        </w:rPr>
        <w:t>3.</w:t>
      </w:r>
      <w:r>
        <w:rPr>
          <w:rFonts w:cstheme="minorHAnsi"/>
          <w:b/>
          <w:i/>
          <w:sz w:val="24"/>
          <w:szCs w:val="24"/>
        </w:rPr>
        <w:t xml:space="preserve">- </w:t>
      </w:r>
      <w:r w:rsidRPr="00CA5B7E">
        <w:rPr>
          <w:rFonts w:cstheme="minorHAnsi"/>
          <w:b/>
          <w:i/>
          <w:sz w:val="24"/>
          <w:szCs w:val="24"/>
        </w:rPr>
        <w:t xml:space="preserve"> RIESGOS PROFESIONALES POR LA CARGA DE TRABAJO</w:t>
      </w:r>
    </w:p>
    <w:p w:rsidR="00794D35" w:rsidRPr="00CA5B7E" w:rsidRDefault="00CA5B7E" w:rsidP="00794D35">
      <w:pPr>
        <w:spacing w:before="240" w:line="240" w:lineRule="auto"/>
        <w:jc w:val="both"/>
        <w:rPr>
          <w:rFonts w:cstheme="minorHAnsi"/>
          <w:b/>
          <w:i/>
          <w:sz w:val="24"/>
          <w:szCs w:val="24"/>
        </w:rPr>
      </w:pPr>
      <w:r w:rsidRPr="00CA5B7E">
        <w:rPr>
          <w:rFonts w:cstheme="minorHAnsi"/>
          <w:b/>
          <w:i/>
          <w:sz w:val="24"/>
          <w:szCs w:val="24"/>
        </w:rPr>
        <w:t xml:space="preserve">3.1.- </w:t>
      </w:r>
      <w:r w:rsidR="00794D35" w:rsidRPr="00CA5B7E">
        <w:rPr>
          <w:rFonts w:cstheme="minorHAnsi"/>
          <w:b/>
          <w:i/>
          <w:sz w:val="24"/>
          <w:szCs w:val="24"/>
        </w:rPr>
        <w:t>Patologías por sobrecarga física</w:t>
      </w:r>
    </w:p>
    <w:p w:rsidR="00794D35" w:rsidRPr="00BB0542" w:rsidRDefault="003773BB" w:rsidP="00E76402">
      <w:pPr>
        <w:pStyle w:val="Prrafodelista"/>
        <w:numPr>
          <w:ilvl w:val="0"/>
          <w:numId w:val="57"/>
        </w:numPr>
        <w:spacing w:before="240"/>
        <w:jc w:val="both"/>
        <w:rPr>
          <w:rFonts w:cstheme="minorHAnsi"/>
          <w:sz w:val="24"/>
          <w:szCs w:val="24"/>
          <w:lang w:val="es-EC"/>
        </w:rPr>
      </w:pPr>
      <w:r w:rsidRPr="00BB0542">
        <w:rPr>
          <w:rFonts w:cstheme="minorHAnsi"/>
          <w:sz w:val="24"/>
          <w:szCs w:val="24"/>
          <w:lang w:val="es-EC"/>
        </w:rPr>
        <w:t xml:space="preserve">En </w:t>
      </w:r>
      <w:r w:rsidR="00794D35" w:rsidRPr="00BB0542">
        <w:rPr>
          <w:rFonts w:cstheme="minorHAnsi"/>
          <w:sz w:val="24"/>
          <w:szCs w:val="24"/>
          <w:lang w:val="es-EC"/>
        </w:rPr>
        <w:t>la columna vertebral: cervialgias, dorsalgias y lumbalgias.</w:t>
      </w:r>
    </w:p>
    <w:p w:rsidR="00CA5B7E" w:rsidRPr="00BB0542" w:rsidRDefault="003773BB" w:rsidP="00E76402">
      <w:pPr>
        <w:pStyle w:val="Prrafodelista"/>
        <w:numPr>
          <w:ilvl w:val="0"/>
          <w:numId w:val="57"/>
        </w:numPr>
        <w:spacing w:before="240"/>
        <w:jc w:val="both"/>
        <w:rPr>
          <w:rFonts w:cstheme="minorHAnsi"/>
          <w:sz w:val="24"/>
          <w:szCs w:val="24"/>
          <w:lang w:val="es-EC"/>
        </w:rPr>
      </w:pPr>
      <w:r w:rsidRPr="00BB0542">
        <w:rPr>
          <w:rFonts w:cstheme="minorHAnsi"/>
          <w:sz w:val="24"/>
          <w:szCs w:val="24"/>
          <w:lang w:val="es-EC"/>
        </w:rPr>
        <w:t>En</w:t>
      </w:r>
      <w:r w:rsidR="00BB0542">
        <w:rPr>
          <w:rFonts w:cstheme="minorHAnsi"/>
          <w:sz w:val="24"/>
          <w:szCs w:val="24"/>
          <w:lang w:val="es-EC"/>
        </w:rPr>
        <w:t xml:space="preserve"> la mano: síndrome </w:t>
      </w:r>
      <w:r w:rsidR="00794D35" w:rsidRPr="00BB0542">
        <w:rPr>
          <w:rFonts w:cstheme="minorHAnsi"/>
          <w:sz w:val="24"/>
          <w:szCs w:val="24"/>
          <w:lang w:val="es-EC"/>
        </w:rPr>
        <w:t xml:space="preserve"> túnel carpiano, dedo en gatillo, tendinitis de Quervain,</w:t>
      </w:r>
      <w:r w:rsidRPr="00BB0542">
        <w:rPr>
          <w:rFonts w:cstheme="minorHAnsi"/>
          <w:sz w:val="24"/>
          <w:szCs w:val="24"/>
          <w:lang w:val="es-EC"/>
        </w:rPr>
        <w:t xml:space="preserve"> etc.</w:t>
      </w:r>
      <w:r w:rsidR="00794D35" w:rsidRPr="00BB0542">
        <w:rPr>
          <w:rFonts w:cstheme="minorHAnsi"/>
          <w:sz w:val="24"/>
          <w:szCs w:val="24"/>
          <w:lang w:val="es-EC"/>
        </w:rPr>
        <w:t xml:space="preserve"> </w:t>
      </w:r>
      <w:r w:rsidR="00CA5B7E" w:rsidRPr="00BB0542">
        <w:rPr>
          <w:rFonts w:cstheme="minorHAnsi"/>
          <w:sz w:val="24"/>
          <w:szCs w:val="24"/>
          <w:lang w:val="es-EC"/>
        </w:rPr>
        <w:t xml:space="preserve"> </w:t>
      </w:r>
    </w:p>
    <w:p w:rsidR="00794D35" w:rsidRPr="00BB0542" w:rsidRDefault="00794D35" w:rsidP="00E76402">
      <w:pPr>
        <w:pStyle w:val="Prrafodelista"/>
        <w:numPr>
          <w:ilvl w:val="0"/>
          <w:numId w:val="57"/>
        </w:numPr>
        <w:spacing w:before="240"/>
        <w:jc w:val="both"/>
        <w:rPr>
          <w:rFonts w:cstheme="minorHAnsi"/>
          <w:sz w:val="24"/>
          <w:szCs w:val="24"/>
          <w:lang w:val="es-EC"/>
        </w:rPr>
      </w:pPr>
      <w:r w:rsidRPr="00BB0542">
        <w:rPr>
          <w:rFonts w:cstheme="minorHAnsi"/>
          <w:sz w:val="24"/>
          <w:szCs w:val="24"/>
          <w:lang w:val="es-EC"/>
        </w:rPr>
        <w:t xml:space="preserve">A nivel de brazo y hombro: </w:t>
      </w:r>
      <w:r w:rsidR="003773BB" w:rsidRPr="00BB0542">
        <w:rPr>
          <w:rFonts w:cstheme="minorHAnsi"/>
          <w:sz w:val="24"/>
          <w:szCs w:val="24"/>
          <w:lang w:val="es-EC"/>
        </w:rPr>
        <w:t>Epicondilitis</w:t>
      </w:r>
      <w:r w:rsidRPr="00BB0542">
        <w:rPr>
          <w:rFonts w:cstheme="minorHAnsi"/>
          <w:sz w:val="24"/>
          <w:szCs w:val="24"/>
          <w:lang w:val="es-EC"/>
        </w:rPr>
        <w:t xml:space="preserve"> y tendinitis del manguito de los rotadores.</w:t>
      </w:r>
    </w:p>
    <w:p w:rsidR="00794D35" w:rsidRPr="00CA5B7E" w:rsidRDefault="00CA5B7E" w:rsidP="00794D35">
      <w:pPr>
        <w:spacing w:before="240" w:line="240" w:lineRule="auto"/>
        <w:jc w:val="both"/>
        <w:rPr>
          <w:rFonts w:cstheme="minorHAnsi"/>
          <w:b/>
          <w:i/>
          <w:sz w:val="24"/>
          <w:szCs w:val="24"/>
        </w:rPr>
      </w:pPr>
      <w:r w:rsidRPr="00CA5B7E">
        <w:rPr>
          <w:rFonts w:cstheme="minorHAnsi"/>
          <w:b/>
          <w:i/>
          <w:sz w:val="24"/>
          <w:szCs w:val="24"/>
        </w:rPr>
        <w:lastRenderedPageBreak/>
        <w:t xml:space="preserve">3.2.- </w:t>
      </w:r>
      <w:r w:rsidR="00794D35" w:rsidRPr="00CA5B7E">
        <w:rPr>
          <w:rFonts w:cstheme="minorHAnsi"/>
          <w:b/>
          <w:i/>
          <w:sz w:val="24"/>
          <w:szCs w:val="24"/>
        </w:rPr>
        <w:t>Patología por sobrecarga psíquica</w:t>
      </w:r>
    </w:p>
    <w:p w:rsidR="00794D35" w:rsidRPr="00BB0542" w:rsidRDefault="00794D35" w:rsidP="00E76402">
      <w:pPr>
        <w:pStyle w:val="Prrafodelista"/>
        <w:numPr>
          <w:ilvl w:val="0"/>
          <w:numId w:val="58"/>
        </w:numPr>
        <w:spacing w:before="240"/>
        <w:jc w:val="both"/>
        <w:rPr>
          <w:rFonts w:cstheme="minorHAnsi"/>
          <w:sz w:val="24"/>
          <w:szCs w:val="24"/>
        </w:rPr>
      </w:pPr>
      <w:proofErr w:type="spellStart"/>
      <w:r w:rsidRPr="00BB0542">
        <w:rPr>
          <w:rFonts w:cstheme="minorHAnsi"/>
          <w:sz w:val="24"/>
          <w:szCs w:val="24"/>
        </w:rPr>
        <w:t>Estrés</w:t>
      </w:r>
      <w:proofErr w:type="spellEnd"/>
      <w:r w:rsidRPr="00BB0542">
        <w:rPr>
          <w:rFonts w:cstheme="minorHAnsi"/>
          <w:sz w:val="24"/>
          <w:szCs w:val="24"/>
        </w:rPr>
        <w:t xml:space="preserve"> </w:t>
      </w:r>
      <w:proofErr w:type="spellStart"/>
      <w:r w:rsidRPr="00BB0542">
        <w:rPr>
          <w:rFonts w:cstheme="minorHAnsi"/>
          <w:sz w:val="24"/>
          <w:szCs w:val="24"/>
        </w:rPr>
        <w:t>laboral</w:t>
      </w:r>
      <w:proofErr w:type="spellEnd"/>
      <w:r w:rsidRPr="00BB0542">
        <w:rPr>
          <w:rFonts w:cstheme="minorHAnsi"/>
          <w:sz w:val="24"/>
          <w:szCs w:val="24"/>
        </w:rPr>
        <w:t xml:space="preserve"> </w:t>
      </w:r>
      <w:proofErr w:type="spellStart"/>
      <w:r w:rsidRPr="00BB0542">
        <w:rPr>
          <w:rFonts w:cstheme="minorHAnsi"/>
          <w:sz w:val="24"/>
          <w:szCs w:val="24"/>
        </w:rPr>
        <w:t>crónico</w:t>
      </w:r>
      <w:proofErr w:type="spellEnd"/>
      <w:r w:rsidRPr="00BB0542">
        <w:rPr>
          <w:rFonts w:cstheme="minorHAnsi"/>
          <w:sz w:val="24"/>
          <w:szCs w:val="24"/>
        </w:rPr>
        <w:t>.</w:t>
      </w:r>
    </w:p>
    <w:p w:rsidR="00794D35" w:rsidRPr="00BB0542" w:rsidRDefault="00794D35" w:rsidP="00E76402">
      <w:pPr>
        <w:pStyle w:val="Prrafodelista"/>
        <w:numPr>
          <w:ilvl w:val="0"/>
          <w:numId w:val="58"/>
        </w:numPr>
        <w:spacing w:before="240"/>
        <w:jc w:val="both"/>
        <w:rPr>
          <w:rFonts w:cstheme="minorHAnsi"/>
          <w:sz w:val="24"/>
          <w:szCs w:val="24"/>
          <w:lang w:val="es-EC"/>
        </w:rPr>
      </w:pPr>
      <w:r w:rsidRPr="00BB0542">
        <w:rPr>
          <w:rFonts w:cstheme="minorHAnsi"/>
          <w:sz w:val="24"/>
          <w:szCs w:val="24"/>
          <w:lang w:val="es-EC"/>
        </w:rPr>
        <w:t>Síndrome de desgaste profesional (</w:t>
      </w:r>
      <w:r w:rsidR="00C23F44" w:rsidRPr="00BB0542">
        <w:rPr>
          <w:rFonts w:cstheme="minorHAnsi"/>
          <w:sz w:val="24"/>
          <w:szCs w:val="24"/>
          <w:lang w:val="es-EC"/>
        </w:rPr>
        <w:t xml:space="preserve">Síndrome de </w:t>
      </w:r>
      <w:r w:rsidRPr="00BB0542">
        <w:rPr>
          <w:rFonts w:cstheme="minorHAnsi"/>
          <w:sz w:val="24"/>
          <w:szCs w:val="24"/>
          <w:lang w:val="es-EC"/>
        </w:rPr>
        <w:t>Burnout).</w:t>
      </w:r>
    </w:p>
    <w:p w:rsidR="00794D35" w:rsidRPr="00BB0542" w:rsidRDefault="00794D35" w:rsidP="00794D35">
      <w:pPr>
        <w:spacing w:before="240" w:line="240" w:lineRule="auto"/>
        <w:jc w:val="both"/>
        <w:rPr>
          <w:rFonts w:cstheme="minorHAnsi"/>
          <w:b/>
          <w:sz w:val="28"/>
          <w:szCs w:val="24"/>
        </w:rPr>
      </w:pPr>
      <w:r w:rsidRPr="00BB0542">
        <w:rPr>
          <w:rFonts w:cstheme="minorHAnsi"/>
          <w:b/>
          <w:sz w:val="28"/>
          <w:szCs w:val="24"/>
        </w:rPr>
        <w:t>4. Riesgos profesionales por agentes químicos</w:t>
      </w:r>
    </w:p>
    <w:p w:rsidR="00794D35" w:rsidRPr="00CA5B7E" w:rsidRDefault="00930077" w:rsidP="00794D35">
      <w:pPr>
        <w:spacing w:before="240" w:line="240" w:lineRule="auto"/>
        <w:jc w:val="both"/>
        <w:rPr>
          <w:rFonts w:cstheme="minorHAnsi"/>
          <w:b/>
          <w:i/>
          <w:sz w:val="24"/>
          <w:szCs w:val="24"/>
        </w:rPr>
      </w:pPr>
      <w:r>
        <w:rPr>
          <w:rFonts w:cstheme="minorHAnsi"/>
          <w:b/>
          <w:i/>
          <w:sz w:val="24"/>
          <w:szCs w:val="24"/>
        </w:rPr>
        <w:t>4.1</w:t>
      </w:r>
      <w:r w:rsidR="00CA5B7E" w:rsidRPr="00CA5B7E">
        <w:rPr>
          <w:rFonts w:cstheme="minorHAnsi"/>
          <w:b/>
          <w:i/>
          <w:sz w:val="24"/>
          <w:szCs w:val="24"/>
        </w:rPr>
        <w:t xml:space="preserve">.- </w:t>
      </w:r>
      <w:r w:rsidR="00794D35" w:rsidRPr="00CA5B7E">
        <w:rPr>
          <w:rFonts w:cstheme="minorHAnsi"/>
          <w:b/>
          <w:i/>
          <w:sz w:val="24"/>
          <w:szCs w:val="24"/>
        </w:rPr>
        <w:t>Eczema alérgico de contacto o dermatitis por:</w:t>
      </w:r>
    </w:p>
    <w:p w:rsidR="00794D35" w:rsidRPr="00930077" w:rsidRDefault="00794D35" w:rsidP="00E76402">
      <w:pPr>
        <w:pStyle w:val="Prrafodelista"/>
        <w:numPr>
          <w:ilvl w:val="0"/>
          <w:numId w:val="59"/>
        </w:numPr>
        <w:spacing w:before="240"/>
        <w:jc w:val="both"/>
        <w:rPr>
          <w:rFonts w:cstheme="minorHAnsi"/>
          <w:sz w:val="24"/>
          <w:szCs w:val="24"/>
        </w:rPr>
      </w:pPr>
      <w:proofErr w:type="spellStart"/>
      <w:r w:rsidRPr="00930077">
        <w:rPr>
          <w:rFonts w:cstheme="minorHAnsi"/>
          <w:sz w:val="24"/>
          <w:szCs w:val="24"/>
        </w:rPr>
        <w:t>Látex</w:t>
      </w:r>
      <w:proofErr w:type="spellEnd"/>
      <w:r w:rsidRPr="00930077">
        <w:rPr>
          <w:rFonts w:cstheme="minorHAnsi"/>
          <w:sz w:val="24"/>
          <w:szCs w:val="24"/>
        </w:rPr>
        <w:t>.</w:t>
      </w:r>
    </w:p>
    <w:p w:rsidR="00794D35" w:rsidRPr="00930077" w:rsidRDefault="00794D35" w:rsidP="00E76402">
      <w:pPr>
        <w:pStyle w:val="Prrafodelista"/>
        <w:numPr>
          <w:ilvl w:val="0"/>
          <w:numId w:val="59"/>
        </w:numPr>
        <w:spacing w:before="240"/>
        <w:jc w:val="both"/>
        <w:rPr>
          <w:rFonts w:cstheme="minorHAnsi"/>
          <w:sz w:val="24"/>
          <w:szCs w:val="24"/>
        </w:rPr>
      </w:pPr>
      <w:proofErr w:type="spellStart"/>
      <w:r w:rsidRPr="00930077">
        <w:rPr>
          <w:rFonts w:cstheme="minorHAnsi"/>
          <w:sz w:val="24"/>
          <w:szCs w:val="24"/>
        </w:rPr>
        <w:t>Resinas</w:t>
      </w:r>
      <w:proofErr w:type="spellEnd"/>
      <w:r w:rsidRPr="00930077">
        <w:rPr>
          <w:rFonts w:cstheme="minorHAnsi"/>
          <w:sz w:val="24"/>
          <w:szCs w:val="24"/>
        </w:rPr>
        <w:t xml:space="preserve"> </w:t>
      </w:r>
      <w:proofErr w:type="spellStart"/>
      <w:r w:rsidRPr="00930077">
        <w:rPr>
          <w:rFonts w:cstheme="minorHAnsi"/>
          <w:sz w:val="24"/>
          <w:szCs w:val="24"/>
        </w:rPr>
        <w:t>acrílicas</w:t>
      </w:r>
      <w:proofErr w:type="spellEnd"/>
      <w:r w:rsidRPr="00930077">
        <w:rPr>
          <w:rFonts w:cstheme="minorHAnsi"/>
          <w:sz w:val="24"/>
          <w:szCs w:val="24"/>
        </w:rPr>
        <w:t xml:space="preserve"> y </w:t>
      </w:r>
      <w:proofErr w:type="spellStart"/>
      <w:r w:rsidRPr="00930077">
        <w:rPr>
          <w:rFonts w:cstheme="minorHAnsi"/>
          <w:sz w:val="24"/>
          <w:szCs w:val="24"/>
        </w:rPr>
        <w:t>epoxis</w:t>
      </w:r>
      <w:proofErr w:type="spellEnd"/>
      <w:r w:rsidRPr="00930077">
        <w:rPr>
          <w:rFonts w:cstheme="minorHAnsi"/>
          <w:sz w:val="24"/>
          <w:szCs w:val="24"/>
        </w:rPr>
        <w:t>.</w:t>
      </w:r>
    </w:p>
    <w:p w:rsidR="00794D35" w:rsidRPr="00930077" w:rsidRDefault="00794D35" w:rsidP="00E76402">
      <w:pPr>
        <w:pStyle w:val="Prrafodelista"/>
        <w:numPr>
          <w:ilvl w:val="0"/>
          <w:numId w:val="59"/>
        </w:numPr>
        <w:spacing w:before="240"/>
        <w:jc w:val="both"/>
        <w:rPr>
          <w:rFonts w:cstheme="minorHAnsi"/>
          <w:sz w:val="24"/>
          <w:szCs w:val="24"/>
          <w:lang w:val="es-EC"/>
        </w:rPr>
      </w:pPr>
      <w:r w:rsidRPr="00930077">
        <w:rPr>
          <w:rFonts w:cstheme="minorHAnsi"/>
          <w:sz w:val="24"/>
          <w:szCs w:val="24"/>
          <w:lang w:val="es-EC"/>
        </w:rPr>
        <w:t>Metales: cromo, níquel, cobalto, etc.</w:t>
      </w:r>
    </w:p>
    <w:p w:rsidR="00794D35" w:rsidRPr="00930077" w:rsidRDefault="00794D35" w:rsidP="00E76402">
      <w:pPr>
        <w:pStyle w:val="Prrafodelista"/>
        <w:numPr>
          <w:ilvl w:val="0"/>
          <w:numId w:val="59"/>
        </w:numPr>
        <w:spacing w:before="240"/>
        <w:jc w:val="both"/>
        <w:rPr>
          <w:rFonts w:cstheme="minorHAnsi"/>
          <w:sz w:val="24"/>
          <w:szCs w:val="24"/>
        </w:rPr>
      </w:pPr>
      <w:proofErr w:type="spellStart"/>
      <w:r w:rsidRPr="00930077">
        <w:rPr>
          <w:rFonts w:cstheme="minorHAnsi"/>
          <w:sz w:val="24"/>
          <w:szCs w:val="24"/>
        </w:rPr>
        <w:t>Yodo</w:t>
      </w:r>
      <w:proofErr w:type="spellEnd"/>
      <w:r w:rsidRPr="00930077">
        <w:rPr>
          <w:rFonts w:cstheme="minorHAnsi"/>
          <w:sz w:val="24"/>
          <w:szCs w:val="24"/>
        </w:rPr>
        <w:t xml:space="preserve"> y </w:t>
      </w:r>
      <w:proofErr w:type="spellStart"/>
      <w:r w:rsidRPr="00930077">
        <w:rPr>
          <w:rFonts w:cstheme="minorHAnsi"/>
          <w:sz w:val="24"/>
          <w:szCs w:val="24"/>
        </w:rPr>
        <w:t>desinfectantes</w:t>
      </w:r>
      <w:proofErr w:type="spellEnd"/>
      <w:r w:rsidRPr="00930077">
        <w:rPr>
          <w:rFonts w:cstheme="minorHAnsi"/>
          <w:sz w:val="24"/>
          <w:szCs w:val="24"/>
        </w:rPr>
        <w:t>, etc.</w:t>
      </w:r>
    </w:p>
    <w:p w:rsidR="00794D35" w:rsidRPr="00CA5B7E" w:rsidRDefault="00CA5B7E" w:rsidP="00794D35">
      <w:pPr>
        <w:spacing w:before="240" w:line="240" w:lineRule="auto"/>
        <w:jc w:val="both"/>
        <w:rPr>
          <w:rFonts w:cstheme="minorHAnsi"/>
          <w:b/>
          <w:i/>
          <w:sz w:val="24"/>
          <w:szCs w:val="24"/>
        </w:rPr>
      </w:pPr>
      <w:r w:rsidRPr="00CA5B7E">
        <w:rPr>
          <w:rFonts w:cstheme="minorHAnsi"/>
          <w:b/>
          <w:i/>
          <w:sz w:val="24"/>
          <w:szCs w:val="24"/>
        </w:rPr>
        <w:t>4.</w:t>
      </w:r>
      <w:r w:rsidR="00930077">
        <w:rPr>
          <w:rFonts w:cstheme="minorHAnsi"/>
          <w:b/>
          <w:i/>
          <w:sz w:val="24"/>
          <w:szCs w:val="24"/>
        </w:rPr>
        <w:t>2</w:t>
      </w:r>
      <w:r w:rsidRPr="00CA5B7E">
        <w:rPr>
          <w:rFonts w:cstheme="minorHAnsi"/>
          <w:b/>
          <w:i/>
          <w:sz w:val="24"/>
          <w:szCs w:val="24"/>
        </w:rPr>
        <w:t xml:space="preserve">- </w:t>
      </w:r>
      <w:r w:rsidR="00794D35" w:rsidRPr="00CA5B7E">
        <w:rPr>
          <w:rFonts w:cstheme="minorHAnsi"/>
          <w:b/>
          <w:i/>
          <w:sz w:val="24"/>
          <w:szCs w:val="24"/>
        </w:rPr>
        <w:t>Irritantes y sensibilizantes respiratorios</w:t>
      </w:r>
    </w:p>
    <w:p w:rsidR="00794D35" w:rsidRPr="00930077" w:rsidRDefault="00794D35" w:rsidP="00E76402">
      <w:pPr>
        <w:pStyle w:val="Prrafodelista"/>
        <w:numPr>
          <w:ilvl w:val="0"/>
          <w:numId w:val="60"/>
        </w:numPr>
        <w:spacing w:before="240"/>
        <w:jc w:val="both"/>
        <w:rPr>
          <w:rFonts w:cstheme="minorHAnsi"/>
          <w:sz w:val="24"/>
          <w:szCs w:val="24"/>
        </w:rPr>
      </w:pPr>
      <w:proofErr w:type="spellStart"/>
      <w:r w:rsidRPr="00930077">
        <w:rPr>
          <w:rFonts w:cstheme="minorHAnsi"/>
          <w:sz w:val="24"/>
          <w:szCs w:val="24"/>
        </w:rPr>
        <w:t>Gramíneas</w:t>
      </w:r>
      <w:proofErr w:type="spellEnd"/>
      <w:r w:rsidRPr="00930077">
        <w:rPr>
          <w:rFonts w:cstheme="minorHAnsi"/>
          <w:sz w:val="24"/>
          <w:szCs w:val="24"/>
        </w:rPr>
        <w:t xml:space="preserve"> (de </w:t>
      </w:r>
      <w:proofErr w:type="spellStart"/>
      <w:r w:rsidRPr="00930077">
        <w:rPr>
          <w:rFonts w:cstheme="minorHAnsi"/>
          <w:sz w:val="24"/>
          <w:szCs w:val="24"/>
        </w:rPr>
        <w:t>guantes</w:t>
      </w:r>
      <w:proofErr w:type="spellEnd"/>
      <w:r w:rsidRPr="00930077">
        <w:rPr>
          <w:rFonts w:cstheme="minorHAnsi"/>
          <w:sz w:val="24"/>
          <w:szCs w:val="24"/>
        </w:rPr>
        <w:t>).</w:t>
      </w:r>
    </w:p>
    <w:p w:rsidR="00794D35" w:rsidRPr="00930077" w:rsidRDefault="00794D35" w:rsidP="00E76402">
      <w:pPr>
        <w:pStyle w:val="Prrafodelista"/>
        <w:numPr>
          <w:ilvl w:val="0"/>
          <w:numId w:val="60"/>
        </w:numPr>
        <w:spacing w:before="240"/>
        <w:jc w:val="both"/>
        <w:rPr>
          <w:rFonts w:cstheme="minorHAnsi"/>
          <w:sz w:val="24"/>
          <w:szCs w:val="24"/>
          <w:lang w:val="es-EC"/>
        </w:rPr>
      </w:pPr>
      <w:r w:rsidRPr="00930077">
        <w:rPr>
          <w:rFonts w:cstheme="minorHAnsi"/>
          <w:sz w:val="24"/>
          <w:szCs w:val="24"/>
          <w:lang w:val="es-EC"/>
        </w:rPr>
        <w:t>Hipoclorito sódico, glutaraldehído, fenoles, etc.</w:t>
      </w:r>
    </w:p>
    <w:p w:rsidR="00794D35" w:rsidRPr="00930077" w:rsidRDefault="00794D35" w:rsidP="00E76402">
      <w:pPr>
        <w:pStyle w:val="Prrafodelista"/>
        <w:numPr>
          <w:ilvl w:val="0"/>
          <w:numId w:val="60"/>
        </w:numPr>
        <w:spacing w:before="240"/>
        <w:jc w:val="both"/>
        <w:rPr>
          <w:rFonts w:cstheme="minorHAnsi"/>
          <w:sz w:val="24"/>
          <w:szCs w:val="24"/>
        </w:rPr>
      </w:pPr>
      <w:proofErr w:type="spellStart"/>
      <w:r w:rsidRPr="00930077">
        <w:rPr>
          <w:rFonts w:cstheme="minorHAnsi"/>
          <w:sz w:val="24"/>
          <w:szCs w:val="24"/>
        </w:rPr>
        <w:t>Intoxicación</w:t>
      </w:r>
      <w:proofErr w:type="spellEnd"/>
      <w:r w:rsidRPr="00930077">
        <w:rPr>
          <w:rFonts w:cstheme="minorHAnsi"/>
          <w:sz w:val="24"/>
          <w:szCs w:val="24"/>
        </w:rPr>
        <w:t xml:space="preserve"> </w:t>
      </w:r>
      <w:proofErr w:type="spellStart"/>
      <w:r w:rsidRPr="00930077">
        <w:rPr>
          <w:rFonts w:cstheme="minorHAnsi"/>
          <w:sz w:val="24"/>
          <w:szCs w:val="24"/>
        </w:rPr>
        <w:t>crónica</w:t>
      </w:r>
      <w:proofErr w:type="spellEnd"/>
      <w:r w:rsidRPr="00930077">
        <w:rPr>
          <w:rFonts w:cstheme="minorHAnsi"/>
          <w:sz w:val="24"/>
          <w:szCs w:val="24"/>
        </w:rPr>
        <w:t xml:space="preserve"> </w:t>
      </w:r>
      <w:proofErr w:type="spellStart"/>
      <w:r w:rsidRPr="00930077">
        <w:rPr>
          <w:rFonts w:cstheme="minorHAnsi"/>
          <w:sz w:val="24"/>
          <w:szCs w:val="24"/>
        </w:rPr>
        <w:t>por</w:t>
      </w:r>
      <w:proofErr w:type="spellEnd"/>
      <w:r w:rsidRPr="00930077">
        <w:rPr>
          <w:rFonts w:cstheme="minorHAnsi"/>
          <w:sz w:val="24"/>
          <w:szCs w:val="24"/>
        </w:rPr>
        <w:t xml:space="preserve"> </w:t>
      </w:r>
      <w:proofErr w:type="spellStart"/>
      <w:r w:rsidRPr="00930077">
        <w:rPr>
          <w:rFonts w:cstheme="minorHAnsi"/>
          <w:sz w:val="24"/>
          <w:szCs w:val="24"/>
        </w:rPr>
        <w:t>mercurio</w:t>
      </w:r>
      <w:proofErr w:type="spellEnd"/>
    </w:p>
    <w:p w:rsidR="00794D35" w:rsidRPr="00794D35" w:rsidRDefault="00CA5B7E" w:rsidP="00794D35">
      <w:pPr>
        <w:spacing w:before="240" w:line="240" w:lineRule="auto"/>
        <w:jc w:val="both"/>
        <w:rPr>
          <w:rFonts w:cstheme="minorHAnsi"/>
          <w:sz w:val="24"/>
          <w:szCs w:val="24"/>
        </w:rPr>
      </w:pPr>
      <w:r w:rsidRPr="00CA5B7E">
        <w:rPr>
          <w:rFonts w:cstheme="minorHAnsi"/>
          <w:b/>
          <w:i/>
          <w:sz w:val="24"/>
          <w:szCs w:val="24"/>
        </w:rPr>
        <w:t>RIESGOS PROFESIONALES POR AGENTES BIOLÓGICOS</w:t>
      </w:r>
      <w:r>
        <w:rPr>
          <w:rFonts w:cstheme="minorHAnsi"/>
          <w:b/>
          <w:i/>
          <w:sz w:val="24"/>
          <w:szCs w:val="24"/>
        </w:rPr>
        <w:t>.-</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 xml:space="preserve">La </w:t>
      </w:r>
      <w:r w:rsidR="00937E31" w:rsidRPr="00794D35">
        <w:rPr>
          <w:rFonts w:cstheme="minorHAnsi"/>
          <w:sz w:val="24"/>
          <w:szCs w:val="24"/>
        </w:rPr>
        <w:t>contaminación</w:t>
      </w:r>
      <w:r w:rsidRPr="00794D35">
        <w:rPr>
          <w:rFonts w:cstheme="minorHAnsi"/>
          <w:sz w:val="24"/>
          <w:szCs w:val="24"/>
        </w:rPr>
        <w:t xml:space="preserve"> accidental con sangre de un paciente es el accidente laboral más frecuente en el sector sanitario y</w:t>
      </w:r>
      <w:r w:rsidR="00937E31">
        <w:rPr>
          <w:rFonts w:cstheme="minorHAnsi"/>
          <w:sz w:val="24"/>
          <w:szCs w:val="24"/>
        </w:rPr>
        <w:t xml:space="preserve"> también</w:t>
      </w:r>
      <w:r w:rsidRPr="00794D35">
        <w:rPr>
          <w:rFonts w:cstheme="minorHAnsi"/>
          <w:sz w:val="24"/>
          <w:szCs w:val="24"/>
        </w:rPr>
        <w:t xml:space="preserve"> en Odontología. Se estima que nos pinchamos «de 2 a 3 veces al año», siendo más frecuente en los primeros años</w:t>
      </w:r>
      <w:r w:rsidR="00937E31">
        <w:rPr>
          <w:rFonts w:cstheme="minorHAnsi"/>
          <w:sz w:val="24"/>
          <w:szCs w:val="24"/>
        </w:rPr>
        <w:t xml:space="preserve"> de nuestra vida profesional. Po</w:t>
      </w:r>
      <w:r w:rsidRPr="00794D35">
        <w:rPr>
          <w:rFonts w:cstheme="minorHAnsi"/>
          <w:sz w:val="24"/>
          <w:szCs w:val="24"/>
        </w:rPr>
        <w:t>r</w:t>
      </w:r>
      <w:r w:rsidR="00937E31">
        <w:rPr>
          <w:rFonts w:cstheme="minorHAnsi"/>
          <w:sz w:val="24"/>
          <w:szCs w:val="24"/>
        </w:rPr>
        <w:t xml:space="preserve"> ello par</w:t>
      </w:r>
      <w:r w:rsidRPr="00794D35">
        <w:rPr>
          <w:rFonts w:cstheme="minorHAnsi"/>
          <w:sz w:val="24"/>
          <w:szCs w:val="24"/>
        </w:rPr>
        <w:t>a prevenir</w:t>
      </w:r>
      <w:r w:rsidR="00937E31">
        <w:rPr>
          <w:rFonts w:cstheme="minorHAnsi"/>
          <w:sz w:val="24"/>
          <w:szCs w:val="24"/>
        </w:rPr>
        <w:t xml:space="preserve"> se </w:t>
      </w:r>
      <w:r w:rsidRPr="00794D35">
        <w:rPr>
          <w:rFonts w:cstheme="minorHAnsi"/>
          <w:sz w:val="24"/>
          <w:szCs w:val="24"/>
        </w:rPr>
        <w:t>debe</w:t>
      </w:r>
      <w:r w:rsidR="00937E31">
        <w:rPr>
          <w:rFonts w:cstheme="minorHAnsi"/>
          <w:sz w:val="24"/>
          <w:szCs w:val="24"/>
        </w:rPr>
        <w:t xml:space="preserve"> </w:t>
      </w:r>
      <w:r w:rsidRPr="00794D35">
        <w:rPr>
          <w:rFonts w:cstheme="minorHAnsi"/>
          <w:sz w:val="24"/>
          <w:szCs w:val="24"/>
        </w:rPr>
        <w:t xml:space="preserve">observar las precauciones de la </w:t>
      </w:r>
      <w:r w:rsidR="00937E31">
        <w:rPr>
          <w:rFonts w:cstheme="minorHAnsi"/>
          <w:sz w:val="24"/>
          <w:szCs w:val="24"/>
        </w:rPr>
        <w:t xml:space="preserve">OMS, OPS y </w:t>
      </w:r>
      <w:r w:rsidRPr="00794D35">
        <w:rPr>
          <w:rFonts w:cstheme="minorHAnsi"/>
          <w:sz w:val="24"/>
          <w:szCs w:val="24"/>
        </w:rPr>
        <w:t xml:space="preserve">ADA (Asociación Dental Americana), </w:t>
      </w:r>
      <w:r w:rsidR="00937E31">
        <w:rPr>
          <w:rFonts w:cstheme="minorHAnsi"/>
          <w:sz w:val="24"/>
          <w:szCs w:val="24"/>
        </w:rPr>
        <w:t>y</w:t>
      </w:r>
      <w:r w:rsidRPr="00794D35">
        <w:rPr>
          <w:rFonts w:cstheme="minorHAnsi"/>
          <w:sz w:val="24"/>
          <w:szCs w:val="24"/>
        </w:rPr>
        <w:t xml:space="preserve"> considerar a todos los pacientes como potencialmente infecciosos y utilizar medidas de barrera.</w:t>
      </w:r>
    </w:p>
    <w:p w:rsidR="007847D4" w:rsidRDefault="00937E31" w:rsidP="00794D35">
      <w:pPr>
        <w:spacing w:before="240" w:line="240" w:lineRule="auto"/>
        <w:jc w:val="both"/>
        <w:rPr>
          <w:rFonts w:cstheme="minorHAnsi"/>
          <w:sz w:val="24"/>
          <w:szCs w:val="24"/>
        </w:rPr>
      </w:pPr>
      <w:r>
        <w:rPr>
          <w:rFonts w:cstheme="minorHAnsi"/>
          <w:sz w:val="24"/>
          <w:szCs w:val="24"/>
        </w:rPr>
        <w:t xml:space="preserve">Otro </w:t>
      </w:r>
      <w:r w:rsidR="007847D4">
        <w:rPr>
          <w:rFonts w:cstheme="minorHAnsi"/>
          <w:sz w:val="24"/>
          <w:szCs w:val="24"/>
        </w:rPr>
        <w:t>p</w:t>
      </w:r>
      <w:r w:rsidR="00794D35" w:rsidRPr="00794D35">
        <w:rPr>
          <w:rFonts w:cstheme="minorHAnsi"/>
          <w:sz w:val="24"/>
          <w:szCs w:val="24"/>
        </w:rPr>
        <w:t>eligro</w:t>
      </w:r>
      <w:r w:rsidR="007847D4">
        <w:rPr>
          <w:rFonts w:cstheme="minorHAnsi"/>
          <w:sz w:val="24"/>
          <w:szCs w:val="24"/>
        </w:rPr>
        <w:t xml:space="preserve"> se da ante un pinchazo accidental por e</w:t>
      </w:r>
      <w:r w:rsidR="00794D35" w:rsidRPr="00794D35">
        <w:rPr>
          <w:rFonts w:cstheme="minorHAnsi"/>
          <w:sz w:val="24"/>
          <w:szCs w:val="24"/>
        </w:rPr>
        <w:t>l</w:t>
      </w:r>
      <w:r w:rsidR="007847D4">
        <w:rPr>
          <w:rFonts w:cstheme="minorHAnsi"/>
          <w:sz w:val="24"/>
          <w:szCs w:val="24"/>
        </w:rPr>
        <w:t xml:space="preserve"> cu</w:t>
      </w:r>
      <w:r w:rsidR="00794D35" w:rsidRPr="00794D35">
        <w:rPr>
          <w:rFonts w:cstheme="minorHAnsi"/>
          <w:sz w:val="24"/>
          <w:szCs w:val="24"/>
        </w:rPr>
        <w:t>a</w:t>
      </w:r>
      <w:r w:rsidR="007847D4">
        <w:rPr>
          <w:rFonts w:cstheme="minorHAnsi"/>
          <w:sz w:val="24"/>
          <w:szCs w:val="24"/>
        </w:rPr>
        <w:t>l se</w:t>
      </w:r>
      <w:r w:rsidR="00794D35" w:rsidRPr="00794D35">
        <w:rPr>
          <w:rFonts w:cstheme="minorHAnsi"/>
          <w:sz w:val="24"/>
          <w:szCs w:val="24"/>
        </w:rPr>
        <w:t xml:space="preserve"> </w:t>
      </w:r>
      <w:r w:rsidR="007847D4">
        <w:rPr>
          <w:rFonts w:cstheme="minorHAnsi"/>
          <w:sz w:val="24"/>
          <w:szCs w:val="24"/>
        </w:rPr>
        <w:t xml:space="preserve">transmite </w:t>
      </w:r>
      <w:r w:rsidR="00794D35" w:rsidRPr="00794D35">
        <w:rPr>
          <w:rFonts w:cstheme="minorHAnsi"/>
          <w:sz w:val="24"/>
          <w:szCs w:val="24"/>
        </w:rPr>
        <w:t xml:space="preserve">el virus de la </w:t>
      </w:r>
      <w:r w:rsidR="00794D35" w:rsidRPr="00C23F44">
        <w:rPr>
          <w:rFonts w:cstheme="minorHAnsi"/>
          <w:b/>
          <w:i/>
          <w:sz w:val="24"/>
          <w:szCs w:val="24"/>
        </w:rPr>
        <w:t>hepatitis B</w:t>
      </w:r>
      <w:r w:rsidR="00794D35" w:rsidRPr="00794D35">
        <w:rPr>
          <w:rFonts w:cstheme="minorHAnsi"/>
          <w:sz w:val="24"/>
          <w:szCs w:val="24"/>
        </w:rPr>
        <w:t xml:space="preserve">. </w:t>
      </w:r>
      <w:r>
        <w:rPr>
          <w:rFonts w:cstheme="minorHAnsi"/>
          <w:sz w:val="24"/>
          <w:szCs w:val="24"/>
        </w:rPr>
        <w:t xml:space="preserve"> Si bien se obliga e</w:t>
      </w:r>
      <w:r w:rsidR="00794D35" w:rsidRPr="00794D35">
        <w:rPr>
          <w:rFonts w:cstheme="minorHAnsi"/>
          <w:sz w:val="24"/>
          <w:szCs w:val="24"/>
        </w:rPr>
        <w:t xml:space="preserve">star vacunado de este virus y mantener </w:t>
      </w:r>
      <w:r w:rsidR="007847D4">
        <w:rPr>
          <w:rFonts w:cstheme="minorHAnsi"/>
          <w:sz w:val="24"/>
          <w:szCs w:val="24"/>
        </w:rPr>
        <w:t>suficientes</w:t>
      </w:r>
      <w:r w:rsidR="00794D35" w:rsidRPr="00794D35">
        <w:rPr>
          <w:rFonts w:cstheme="minorHAnsi"/>
          <w:sz w:val="24"/>
          <w:szCs w:val="24"/>
        </w:rPr>
        <w:t xml:space="preserve"> anticuerpos frente al antígeno d</w:t>
      </w:r>
      <w:r w:rsidR="007847D4">
        <w:rPr>
          <w:rFonts w:cstheme="minorHAnsi"/>
          <w:sz w:val="24"/>
          <w:szCs w:val="24"/>
        </w:rPr>
        <w:t xml:space="preserve">e superficie de la hepatitis B, </w:t>
      </w:r>
      <w:r>
        <w:rPr>
          <w:rFonts w:cstheme="minorHAnsi"/>
          <w:sz w:val="24"/>
          <w:szCs w:val="24"/>
        </w:rPr>
        <w:t>e</w:t>
      </w:r>
      <w:r w:rsidR="00794D35" w:rsidRPr="00794D35">
        <w:rPr>
          <w:rFonts w:cstheme="minorHAnsi"/>
          <w:sz w:val="24"/>
          <w:szCs w:val="24"/>
        </w:rPr>
        <w:t>s importante realizarse una tasa de este</w:t>
      </w:r>
      <w:r w:rsidR="007847D4">
        <w:rPr>
          <w:rFonts w:cstheme="minorHAnsi"/>
          <w:sz w:val="24"/>
          <w:szCs w:val="24"/>
        </w:rPr>
        <w:t xml:space="preserve"> anticuerpo de forma periódica.</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 xml:space="preserve">La posibilidad de contraer </w:t>
      </w:r>
      <w:r w:rsidRPr="00C23F44">
        <w:rPr>
          <w:rFonts w:cstheme="minorHAnsi"/>
          <w:b/>
          <w:i/>
          <w:sz w:val="24"/>
          <w:szCs w:val="24"/>
        </w:rPr>
        <w:t>el VIH</w:t>
      </w:r>
      <w:r w:rsidRPr="00794D35">
        <w:rPr>
          <w:rFonts w:cstheme="minorHAnsi"/>
          <w:sz w:val="24"/>
          <w:szCs w:val="24"/>
        </w:rPr>
        <w:t xml:space="preserve"> ante una inoculación accidental </w:t>
      </w:r>
      <w:r w:rsidR="007847D4" w:rsidRPr="00794D35">
        <w:rPr>
          <w:rFonts w:cstheme="minorHAnsi"/>
          <w:sz w:val="24"/>
          <w:szCs w:val="24"/>
        </w:rPr>
        <w:t>e</w:t>
      </w:r>
      <w:r w:rsidR="007847D4">
        <w:rPr>
          <w:rFonts w:cstheme="minorHAnsi"/>
          <w:sz w:val="24"/>
          <w:szCs w:val="24"/>
        </w:rPr>
        <w:t>xiste y dependería de la carga vir</w:t>
      </w:r>
      <w:r w:rsidRPr="00794D35">
        <w:rPr>
          <w:rFonts w:cstheme="minorHAnsi"/>
          <w:sz w:val="24"/>
          <w:szCs w:val="24"/>
        </w:rPr>
        <w:t>a</w:t>
      </w:r>
      <w:r w:rsidR="007847D4">
        <w:rPr>
          <w:rFonts w:cstheme="minorHAnsi"/>
          <w:sz w:val="24"/>
          <w:szCs w:val="24"/>
        </w:rPr>
        <w:t>l</w:t>
      </w:r>
      <w:r w:rsidRPr="00794D35">
        <w:rPr>
          <w:rFonts w:cstheme="minorHAnsi"/>
          <w:sz w:val="24"/>
          <w:szCs w:val="24"/>
        </w:rPr>
        <w:t xml:space="preserve"> del paciente y de nuestro estado inmunitario. </w:t>
      </w:r>
      <w:r w:rsidR="007847D4">
        <w:rPr>
          <w:rFonts w:cstheme="minorHAnsi"/>
          <w:sz w:val="24"/>
          <w:szCs w:val="24"/>
        </w:rPr>
        <w:t xml:space="preserve"> L</w:t>
      </w:r>
      <w:r w:rsidRPr="00794D35">
        <w:rPr>
          <w:rFonts w:cstheme="minorHAnsi"/>
          <w:sz w:val="24"/>
          <w:szCs w:val="24"/>
        </w:rPr>
        <w:t xml:space="preserve">a posibilidad de contraer el VIH es del 0,1 por 100 </w:t>
      </w:r>
      <w:r w:rsidR="007847D4">
        <w:rPr>
          <w:rFonts w:cstheme="minorHAnsi"/>
          <w:sz w:val="24"/>
          <w:szCs w:val="24"/>
        </w:rPr>
        <w:t>ante una inoculación accidental</w:t>
      </w:r>
      <w:r w:rsidRPr="00794D35">
        <w:rPr>
          <w:rFonts w:cstheme="minorHAnsi"/>
          <w:sz w:val="24"/>
          <w:szCs w:val="24"/>
        </w:rPr>
        <w:t>.</w:t>
      </w:r>
    </w:p>
    <w:p w:rsidR="00794D35" w:rsidRPr="00794D35" w:rsidRDefault="007847D4" w:rsidP="00794D35">
      <w:pPr>
        <w:spacing w:before="240" w:line="240" w:lineRule="auto"/>
        <w:jc w:val="both"/>
        <w:rPr>
          <w:rFonts w:cstheme="minorHAnsi"/>
          <w:sz w:val="24"/>
          <w:szCs w:val="24"/>
        </w:rPr>
      </w:pPr>
      <w:r>
        <w:rPr>
          <w:rFonts w:cstheme="minorHAnsi"/>
          <w:sz w:val="24"/>
          <w:szCs w:val="24"/>
        </w:rPr>
        <w:t>E</w:t>
      </w:r>
      <w:r w:rsidR="00794D35" w:rsidRPr="00794D35">
        <w:rPr>
          <w:rFonts w:cstheme="minorHAnsi"/>
          <w:sz w:val="24"/>
          <w:szCs w:val="24"/>
        </w:rPr>
        <w:t xml:space="preserve">l mayor peligro ante un pinchazo accidental con sangre contaminada de un paciente es la posibilidad de adquirir el virus de la </w:t>
      </w:r>
      <w:r w:rsidR="00794D35" w:rsidRPr="007847D4">
        <w:rPr>
          <w:rFonts w:cstheme="minorHAnsi"/>
          <w:b/>
          <w:i/>
          <w:sz w:val="24"/>
          <w:szCs w:val="24"/>
        </w:rPr>
        <w:t>hepatitis C.</w:t>
      </w:r>
      <w:r w:rsidR="00794D35" w:rsidRPr="00794D35">
        <w:rPr>
          <w:rFonts w:cstheme="minorHAnsi"/>
          <w:sz w:val="24"/>
          <w:szCs w:val="24"/>
        </w:rPr>
        <w:t xml:space="preserve"> </w:t>
      </w:r>
      <w:r w:rsidR="00CA5B7E">
        <w:rPr>
          <w:rFonts w:cstheme="minorHAnsi"/>
          <w:sz w:val="24"/>
          <w:szCs w:val="24"/>
        </w:rPr>
        <w:t xml:space="preserve"> </w:t>
      </w:r>
      <w:r w:rsidR="00794D35" w:rsidRPr="00794D35">
        <w:rPr>
          <w:rFonts w:cstheme="minorHAnsi"/>
          <w:sz w:val="24"/>
          <w:szCs w:val="24"/>
        </w:rPr>
        <w:t xml:space="preserve">Aunque se refiere que el contagio se produce en el 3 por 100 de los casos, debemos pensar en la gravedad de una inoculación accidental por este virus. El virus de la hepatitis C está muy extendido, </w:t>
      </w:r>
      <w:r>
        <w:rPr>
          <w:rFonts w:cstheme="minorHAnsi"/>
          <w:sz w:val="24"/>
          <w:szCs w:val="24"/>
        </w:rPr>
        <w:t xml:space="preserve">y </w:t>
      </w:r>
      <w:r w:rsidR="00794D35" w:rsidRPr="00794D35">
        <w:rPr>
          <w:rFonts w:cstheme="minorHAnsi"/>
          <w:sz w:val="24"/>
          <w:szCs w:val="24"/>
        </w:rPr>
        <w:t>afecta</w:t>
      </w:r>
      <w:r>
        <w:rPr>
          <w:rFonts w:cstheme="minorHAnsi"/>
          <w:sz w:val="24"/>
          <w:szCs w:val="24"/>
        </w:rPr>
        <w:t xml:space="preserve"> </w:t>
      </w:r>
      <w:r w:rsidR="00794D35" w:rsidRPr="00794D35">
        <w:rPr>
          <w:rFonts w:cstheme="minorHAnsi"/>
          <w:sz w:val="24"/>
          <w:szCs w:val="24"/>
        </w:rPr>
        <w:t xml:space="preserve">en España al 2,6 </w:t>
      </w:r>
      <w:r>
        <w:rPr>
          <w:rFonts w:cstheme="minorHAnsi"/>
          <w:sz w:val="24"/>
          <w:szCs w:val="24"/>
        </w:rPr>
        <w:t xml:space="preserve">% </w:t>
      </w:r>
      <w:r w:rsidR="00794D35" w:rsidRPr="00794D35">
        <w:rPr>
          <w:rFonts w:cstheme="minorHAnsi"/>
          <w:sz w:val="24"/>
          <w:szCs w:val="24"/>
        </w:rPr>
        <w:t xml:space="preserve"> de la población.</w:t>
      </w:r>
      <w:r>
        <w:rPr>
          <w:rFonts w:cstheme="minorHAnsi"/>
          <w:sz w:val="24"/>
          <w:szCs w:val="24"/>
        </w:rPr>
        <w:t xml:space="preserve">  </w:t>
      </w:r>
      <w:r w:rsidR="00794D35" w:rsidRPr="00794D35">
        <w:rPr>
          <w:rFonts w:cstheme="minorHAnsi"/>
          <w:sz w:val="24"/>
          <w:szCs w:val="24"/>
        </w:rPr>
        <w:t xml:space="preserve">Este virus, </w:t>
      </w:r>
      <w:r>
        <w:rPr>
          <w:rFonts w:cstheme="minorHAnsi"/>
          <w:sz w:val="24"/>
          <w:szCs w:val="24"/>
        </w:rPr>
        <w:t xml:space="preserve">produce </w:t>
      </w:r>
      <w:r w:rsidR="00794D35" w:rsidRPr="00794D35">
        <w:rPr>
          <w:rFonts w:cstheme="minorHAnsi"/>
          <w:sz w:val="24"/>
          <w:szCs w:val="24"/>
        </w:rPr>
        <w:t xml:space="preserve"> hepatitis crónica activa, </w:t>
      </w:r>
      <w:r>
        <w:rPr>
          <w:rFonts w:cstheme="minorHAnsi"/>
          <w:sz w:val="24"/>
          <w:szCs w:val="24"/>
        </w:rPr>
        <w:t>que junto al alcohol es</w:t>
      </w:r>
      <w:r w:rsidR="00794D35" w:rsidRPr="00794D35">
        <w:rPr>
          <w:rFonts w:cstheme="minorHAnsi"/>
          <w:sz w:val="24"/>
          <w:szCs w:val="24"/>
        </w:rPr>
        <w:t xml:space="preserve"> el principal causante de la cirrosis he</w:t>
      </w:r>
      <w:r>
        <w:rPr>
          <w:rFonts w:cstheme="minorHAnsi"/>
          <w:sz w:val="24"/>
          <w:szCs w:val="24"/>
        </w:rPr>
        <w:t>pática y del hepatocarcinoma. Este</w:t>
      </w:r>
      <w:r w:rsidR="00794D35" w:rsidRPr="00794D35">
        <w:rPr>
          <w:rFonts w:cstheme="minorHAnsi"/>
          <w:sz w:val="24"/>
          <w:szCs w:val="24"/>
        </w:rPr>
        <w:t xml:space="preserve"> virus</w:t>
      </w:r>
      <w:r>
        <w:rPr>
          <w:rFonts w:cstheme="minorHAnsi"/>
          <w:sz w:val="24"/>
          <w:szCs w:val="24"/>
        </w:rPr>
        <w:t xml:space="preserve"> es</w:t>
      </w:r>
      <w:r w:rsidR="00794D35" w:rsidRPr="00794D35">
        <w:rPr>
          <w:rFonts w:cstheme="minorHAnsi"/>
          <w:sz w:val="24"/>
          <w:szCs w:val="24"/>
        </w:rPr>
        <w:t xml:space="preserve"> del tipo </w:t>
      </w:r>
      <w:r w:rsidR="00794D35" w:rsidRPr="00794D35">
        <w:rPr>
          <w:rFonts w:cstheme="minorHAnsi"/>
          <w:sz w:val="24"/>
          <w:szCs w:val="24"/>
        </w:rPr>
        <w:lastRenderedPageBreak/>
        <w:t>RNA con poder de mutar, no existe vacuna efectiva para su prevención, y el tratamiento con interferón y otros antivirales tiene resultados inciertos.</w:t>
      </w:r>
    </w:p>
    <w:p w:rsidR="00794D35" w:rsidRPr="00794D35" w:rsidRDefault="00794D35" w:rsidP="00794D35">
      <w:pPr>
        <w:spacing w:before="240" w:line="240" w:lineRule="auto"/>
        <w:jc w:val="both"/>
        <w:rPr>
          <w:rFonts w:cstheme="minorHAnsi"/>
          <w:sz w:val="24"/>
          <w:szCs w:val="24"/>
        </w:rPr>
      </w:pPr>
      <w:r w:rsidRPr="00C23F44">
        <w:rPr>
          <w:rFonts w:cstheme="minorHAnsi"/>
          <w:b/>
          <w:i/>
          <w:sz w:val="24"/>
          <w:szCs w:val="24"/>
        </w:rPr>
        <w:t>La importancia de tétanos</w:t>
      </w:r>
      <w:r w:rsidRPr="00794D35">
        <w:rPr>
          <w:rFonts w:cstheme="minorHAnsi"/>
          <w:sz w:val="24"/>
          <w:szCs w:val="24"/>
        </w:rPr>
        <w:t xml:space="preserve"> radica en que sus formas esporuladas, presentes en verduras y materia orgánica contaminada, pueden estar presentes en la boca de nuestros pacientes. Debemos considerar cualquier mordedura humana o corte accidental contaminado por saliva como potencialmente tetanígeno. </w:t>
      </w:r>
      <w:r w:rsidR="00930077">
        <w:rPr>
          <w:rFonts w:cstheme="minorHAnsi"/>
          <w:sz w:val="24"/>
          <w:szCs w:val="24"/>
        </w:rPr>
        <w:t>T</w:t>
      </w:r>
      <w:r w:rsidRPr="00794D35">
        <w:rPr>
          <w:rFonts w:cstheme="minorHAnsi"/>
          <w:sz w:val="24"/>
          <w:szCs w:val="24"/>
        </w:rPr>
        <w:t>odos los odontólogo</w:t>
      </w:r>
      <w:r w:rsidR="00C23F44">
        <w:rPr>
          <w:rFonts w:cstheme="minorHAnsi"/>
          <w:sz w:val="24"/>
          <w:szCs w:val="24"/>
        </w:rPr>
        <w:t>s y su personal auxiliar debe</w:t>
      </w:r>
      <w:r w:rsidRPr="00794D35">
        <w:rPr>
          <w:rFonts w:cstheme="minorHAnsi"/>
          <w:sz w:val="24"/>
          <w:szCs w:val="24"/>
        </w:rPr>
        <w:t>n estar inmunizados con la vacuna del tétanos y revacunarse cada cinco a diez años.</w:t>
      </w:r>
    </w:p>
    <w:p w:rsidR="00794D35" w:rsidRPr="00794D35" w:rsidRDefault="00794D35" w:rsidP="00794D35">
      <w:pPr>
        <w:spacing w:before="240" w:line="240" w:lineRule="auto"/>
        <w:jc w:val="both"/>
        <w:rPr>
          <w:rFonts w:cstheme="minorHAnsi"/>
          <w:sz w:val="24"/>
          <w:szCs w:val="24"/>
        </w:rPr>
      </w:pPr>
      <w:r w:rsidRPr="00C23F44">
        <w:rPr>
          <w:rFonts w:cstheme="minorHAnsi"/>
          <w:b/>
          <w:i/>
          <w:sz w:val="24"/>
          <w:szCs w:val="24"/>
        </w:rPr>
        <w:t xml:space="preserve">El virus </w:t>
      </w:r>
      <w:r w:rsidR="00C23F44">
        <w:rPr>
          <w:rFonts w:cstheme="minorHAnsi"/>
          <w:b/>
          <w:i/>
          <w:sz w:val="24"/>
          <w:szCs w:val="24"/>
        </w:rPr>
        <w:t xml:space="preserve">del </w:t>
      </w:r>
      <w:r w:rsidRPr="00C23F44">
        <w:rPr>
          <w:rFonts w:cstheme="minorHAnsi"/>
          <w:b/>
          <w:i/>
          <w:sz w:val="24"/>
          <w:szCs w:val="24"/>
        </w:rPr>
        <w:t>herpes</w:t>
      </w:r>
      <w:r w:rsidRPr="00794D35">
        <w:rPr>
          <w:rFonts w:cstheme="minorHAnsi"/>
          <w:sz w:val="24"/>
          <w:szCs w:val="24"/>
        </w:rPr>
        <w:t xml:space="preserve"> </w:t>
      </w:r>
      <w:r w:rsidRPr="00C23F44">
        <w:rPr>
          <w:rFonts w:cstheme="minorHAnsi"/>
          <w:b/>
          <w:i/>
          <w:sz w:val="24"/>
          <w:szCs w:val="24"/>
        </w:rPr>
        <w:t>tipo 1 (VH1)</w:t>
      </w:r>
      <w:r w:rsidR="00930077">
        <w:rPr>
          <w:rFonts w:cstheme="minorHAnsi"/>
          <w:sz w:val="24"/>
          <w:szCs w:val="24"/>
        </w:rPr>
        <w:t xml:space="preserve"> </w:t>
      </w:r>
      <w:r w:rsidR="00BB1E35">
        <w:rPr>
          <w:rFonts w:cstheme="minorHAnsi"/>
          <w:sz w:val="24"/>
          <w:szCs w:val="24"/>
        </w:rPr>
        <w:t>causante del</w:t>
      </w:r>
      <w:r w:rsidRPr="00794D35">
        <w:rPr>
          <w:rFonts w:cstheme="minorHAnsi"/>
          <w:sz w:val="24"/>
          <w:szCs w:val="24"/>
        </w:rPr>
        <w:t xml:space="preserve"> herpes peri</w:t>
      </w:r>
      <w:r w:rsidR="00980721">
        <w:rPr>
          <w:rFonts w:cstheme="minorHAnsi"/>
          <w:sz w:val="24"/>
          <w:szCs w:val="24"/>
        </w:rPr>
        <w:t>buca</w:t>
      </w:r>
      <w:r w:rsidR="00432E76">
        <w:rPr>
          <w:rFonts w:cstheme="minorHAnsi"/>
          <w:sz w:val="24"/>
          <w:szCs w:val="24"/>
        </w:rPr>
        <w:t>l</w:t>
      </w:r>
      <w:r w:rsidR="00980721">
        <w:rPr>
          <w:rFonts w:cstheme="minorHAnsi"/>
          <w:sz w:val="24"/>
          <w:szCs w:val="24"/>
        </w:rPr>
        <w:t xml:space="preserve"> que portan </w:t>
      </w:r>
      <w:r w:rsidRPr="00794D35">
        <w:rPr>
          <w:rFonts w:cstheme="minorHAnsi"/>
          <w:sz w:val="24"/>
          <w:szCs w:val="24"/>
        </w:rPr>
        <w:t xml:space="preserve">muchos </w:t>
      </w:r>
      <w:r w:rsidR="00930077">
        <w:rPr>
          <w:rFonts w:cstheme="minorHAnsi"/>
          <w:sz w:val="24"/>
          <w:szCs w:val="24"/>
        </w:rPr>
        <w:t>p</w:t>
      </w:r>
      <w:r w:rsidRPr="00794D35">
        <w:rPr>
          <w:rFonts w:cstheme="minorHAnsi"/>
          <w:sz w:val="24"/>
          <w:szCs w:val="24"/>
        </w:rPr>
        <w:t>acien</w:t>
      </w:r>
      <w:r w:rsidR="00BB1E35">
        <w:rPr>
          <w:rFonts w:cstheme="minorHAnsi"/>
          <w:sz w:val="24"/>
          <w:szCs w:val="24"/>
        </w:rPr>
        <w:t>tes. Por contacto accidental</w:t>
      </w:r>
      <w:r w:rsidRPr="00794D35">
        <w:rPr>
          <w:rFonts w:cstheme="minorHAnsi"/>
          <w:sz w:val="24"/>
          <w:szCs w:val="24"/>
        </w:rPr>
        <w:t xml:space="preserve"> podemos contaminar</w:t>
      </w:r>
      <w:r w:rsidR="00BB1E35">
        <w:rPr>
          <w:rFonts w:cstheme="minorHAnsi"/>
          <w:sz w:val="24"/>
          <w:szCs w:val="24"/>
        </w:rPr>
        <w:t>nos</w:t>
      </w:r>
      <w:r w:rsidRPr="00794D35">
        <w:rPr>
          <w:rFonts w:cstheme="minorHAnsi"/>
          <w:sz w:val="24"/>
          <w:szCs w:val="24"/>
        </w:rPr>
        <w:t xml:space="preserve"> y desarrollar la infección. Hay que tener especial cuidado para no adquirir una conjun</w:t>
      </w:r>
      <w:r w:rsidR="00930077">
        <w:rPr>
          <w:rFonts w:cstheme="minorHAnsi"/>
          <w:sz w:val="24"/>
          <w:szCs w:val="24"/>
        </w:rPr>
        <w:t>tivitis herpética y e</w:t>
      </w:r>
      <w:r w:rsidRPr="00794D35">
        <w:rPr>
          <w:rFonts w:cstheme="minorHAnsi"/>
          <w:sz w:val="24"/>
          <w:szCs w:val="24"/>
        </w:rPr>
        <w:t>s fundamental aislar la lesión del paciente con vaselina y utilizar siempre dique de goma y gafas protectoras.</w:t>
      </w:r>
    </w:p>
    <w:p w:rsidR="00794D35" w:rsidRPr="00794D35" w:rsidRDefault="00794D35" w:rsidP="00794D35">
      <w:pPr>
        <w:spacing w:before="240" w:line="240" w:lineRule="auto"/>
        <w:jc w:val="both"/>
        <w:rPr>
          <w:rFonts w:cstheme="minorHAnsi"/>
          <w:sz w:val="24"/>
          <w:szCs w:val="24"/>
        </w:rPr>
      </w:pPr>
      <w:r w:rsidRPr="00C23F44">
        <w:rPr>
          <w:rFonts w:cstheme="minorHAnsi"/>
          <w:b/>
          <w:i/>
          <w:sz w:val="24"/>
          <w:szCs w:val="24"/>
        </w:rPr>
        <w:t>Los panadizos</w:t>
      </w:r>
      <w:r w:rsidRPr="00794D35">
        <w:rPr>
          <w:rFonts w:cstheme="minorHAnsi"/>
          <w:sz w:val="24"/>
          <w:szCs w:val="24"/>
        </w:rPr>
        <w:t xml:space="preserve"> </w:t>
      </w:r>
      <w:r w:rsidRPr="00930077">
        <w:rPr>
          <w:rFonts w:cstheme="minorHAnsi"/>
          <w:b/>
          <w:i/>
          <w:sz w:val="24"/>
          <w:szCs w:val="24"/>
        </w:rPr>
        <w:t>y lesiones periungueales</w:t>
      </w:r>
      <w:r w:rsidRPr="00794D35">
        <w:rPr>
          <w:rFonts w:cstheme="minorHAnsi"/>
          <w:sz w:val="24"/>
          <w:szCs w:val="24"/>
        </w:rPr>
        <w:t xml:space="preserve"> </w:t>
      </w:r>
      <w:r w:rsidR="00980721">
        <w:rPr>
          <w:rFonts w:cstheme="minorHAnsi"/>
          <w:sz w:val="24"/>
          <w:szCs w:val="24"/>
        </w:rPr>
        <w:t>causadas</w:t>
      </w:r>
      <w:r w:rsidRPr="00794D35">
        <w:rPr>
          <w:rFonts w:cstheme="minorHAnsi"/>
          <w:sz w:val="24"/>
          <w:szCs w:val="24"/>
        </w:rPr>
        <w:t xml:space="preserve"> por estafilococos aureus penetran a través de las pequeñas escoriaciones </w:t>
      </w:r>
      <w:r w:rsidR="00930077">
        <w:rPr>
          <w:rFonts w:cstheme="minorHAnsi"/>
          <w:sz w:val="24"/>
          <w:szCs w:val="24"/>
        </w:rPr>
        <w:t>d</w:t>
      </w:r>
      <w:r w:rsidRPr="00794D35">
        <w:rPr>
          <w:rFonts w:cstheme="minorHAnsi"/>
          <w:sz w:val="24"/>
          <w:szCs w:val="24"/>
        </w:rPr>
        <w:t>e</w:t>
      </w:r>
      <w:r w:rsidR="00930077">
        <w:rPr>
          <w:rFonts w:cstheme="minorHAnsi"/>
          <w:sz w:val="24"/>
          <w:szCs w:val="24"/>
        </w:rPr>
        <w:t xml:space="preserve"> los dedos y p</w:t>
      </w:r>
      <w:r w:rsidRPr="00794D35">
        <w:rPr>
          <w:rFonts w:cstheme="minorHAnsi"/>
          <w:sz w:val="24"/>
          <w:szCs w:val="24"/>
        </w:rPr>
        <w:t xml:space="preserve">ueden producir focos de osteomielitis a distancia. También se </w:t>
      </w:r>
      <w:r w:rsidR="00930077">
        <w:rPr>
          <w:rFonts w:cstheme="minorHAnsi"/>
          <w:sz w:val="24"/>
          <w:szCs w:val="24"/>
        </w:rPr>
        <w:t>producen</w:t>
      </w:r>
      <w:r w:rsidRPr="00794D35">
        <w:rPr>
          <w:rFonts w:cstheme="minorHAnsi"/>
          <w:sz w:val="24"/>
          <w:szCs w:val="24"/>
        </w:rPr>
        <w:t xml:space="preserve"> panadizos herpéticos por el VH1. Es importante en la prevención de estas lesiones, como recomienda la ADA, tapar siempre todas las heridas que tengamos en los dedos antes de colocarnos los guantes.</w:t>
      </w:r>
    </w:p>
    <w:p w:rsidR="001D7E2A" w:rsidRDefault="001D7E2A" w:rsidP="00794D35">
      <w:pPr>
        <w:spacing w:before="240" w:line="240" w:lineRule="auto"/>
        <w:jc w:val="both"/>
        <w:rPr>
          <w:rFonts w:cstheme="minorHAnsi"/>
          <w:sz w:val="24"/>
          <w:szCs w:val="24"/>
        </w:rPr>
      </w:pPr>
      <w:r>
        <w:rPr>
          <w:rFonts w:cstheme="minorHAnsi"/>
          <w:b/>
          <w:i/>
          <w:sz w:val="24"/>
          <w:szCs w:val="24"/>
        </w:rPr>
        <w:t>Infecciones V</w:t>
      </w:r>
      <w:r w:rsidR="00794D35" w:rsidRPr="00C23F44">
        <w:rPr>
          <w:rFonts w:cstheme="minorHAnsi"/>
          <w:b/>
          <w:i/>
          <w:sz w:val="24"/>
          <w:szCs w:val="24"/>
        </w:rPr>
        <w:t>i</w:t>
      </w:r>
      <w:r>
        <w:rPr>
          <w:rFonts w:cstheme="minorHAnsi"/>
          <w:b/>
          <w:i/>
          <w:sz w:val="24"/>
          <w:szCs w:val="24"/>
        </w:rPr>
        <w:t>r</w:t>
      </w:r>
      <w:r w:rsidR="00794D35" w:rsidRPr="00C23F44">
        <w:rPr>
          <w:rFonts w:cstheme="minorHAnsi"/>
          <w:b/>
          <w:i/>
          <w:sz w:val="24"/>
          <w:szCs w:val="24"/>
        </w:rPr>
        <w:t>a</w:t>
      </w:r>
      <w:r>
        <w:rPr>
          <w:rFonts w:cstheme="minorHAnsi"/>
          <w:b/>
          <w:i/>
          <w:sz w:val="24"/>
          <w:szCs w:val="24"/>
        </w:rPr>
        <w:t>le</w:t>
      </w:r>
      <w:r w:rsidR="00794D35" w:rsidRPr="00C23F44">
        <w:rPr>
          <w:rFonts w:cstheme="minorHAnsi"/>
          <w:b/>
          <w:i/>
          <w:sz w:val="24"/>
          <w:szCs w:val="24"/>
        </w:rPr>
        <w:t>s del Tracto Respiratorio Superior (IVTRS</w:t>
      </w:r>
      <w:r w:rsidR="00794D35" w:rsidRPr="00794D35">
        <w:rPr>
          <w:rFonts w:cstheme="minorHAnsi"/>
          <w:sz w:val="24"/>
          <w:szCs w:val="24"/>
        </w:rPr>
        <w:t xml:space="preserve">): resfriados comunes, </w:t>
      </w:r>
      <w:r w:rsidR="001D1C51" w:rsidRPr="00794D35">
        <w:rPr>
          <w:rFonts w:cstheme="minorHAnsi"/>
          <w:sz w:val="24"/>
          <w:szCs w:val="24"/>
        </w:rPr>
        <w:t>catarros</w:t>
      </w:r>
      <w:r w:rsidR="00794D35" w:rsidRPr="00794D35">
        <w:rPr>
          <w:rFonts w:cstheme="minorHAnsi"/>
          <w:sz w:val="24"/>
          <w:szCs w:val="24"/>
        </w:rPr>
        <w:t xml:space="preserve">, constipados, etc., producidos por diferentes virus como rinovirus, coronavirus, etc., y también al virus de la influenza o la gripe. Las IVTRS son infecciones frecuentes en el personal de Odontología al inhalar el aerosol que produce nuestro material rotatorio, contaminado por estos virus presentes en la saliva de los pacientes. La prevención de estas infecciones pasa por utilizar medios de barrera (guantes, mascarillas y gafas); es fundamental utilizar siempre dique de goma, aspiración de alto volumen y colocar al paciente de forma adecuada para minimizar la producción de aerosoles. </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 xml:space="preserve">Es importante que el personal se vacune </w:t>
      </w:r>
      <w:r w:rsidR="001D7E2A">
        <w:rPr>
          <w:rFonts w:cstheme="minorHAnsi"/>
          <w:sz w:val="24"/>
          <w:szCs w:val="24"/>
        </w:rPr>
        <w:t xml:space="preserve">contra </w:t>
      </w:r>
      <w:r w:rsidRPr="00794D35">
        <w:rPr>
          <w:rFonts w:cstheme="minorHAnsi"/>
          <w:sz w:val="24"/>
          <w:szCs w:val="24"/>
        </w:rPr>
        <w:t xml:space="preserve">el virus de la gripe. Como después de padecer una IVTRS, son frecuentes las sobreinfecciones bacterianas por neumococos </w:t>
      </w:r>
      <w:r w:rsidR="00930077">
        <w:rPr>
          <w:rFonts w:cstheme="minorHAnsi"/>
          <w:sz w:val="24"/>
          <w:szCs w:val="24"/>
        </w:rPr>
        <w:t>(otitis, sinusitis y neumonías).</w:t>
      </w:r>
      <w:r w:rsidRPr="00794D35">
        <w:rPr>
          <w:rFonts w:cstheme="minorHAnsi"/>
          <w:sz w:val="24"/>
          <w:szCs w:val="24"/>
        </w:rPr>
        <w:t xml:space="preserve"> </w:t>
      </w:r>
      <w:r w:rsidR="00930077">
        <w:rPr>
          <w:rFonts w:cstheme="minorHAnsi"/>
          <w:sz w:val="24"/>
          <w:szCs w:val="24"/>
        </w:rPr>
        <w:t>S</w:t>
      </w:r>
      <w:r w:rsidRPr="00794D35">
        <w:rPr>
          <w:rFonts w:cstheme="minorHAnsi"/>
          <w:sz w:val="24"/>
          <w:szCs w:val="24"/>
        </w:rPr>
        <w:t>e aconseja también la vacuna del neumococo</w:t>
      </w:r>
      <w:r w:rsidR="00930077">
        <w:rPr>
          <w:rFonts w:cstheme="minorHAnsi"/>
          <w:sz w:val="24"/>
          <w:szCs w:val="24"/>
        </w:rPr>
        <w:t xml:space="preserve">. </w:t>
      </w:r>
    </w:p>
    <w:p w:rsidR="00794D35" w:rsidRPr="00794D35" w:rsidRDefault="00794D35" w:rsidP="00794D35">
      <w:pPr>
        <w:spacing w:before="240" w:line="240" w:lineRule="auto"/>
        <w:jc w:val="both"/>
        <w:rPr>
          <w:rFonts w:cstheme="minorHAnsi"/>
          <w:sz w:val="24"/>
          <w:szCs w:val="24"/>
        </w:rPr>
      </w:pPr>
      <w:r w:rsidRPr="00C23F44">
        <w:rPr>
          <w:rFonts w:cstheme="minorHAnsi"/>
          <w:b/>
          <w:i/>
          <w:sz w:val="24"/>
          <w:szCs w:val="24"/>
        </w:rPr>
        <w:t xml:space="preserve">Mononucleosis infecciosa e infecciones por </w:t>
      </w:r>
      <w:proofErr w:type="spellStart"/>
      <w:r w:rsidRPr="00C23F44">
        <w:rPr>
          <w:rFonts w:cstheme="minorHAnsi"/>
          <w:b/>
          <w:i/>
          <w:sz w:val="24"/>
          <w:szCs w:val="24"/>
        </w:rPr>
        <w:t>citomegalovirus</w:t>
      </w:r>
      <w:proofErr w:type="spellEnd"/>
      <w:r w:rsidRPr="00794D35">
        <w:rPr>
          <w:rFonts w:cstheme="minorHAnsi"/>
          <w:sz w:val="24"/>
          <w:szCs w:val="24"/>
        </w:rPr>
        <w:t xml:space="preserve">: tanto el virus de EB como los </w:t>
      </w:r>
      <w:proofErr w:type="spellStart"/>
      <w:r w:rsidRPr="00794D35">
        <w:rPr>
          <w:rFonts w:cstheme="minorHAnsi"/>
          <w:sz w:val="24"/>
          <w:szCs w:val="24"/>
        </w:rPr>
        <w:t>citomegalovirus</w:t>
      </w:r>
      <w:proofErr w:type="spellEnd"/>
      <w:r w:rsidRPr="00794D35">
        <w:rPr>
          <w:rFonts w:cstheme="minorHAnsi"/>
          <w:sz w:val="24"/>
          <w:szCs w:val="24"/>
        </w:rPr>
        <w:t xml:space="preserve"> son patógenos habituales en la </w:t>
      </w:r>
      <w:proofErr w:type="spellStart"/>
      <w:r w:rsidRPr="00794D35">
        <w:rPr>
          <w:rFonts w:cstheme="minorHAnsi"/>
          <w:sz w:val="24"/>
          <w:szCs w:val="24"/>
        </w:rPr>
        <w:t>orofaringe</w:t>
      </w:r>
      <w:proofErr w:type="spellEnd"/>
      <w:r w:rsidRPr="00794D35">
        <w:rPr>
          <w:rFonts w:cstheme="minorHAnsi"/>
          <w:sz w:val="24"/>
          <w:szCs w:val="24"/>
        </w:rPr>
        <w:t xml:space="preserve"> y, por tanto, en la saliva. La mayoría de la población adulta tiene anticuerpos adquiridos frente a estos virus, pero puede ocurrir que determinados profesionales no tengan inmunidad y se produzcan infecciones responsables de cuadros con intenso cansancio, hepatitis, etc. La prevención será similar a la utilizada para las IVTRS.</w:t>
      </w:r>
    </w:p>
    <w:p w:rsidR="00794D35" w:rsidRPr="00794D35" w:rsidRDefault="00794D35" w:rsidP="00794D35">
      <w:pPr>
        <w:spacing w:before="240" w:line="240" w:lineRule="auto"/>
        <w:jc w:val="both"/>
        <w:rPr>
          <w:rFonts w:cstheme="minorHAnsi"/>
          <w:sz w:val="24"/>
          <w:szCs w:val="24"/>
        </w:rPr>
      </w:pPr>
      <w:r w:rsidRPr="00C23F44">
        <w:rPr>
          <w:rFonts w:cstheme="minorHAnsi"/>
          <w:b/>
          <w:i/>
          <w:sz w:val="24"/>
          <w:szCs w:val="24"/>
        </w:rPr>
        <w:t>Tuberculosis:</w:t>
      </w:r>
      <w:r w:rsidRPr="00794D35">
        <w:rPr>
          <w:rFonts w:cstheme="minorHAnsi"/>
          <w:sz w:val="24"/>
          <w:szCs w:val="24"/>
        </w:rPr>
        <w:t xml:space="preserve"> cada vez más frecuente asociada a SIDA y por aumento de inmigrantes de zonas endémicas. Corren peligro de contraer tuberculosis los </w:t>
      </w:r>
      <w:r w:rsidR="001D1C51">
        <w:rPr>
          <w:rFonts w:cstheme="minorHAnsi"/>
          <w:sz w:val="24"/>
          <w:szCs w:val="24"/>
        </w:rPr>
        <w:t>odontólogos</w:t>
      </w:r>
      <w:r w:rsidRPr="00794D35">
        <w:rPr>
          <w:rFonts w:cstheme="minorHAnsi"/>
          <w:sz w:val="24"/>
          <w:szCs w:val="24"/>
        </w:rPr>
        <w:t xml:space="preserve"> que atiendan a grupos de riesgo </w:t>
      </w:r>
      <w:r w:rsidR="00930077">
        <w:rPr>
          <w:rFonts w:cstheme="minorHAnsi"/>
          <w:sz w:val="24"/>
          <w:szCs w:val="24"/>
        </w:rPr>
        <w:t xml:space="preserve">en </w:t>
      </w:r>
      <w:r w:rsidRPr="00794D35">
        <w:rPr>
          <w:rFonts w:cstheme="minorHAnsi"/>
          <w:sz w:val="24"/>
          <w:szCs w:val="24"/>
        </w:rPr>
        <w:t xml:space="preserve">instituciones penitenciarias, hospitales, etc. </w:t>
      </w:r>
      <w:r w:rsidR="001D7E2A">
        <w:rPr>
          <w:rFonts w:cstheme="minorHAnsi"/>
          <w:sz w:val="24"/>
          <w:szCs w:val="24"/>
        </w:rPr>
        <w:t>T</w:t>
      </w:r>
      <w:r w:rsidRPr="00794D35">
        <w:rPr>
          <w:rFonts w:cstheme="minorHAnsi"/>
          <w:sz w:val="24"/>
          <w:szCs w:val="24"/>
        </w:rPr>
        <w:t xml:space="preserve">odo el personal sanitario se le debe realizar la prueba de </w:t>
      </w:r>
      <w:proofErr w:type="spellStart"/>
      <w:r w:rsidRPr="00794D35">
        <w:rPr>
          <w:rFonts w:cstheme="minorHAnsi"/>
          <w:sz w:val="24"/>
          <w:szCs w:val="24"/>
        </w:rPr>
        <w:t>Mantoux</w:t>
      </w:r>
      <w:proofErr w:type="spellEnd"/>
      <w:r w:rsidRPr="00794D35">
        <w:rPr>
          <w:rFonts w:cstheme="minorHAnsi"/>
          <w:sz w:val="24"/>
          <w:szCs w:val="24"/>
        </w:rPr>
        <w:t>,</w:t>
      </w:r>
      <w:r w:rsidR="001D7E2A">
        <w:rPr>
          <w:rFonts w:cstheme="minorHAnsi"/>
          <w:sz w:val="24"/>
          <w:szCs w:val="24"/>
        </w:rPr>
        <w:t xml:space="preserve"> (Tuberculina)</w:t>
      </w:r>
      <w:r w:rsidRPr="00794D35">
        <w:rPr>
          <w:rFonts w:cstheme="minorHAnsi"/>
          <w:sz w:val="24"/>
          <w:szCs w:val="24"/>
        </w:rPr>
        <w:t xml:space="preserve"> que detecta la tuberculosis </w:t>
      </w:r>
      <w:r w:rsidRPr="00794D35">
        <w:rPr>
          <w:rFonts w:cstheme="minorHAnsi"/>
          <w:sz w:val="24"/>
          <w:szCs w:val="24"/>
        </w:rPr>
        <w:lastRenderedPageBreak/>
        <w:t>latente. En caso positivo se realiza prevención de la enfermedad administrando Isoniacida durante varios meses. La prevención primaria es similar a las IVTRS. La vacuna no está recomendada.</w:t>
      </w:r>
    </w:p>
    <w:p w:rsidR="00794D35" w:rsidRPr="00794D35" w:rsidRDefault="00794D35" w:rsidP="00794D35">
      <w:pPr>
        <w:spacing w:before="240" w:line="240" w:lineRule="auto"/>
        <w:jc w:val="both"/>
        <w:rPr>
          <w:rFonts w:cstheme="minorHAnsi"/>
          <w:sz w:val="24"/>
          <w:szCs w:val="24"/>
        </w:rPr>
      </w:pPr>
      <w:r w:rsidRPr="00C23F44">
        <w:rPr>
          <w:rFonts w:cstheme="minorHAnsi"/>
          <w:b/>
          <w:i/>
          <w:sz w:val="24"/>
          <w:szCs w:val="24"/>
        </w:rPr>
        <w:t>Infecciones por Helicobacter pylori (HP):</w:t>
      </w:r>
      <w:r w:rsidRPr="00794D35">
        <w:rPr>
          <w:rFonts w:cstheme="minorHAnsi"/>
          <w:sz w:val="24"/>
          <w:szCs w:val="24"/>
        </w:rPr>
        <w:t xml:space="preserve"> según la OMS, el Helicobacter pylori es el responsable de la enfermedad ulcerosa gastrointestinal y de la gastritis crónica atrófica. </w:t>
      </w:r>
      <w:proofErr w:type="gramStart"/>
      <w:r w:rsidR="001D7E2A">
        <w:rPr>
          <w:rFonts w:cstheme="minorHAnsi"/>
          <w:sz w:val="24"/>
          <w:szCs w:val="24"/>
        </w:rPr>
        <w:t>n</w:t>
      </w:r>
      <w:proofErr w:type="gramEnd"/>
      <w:r w:rsidR="001D7E2A">
        <w:rPr>
          <w:rFonts w:cstheme="minorHAnsi"/>
          <w:sz w:val="24"/>
          <w:szCs w:val="24"/>
        </w:rPr>
        <w:t xml:space="preserve"> E</w:t>
      </w:r>
      <w:r w:rsidRPr="00794D35">
        <w:rPr>
          <w:rFonts w:cstheme="minorHAnsi"/>
          <w:sz w:val="24"/>
          <w:szCs w:val="24"/>
        </w:rPr>
        <w:t>s</w:t>
      </w:r>
      <w:r w:rsidR="001D7E2A">
        <w:rPr>
          <w:rFonts w:cstheme="minorHAnsi"/>
          <w:sz w:val="24"/>
          <w:szCs w:val="24"/>
        </w:rPr>
        <w:t xml:space="preserve"> considerado </w:t>
      </w:r>
      <w:r w:rsidRPr="00794D35">
        <w:rPr>
          <w:rFonts w:cstheme="minorHAnsi"/>
          <w:sz w:val="24"/>
          <w:szCs w:val="24"/>
        </w:rPr>
        <w:t xml:space="preserve"> un carcinógeno de primera magnitud en la generación del cáncer de estómago y de diferentes tumores linfáticos digestivos. </w:t>
      </w:r>
      <w:r w:rsidR="00E01687">
        <w:rPr>
          <w:rFonts w:cstheme="minorHAnsi"/>
          <w:sz w:val="24"/>
          <w:szCs w:val="24"/>
        </w:rPr>
        <w:t xml:space="preserve"> </w:t>
      </w:r>
      <w:r w:rsidRPr="00E01687">
        <w:rPr>
          <w:rFonts w:cstheme="minorHAnsi"/>
          <w:i/>
          <w:sz w:val="24"/>
          <w:szCs w:val="24"/>
        </w:rPr>
        <w:t>El HP es un patógeno habitual de la boca, donde el sarro o tártaro es su reservorio habitual</w:t>
      </w:r>
      <w:r w:rsidRPr="00794D35">
        <w:rPr>
          <w:rFonts w:cstheme="minorHAnsi"/>
          <w:sz w:val="24"/>
          <w:szCs w:val="24"/>
        </w:rPr>
        <w:t xml:space="preserve">. En la actualidad su infección está considerada como enfermedad profesional en </w:t>
      </w:r>
      <w:r w:rsidR="00E01687">
        <w:rPr>
          <w:rFonts w:cstheme="minorHAnsi"/>
          <w:sz w:val="24"/>
          <w:szCs w:val="24"/>
        </w:rPr>
        <w:t>odontólogos</w:t>
      </w:r>
      <w:r w:rsidRPr="00794D35">
        <w:rPr>
          <w:rFonts w:cstheme="minorHAnsi"/>
          <w:sz w:val="24"/>
          <w:szCs w:val="24"/>
        </w:rPr>
        <w:t xml:space="preserve"> y endoscopistas. Es recomendable, ante cualquier sintomatología ulcerosa, realizar gastroscopia y test de aliento, para un diagnóstico y tratamiento precoz.</w:t>
      </w:r>
    </w:p>
    <w:p w:rsidR="00794D35" w:rsidRPr="00794D35" w:rsidRDefault="00794D35" w:rsidP="00794D35">
      <w:pPr>
        <w:spacing w:before="240" w:line="240" w:lineRule="auto"/>
        <w:jc w:val="both"/>
        <w:rPr>
          <w:rFonts w:cstheme="minorHAnsi"/>
          <w:sz w:val="24"/>
          <w:szCs w:val="24"/>
        </w:rPr>
      </w:pPr>
      <w:r w:rsidRPr="00C23F44">
        <w:rPr>
          <w:rFonts w:cstheme="minorHAnsi"/>
          <w:b/>
          <w:i/>
          <w:sz w:val="24"/>
          <w:szCs w:val="24"/>
        </w:rPr>
        <w:t xml:space="preserve">Conjuntivitis infecciosas: </w:t>
      </w:r>
      <w:r w:rsidR="00E01687">
        <w:rPr>
          <w:rFonts w:cstheme="minorHAnsi"/>
          <w:sz w:val="24"/>
          <w:szCs w:val="24"/>
        </w:rPr>
        <w:t>pueden ser vír</w:t>
      </w:r>
      <w:r w:rsidRPr="00794D35">
        <w:rPr>
          <w:rFonts w:cstheme="minorHAnsi"/>
          <w:sz w:val="24"/>
          <w:szCs w:val="24"/>
        </w:rPr>
        <w:t>a</w:t>
      </w:r>
      <w:r w:rsidR="00E01687">
        <w:rPr>
          <w:rFonts w:cstheme="minorHAnsi"/>
          <w:sz w:val="24"/>
          <w:szCs w:val="24"/>
        </w:rPr>
        <w:t>le</w:t>
      </w:r>
      <w:r w:rsidRPr="00794D35">
        <w:rPr>
          <w:rFonts w:cstheme="minorHAnsi"/>
          <w:sz w:val="24"/>
          <w:szCs w:val="24"/>
        </w:rPr>
        <w:t xml:space="preserve">s o bacterianas. Las bacterianas </w:t>
      </w:r>
      <w:r w:rsidR="00E75A5A">
        <w:rPr>
          <w:rFonts w:cstheme="minorHAnsi"/>
          <w:sz w:val="24"/>
          <w:szCs w:val="24"/>
        </w:rPr>
        <w:t>presenta</w:t>
      </w:r>
      <w:r w:rsidRPr="00794D35">
        <w:rPr>
          <w:rFonts w:cstheme="minorHAnsi"/>
          <w:sz w:val="24"/>
          <w:szCs w:val="24"/>
        </w:rPr>
        <w:t>n</w:t>
      </w:r>
      <w:r w:rsidR="00E75A5A">
        <w:rPr>
          <w:rFonts w:cstheme="minorHAnsi"/>
          <w:sz w:val="24"/>
          <w:szCs w:val="24"/>
        </w:rPr>
        <w:t xml:space="preserve"> </w:t>
      </w:r>
      <w:r w:rsidRPr="00794D35">
        <w:rPr>
          <w:rFonts w:cstheme="minorHAnsi"/>
          <w:sz w:val="24"/>
          <w:szCs w:val="24"/>
        </w:rPr>
        <w:t xml:space="preserve"> exudado amarillento matutino y remiten en pocos días con el tratamiento adecuado. Las conjuntivitis víricas son muy incapacitantes, no tienen tratamiento y suelen durar entr</w:t>
      </w:r>
      <w:r w:rsidR="00E75A5A">
        <w:rPr>
          <w:rFonts w:cstheme="minorHAnsi"/>
          <w:sz w:val="24"/>
          <w:szCs w:val="24"/>
        </w:rPr>
        <w:t>e dos y cuatro semanas. Son muy</w:t>
      </w:r>
      <w:r w:rsidRPr="00794D35">
        <w:rPr>
          <w:rFonts w:cstheme="minorHAnsi"/>
          <w:sz w:val="24"/>
          <w:szCs w:val="24"/>
        </w:rPr>
        <w:t xml:space="preserve"> contagiosas y generan una baja laboral importante</w:t>
      </w:r>
      <w:proofErr w:type="gramStart"/>
      <w:r w:rsidRPr="00794D35">
        <w:rPr>
          <w:rFonts w:cstheme="minorHAnsi"/>
          <w:sz w:val="24"/>
          <w:szCs w:val="24"/>
        </w:rPr>
        <w:t>..</w:t>
      </w:r>
      <w:proofErr w:type="gramEnd"/>
    </w:p>
    <w:p w:rsidR="00794D35" w:rsidRPr="00794D35" w:rsidRDefault="00794D35" w:rsidP="00794D35">
      <w:pPr>
        <w:spacing w:before="240" w:line="240" w:lineRule="auto"/>
        <w:jc w:val="both"/>
        <w:rPr>
          <w:rFonts w:cstheme="minorHAnsi"/>
          <w:sz w:val="24"/>
          <w:szCs w:val="24"/>
        </w:rPr>
      </w:pPr>
      <w:r w:rsidRPr="00CA5B7E">
        <w:rPr>
          <w:rFonts w:cstheme="minorHAnsi"/>
          <w:b/>
          <w:i/>
          <w:sz w:val="24"/>
          <w:szCs w:val="24"/>
        </w:rPr>
        <w:t>Riesgos profesionales por agentes biológicos</w:t>
      </w:r>
    </w:p>
    <w:p w:rsidR="00C800F3" w:rsidRDefault="00794D35" w:rsidP="00794D35">
      <w:pPr>
        <w:spacing w:before="240" w:line="240" w:lineRule="auto"/>
        <w:jc w:val="both"/>
        <w:rPr>
          <w:rFonts w:cstheme="minorHAnsi"/>
          <w:sz w:val="24"/>
          <w:szCs w:val="24"/>
        </w:rPr>
      </w:pPr>
      <w:r w:rsidRPr="00E75A5A">
        <w:rPr>
          <w:rFonts w:cstheme="minorHAnsi"/>
          <w:b/>
          <w:i/>
          <w:sz w:val="24"/>
          <w:szCs w:val="24"/>
        </w:rPr>
        <w:t>Riesgos por rayos X</w:t>
      </w:r>
      <w:r w:rsidRPr="00794D35">
        <w:rPr>
          <w:rFonts w:cstheme="minorHAnsi"/>
          <w:sz w:val="24"/>
          <w:szCs w:val="24"/>
        </w:rPr>
        <w:t xml:space="preserve">: los rayos X </w:t>
      </w:r>
      <w:r w:rsidR="00C800F3">
        <w:rPr>
          <w:rFonts w:cstheme="minorHAnsi"/>
          <w:sz w:val="24"/>
          <w:szCs w:val="24"/>
        </w:rPr>
        <w:t xml:space="preserve">por </w:t>
      </w:r>
      <w:r w:rsidRPr="00794D35">
        <w:rPr>
          <w:rFonts w:cstheme="minorHAnsi"/>
          <w:sz w:val="24"/>
          <w:szCs w:val="24"/>
        </w:rPr>
        <w:t xml:space="preserve">dosis-dependientes </w:t>
      </w:r>
      <w:r w:rsidR="00C800F3" w:rsidRPr="00794D35">
        <w:rPr>
          <w:rFonts w:cstheme="minorHAnsi"/>
          <w:sz w:val="24"/>
          <w:szCs w:val="24"/>
        </w:rPr>
        <w:t xml:space="preserve">pueden producir lesiones </w:t>
      </w:r>
      <w:r w:rsidRPr="00794D35">
        <w:rPr>
          <w:rFonts w:cstheme="minorHAnsi"/>
          <w:sz w:val="24"/>
          <w:szCs w:val="24"/>
        </w:rPr>
        <w:t xml:space="preserve">como, </w:t>
      </w:r>
      <w:r w:rsidR="00C800F3">
        <w:rPr>
          <w:rFonts w:cstheme="minorHAnsi"/>
          <w:sz w:val="24"/>
          <w:szCs w:val="24"/>
        </w:rPr>
        <w:t>la</w:t>
      </w:r>
      <w:r w:rsidR="00B45690">
        <w:rPr>
          <w:rFonts w:cstheme="minorHAnsi"/>
          <w:sz w:val="24"/>
          <w:szCs w:val="24"/>
        </w:rPr>
        <w:t xml:space="preserve"> </w:t>
      </w:r>
      <w:r w:rsidR="00C800F3">
        <w:rPr>
          <w:rFonts w:cstheme="minorHAnsi"/>
          <w:sz w:val="24"/>
          <w:szCs w:val="24"/>
        </w:rPr>
        <w:t xml:space="preserve">radiodermitis y otras </w:t>
      </w:r>
      <w:r w:rsidRPr="00794D35">
        <w:rPr>
          <w:rFonts w:cstheme="minorHAnsi"/>
          <w:sz w:val="24"/>
          <w:szCs w:val="24"/>
        </w:rPr>
        <w:t xml:space="preserve">patologías </w:t>
      </w:r>
      <w:r w:rsidR="00C800F3">
        <w:rPr>
          <w:rFonts w:cstheme="minorHAnsi"/>
          <w:sz w:val="24"/>
          <w:szCs w:val="24"/>
        </w:rPr>
        <w:t xml:space="preserve">por </w:t>
      </w:r>
      <w:r w:rsidRPr="00794D35">
        <w:rPr>
          <w:rFonts w:cstheme="minorHAnsi"/>
          <w:sz w:val="24"/>
          <w:szCs w:val="24"/>
        </w:rPr>
        <w:t>no dosis-dep</w:t>
      </w:r>
      <w:r w:rsidR="00C800F3">
        <w:rPr>
          <w:rFonts w:cstheme="minorHAnsi"/>
          <w:sz w:val="24"/>
          <w:szCs w:val="24"/>
        </w:rPr>
        <w:t>endientes como</w:t>
      </w:r>
      <w:r w:rsidRPr="00794D35">
        <w:rPr>
          <w:rFonts w:cstheme="minorHAnsi"/>
          <w:sz w:val="24"/>
          <w:szCs w:val="24"/>
        </w:rPr>
        <w:t xml:space="preserve"> tumores y alteraciones en los genes. </w:t>
      </w:r>
    </w:p>
    <w:p w:rsidR="00794D35" w:rsidRPr="00794D35" w:rsidRDefault="00C800F3" w:rsidP="00794D35">
      <w:pPr>
        <w:spacing w:before="240" w:line="240" w:lineRule="auto"/>
        <w:jc w:val="both"/>
        <w:rPr>
          <w:rFonts w:cstheme="minorHAnsi"/>
          <w:sz w:val="24"/>
          <w:szCs w:val="24"/>
        </w:rPr>
      </w:pPr>
      <w:r>
        <w:rPr>
          <w:rFonts w:cstheme="minorHAnsi"/>
          <w:sz w:val="24"/>
          <w:szCs w:val="24"/>
        </w:rPr>
        <w:t>C</w:t>
      </w:r>
      <w:r w:rsidR="00794D35" w:rsidRPr="00794D35">
        <w:rPr>
          <w:rFonts w:cstheme="minorHAnsi"/>
          <w:sz w:val="24"/>
          <w:szCs w:val="24"/>
        </w:rPr>
        <w:t xml:space="preserve">ualquier radiación que recibamos, por mínima que sea, conlleva un riesgo potencial. La prevención es </w:t>
      </w:r>
      <w:r>
        <w:rPr>
          <w:rFonts w:cstheme="minorHAnsi"/>
          <w:sz w:val="24"/>
          <w:szCs w:val="24"/>
        </w:rPr>
        <w:t xml:space="preserve">recomendada por la OMS y </w:t>
      </w:r>
      <w:r w:rsidR="00794D35" w:rsidRPr="00794D35">
        <w:rPr>
          <w:rFonts w:cstheme="minorHAnsi"/>
          <w:sz w:val="24"/>
          <w:szCs w:val="24"/>
        </w:rPr>
        <w:t xml:space="preserve"> organismos internacionales de la energía: el empleo de los rayos X debe estar justificado, los beneficios deben ser evidentes</w:t>
      </w:r>
      <w:r>
        <w:rPr>
          <w:rFonts w:cstheme="minorHAnsi"/>
          <w:sz w:val="24"/>
          <w:szCs w:val="24"/>
        </w:rPr>
        <w:t>,</w:t>
      </w:r>
      <w:r w:rsidR="00794D35" w:rsidRPr="00794D35">
        <w:rPr>
          <w:rFonts w:cstheme="minorHAnsi"/>
          <w:sz w:val="24"/>
          <w:szCs w:val="24"/>
        </w:rPr>
        <w:t xml:space="preserve"> </w:t>
      </w:r>
      <w:r>
        <w:rPr>
          <w:rFonts w:cstheme="minorHAnsi"/>
          <w:sz w:val="24"/>
          <w:szCs w:val="24"/>
        </w:rPr>
        <w:t xml:space="preserve">utilizando </w:t>
      </w:r>
      <w:r w:rsidR="00794D35" w:rsidRPr="00794D35">
        <w:rPr>
          <w:rFonts w:cstheme="minorHAnsi"/>
          <w:sz w:val="24"/>
          <w:szCs w:val="24"/>
        </w:rPr>
        <w:t xml:space="preserve">  la menor dosis posible </w:t>
      </w:r>
      <w:r>
        <w:rPr>
          <w:rFonts w:cstheme="minorHAnsi"/>
          <w:sz w:val="24"/>
          <w:szCs w:val="24"/>
        </w:rPr>
        <w:t xml:space="preserve">de radiación </w:t>
      </w:r>
      <w:r w:rsidR="00794D35" w:rsidRPr="00794D35">
        <w:rPr>
          <w:rFonts w:cstheme="minorHAnsi"/>
          <w:sz w:val="24"/>
          <w:szCs w:val="24"/>
        </w:rPr>
        <w:t>y con la mejor protección posible (alejarse del foco de emisión, mandiles, blindaje, etc.).</w:t>
      </w:r>
    </w:p>
    <w:p w:rsidR="00794D35" w:rsidRPr="00794D35" w:rsidRDefault="00794D35" w:rsidP="00794D35">
      <w:pPr>
        <w:spacing w:before="240" w:line="240" w:lineRule="auto"/>
        <w:jc w:val="both"/>
        <w:rPr>
          <w:rFonts w:cstheme="minorHAnsi"/>
          <w:sz w:val="24"/>
          <w:szCs w:val="24"/>
        </w:rPr>
      </w:pPr>
      <w:r w:rsidRPr="006C6FFD">
        <w:rPr>
          <w:rFonts w:cstheme="minorHAnsi"/>
          <w:b/>
          <w:i/>
          <w:sz w:val="24"/>
          <w:szCs w:val="24"/>
        </w:rPr>
        <w:t xml:space="preserve">Lámpara </w:t>
      </w:r>
      <w:r w:rsidR="006C6FFD">
        <w:rPr>
          <w:rFonts w:cstheme="minorHAnsi"/>
          <w:b/>
          <w:i/>
          <w:sz w:val="24"/>
          <w:szCs w:val="24"/>
        </w:rPr>
        <w:t xml:space="preserve">de luz </w:t>
      </w:r>
      <w:r w:rsidRPr="006C6FFD">
        <w:rPr>
          <w:rFonts w:cstheme="minorHAnsi"/>
          <w:b/>
          <w:i/>
          <w:sz w:val="24"/>
          <w:szCs w:val="24"/>
        </w:rPr>
        <w:t>halógena:</w:t>
      </w:r>
      <w:r w:rsidRPr="00794D35">
        <w:rPr>
          <w:rFonts w:cstheme="minorHAnsi"/>
          <w:sz w:val="24"/>
          <w:szCs w:val="24"/>
        </w:rPr>
        <w:t xml:space="preserve"> </w:t>
      </w:r>
      <w:r w:rsidR="006C6FFD">
        <w:rPr>
          <w:rFonts w:cstheme="minorHAnsi"/>
          <w:sz w:val="24"/>
          <w:szCs w:val="24"/>
        </w:rPr>
        <w:t>l</w:t>
      </w:r>
      <w:r w:rsidRPr="00794D35">
        <w:rPr>
          <w:rFonts w:cstheme="minorHAnsi"/>
          <w:sz w:val="24"/>
          <w:szCs w:val="24"/>
        </w:rPr>
        <w:t xml:space="preserve">as lámparas de polimerizar emiten a una longitud de onda de unos 500 nanómetros, </w:t>
      </w:r>
      <w:r w:rsidR="006C6FFD">
        <w:rPr>
          <w:rFonts w:cstheme="minorHAnsi"/>
          <w:sz w:val="24"/>
          <w:szCs w:val="24"/>
        </w:rPr>
        <w:t>y</w:t>
      </w:r>
      <w:r w:rsidRPr="00794D35">
        <w:rPr>
          <w:rFonts w:cstheme="minorHAnsi"/>
          <w:sz w:val="24"/>
          <w:szCs w:val="24"/>
        </w:rPr>
        <w:t xml:space="preserve"> es una luz dentro del espectro de la luz visible, de color azul. </w:t>
      </w:r>
      <w:r w:rsidR="006C6FFD">
        <w:rPr>
          <w:rFonts w:cstheme="minorHAnsi"/>
          <w:sz w:val="24"/>
          <w:szCs w:val="24"/>
        </w:rPr>
        <w:t xml:space="preserve"> No es </w:t>
      </w:r>
      <w:r w:rsidRPr="00794D35">
        <w:rPr>
          <w:rFonts w:cstheme="minorHAnsi"/>
          <w:sz w:val="24"/>
          <w:szCs w:val="24"/>
        </w:rPr>
        <w:t xml:space="preserve">una radiación ultravioleta. El principal peligro de la luz visible es la producción de </w:t>
      </w:r>
      <w:proofErr w:type="spellStart"/>
      <w:r w:rsidRPr="00794D35">
        <w:rPr>
          <w:rFonts w:cstheme="minorHAnsi"/>
          <w:sz w:val="24"/>
          <w:szCs w:val="24"/>
        </w:rPr>
        <w:t>fotorretinitis</w:t>
      </w:r>
      <w:proofErr w:type="spellEnd"/>
      <w:r w:rsidRPr="00794D35">
        <w:rPr>
          <w:rFonts w:cstheme="minorHAnsi"/>
          <w:sz w:val="24"/>
          <w:szCs w:val="24"/>
        </w:rPr>
        <w:t>, lesión irreversible de la retina, que se genera al cabo de los años de trabajar con la lámpara de polimerizar. Es importante trabajar sin mirar directamente a la luz y utilizar filtros naranjas, a ser posible, a la salida de la fuente de luz.</w:t>
      </w:r>
    </w:p>
    <w:p w:rsidR="00794D35" w:rsidRPr="00794D35" w:rsidRDefault="00794D35" w:rsidP="00794D35">
      <w:pPr>
        <w:spacing w:before="240" w:line="240" w:lineRule="auto"/>
        <w:jc w:val="both"/>
        <w:rPr>
          <w:rFonts w:cstheme="minorHAnsi"/>
          <w:sz w:val="24"/>
          <w:szCs w:val="24"/>
        </w:rPr>
      </w:pPr>
      <w:r w:rsidRPr="006C6FFD">
        <w:rPr>
          <w:rFonts w:cstheme="minorHAnsi"/>
          <w:b/>
          <w:sz w:val="24"/>
          <w:szCs w:val="24"/>
        </w:rPr>
        <w:t xml:space="preserve">Riesgos por </w:t>
      </w:r>
      <w:r w:rsidR="006C6FFD" w:rsidRPr="006C6FFD">
        <w:rPr>
          <w:rFonts w:cstheme="minorHAnsi"/>
          <w:b/>
          <w:sz w:val="24"/>
          <w:szCs w:val="24"/>
        </w:rPr>
        <w:t>el láser</w:t>
      </w:r>
      <w:r w:rsidR="006C6FFD">
        <w:rPr>
          <w:rFonts w:cstheme="minorHAnsi"/>
          <w:sz w:val="24"/>
          <w:szCs w:val="24"/>
        </w:rPr>
        <w:t>: depende</w:t>
      </w:r>
      <w:r w:rsidRPr="00794D35">
        <w:rPr>
          <w:rFonts w:cstheme="minorHAnsi"/>
          <w:sz w:val="24"/>
          <w:szCs w:val="24"/>
        </w:rPr>
        <w:t xml:space="preserve"> de la longitud de onda a la que emita el láser. Los láseres ablativos de alta intensidad pueden producir quemaduras en córnea, conjuntivas y, sobre todo, en cristalino y retina. Los láseres quirúrgicos también producen humos con sustancias cancerígenas que son inhaladas por los trabajadores. </w:t>
      </w:r>
      <w:r w:rsidR="006C6FFD">
        <w:rPr>
          <w:rFonts w:cstheme="minorHAnsi"/>
          <w:sz w:val="24"/>
          <w:szCs w:val="24"/>
        </w:rPr>
        <w:t xml:space="preserve"> Se recomienda</w:t>
      </w:r>
      <w:r w:rsidRPr="00794D35">
        <w:rPr>
          <w:rFonts w:cstheme="minorHAnsi"/>
          <w:sz w:val="24"/>
          <w:szCs w:val="24"/>
        </w:rPr>
        <w:t xml:space="preserve"> utilizar gafas adecuadas para cada láser, trabajar en una habitación especial sin ningún objeto que refleje el haz de luz y emplear aspiración de alta intensidad para los humos tóxicos.</w:t>
      </w:r>
    </w:p>
    <w:p w:rsidR="006C6FFD" w:rsidRDefault="00794D35" w:rsidP="00794D35">
      <w:pPr>
        <w:spacing w:before="240" w:line="240" w:lineRule="auto"/>
        <w:jc w:val="both"/>
        <w:rPr>
          <w:rFonts w:cstheme="minorHAnsi"/>
          <w:sz w:val="24"/>
          <w:szCs w:val="24"/>
        </w:rPr>
      </w:pPr>
      <w:r w:rsidRPr="006C6FFD">
        <w:rPr>
          <w:rFonts w:cstheme="minorHAnsi"/>
          <w:b/>
          <w:i/>
          <w:sz w:val="24"/>
          <w:szCs w:val="24"/>
        </w:rPr>
        <w:lastRenderedPageBreak/>
        <w:t xml:space="preserve">Riesgos por </w:t>
      </w:r>
      <w:r w:rsidR="006C6FFD" w:rsidRPr="006C6FFD">
        <w:rPr>
          <w:rFonts w:cstheme="minorHAnsi"/>
          <w:b/>
          <w:i/>
          <w:sz w:val="24"/>
          <w:szCs w:val="24"/>
        </w:rPr>
        <w:t xml:space="preserve">las </w:t>
      </w:r>
      <w:r w:rsidRPr="006C6FFD">
        <w:rPr>
          <w:rFonts w:cstheme="minorHAnsi"/>
          <w:b/>
          <w:i/>
          <w:sz w:val="24"/>
          <w:szCs w:val="24"/>
        </w:rPr>
        <w:t>pantallas de visualización de datos (PVD</w:t>
      </w:r>
      <w:r w:rsidRPr="006C6FFD">
        <w:rPr>
          <w:rFonts w:cstheme="minorHAnsi"/>
          <w:b/>
          <w:sz w:val="24"/>
          <w:szCs w:val="24"/>
        </w:rPr>
        <w:t>):</w:t>
      </w:r>
      <w:r w:rsidRPr="00794D35">
        <w:rPr>
          <w:rFonts w:cstheme="minorHAnsi"/>
          <w:sz w:val="24"/>
          <w:szCs w:val="24"/>
        </w:rPr>
        <w:t xml:space="preserve"> los trabajadores que trabajan más de cuatro horas con ordenadores o PVD están expuestos a fatiga visual y alteraciones de la visión por sobreesfuerzo mantenido de la acomodación y convergencia ocular. También sufren problemas musculares, fundamentalmente, dolor de espalda y patología de la mano. Son frecuentes las alteraciones psicológicas por carga de trabajo inadecuada, alteraciones del sueño, ansi</w:t>
      </w:r>
      <w:r w:rsidR="006C6FFD">
        <w:rPr>
          <w:rFonts w:cstheme="minorHAnsi"/>
          <w:sz w:val="24"/>
          <w:szCs w:val="24"/>
        </w:rPr>
        <w:t xml:space="preserve">edad, etc. No </w:t>
      </w:r>
      <w:proofErr w:type="gramStart"/>
      <w:r w:rsidR="006C6FFD">
        <w:rPr>
          <w:rFonts w:cstheme="minorHAnsi"/>
          <w:sz w:val="24"/>
          <w:szCs w:val="24"/>
        </w:rPr>
        <w:t>es</w:t>
      </w:r>
      <w:proofErr w:type="gramEnd"/>
      <w:r w:rsidR="006C6FFD">
        <w:rPr>
          <w:rFonts w:cstheme="minorHAnsi"/>
          <w:sz w:val="24"/>
          <w:szCs w:val="24"/>
        </w:rPr>
        <w:t xml:space="preserve"> infrecuente las </w:t>
      </w:r>
      <w:r w:rsidRPr="00794D35">
        <w:rPr>
          <w:rFonts w:cstheme="minorHAnsi"/>
          <w:sz w:val="24"/>
          <w:szCs w:val="24"/>
        </w:rPr>
        <w:t xml:space="preserve">alteraciones cutáneas por sequedad ambiental y radiación electromagnética generada por las </w:t>
      </w:r>
      <w:proofErr w:type="spellStart"/>
      <w:r w:rsidRPr="00794D35">
        <w:rPr>
          <w:rFonts w:cstheme="minorHAnsi"/>
          <w:sz w:val="24"/>
          <w:szCs w:val="24"/>
        </w:rPr>
        <w:t>PVDs</w:t>
      </w:r>
      <w:proofErr w:type="spellEnd"/>
      <w:r w:rsidRPr="00794D35">
        <w:rPr>
          <w:rFonts w:cstheme="minorHAnsi"/>
          <w:sz w:val="24"/>
          <w:szCs w:val="24"/>
        </w:rPr>
        <w:t xml:space="preserve">. </w:t>
      </w:r>
      <w:r w:rsidR="006C6FFD">
        <w:rPr>
          <w:rFonts w:cstheme="minorHAnsi"/>
          <w:sz w:val="24"/>
          <w:szCs w:val="24"/>
        </w:rPr>
        <w:t xml:space="preserve">Se debe establecer </w:t>
      </w:r>
      <w:r w:rsidRPr="00794D35">
        <w:rPr>
          <w:rFonts w:cstheme="minorHAnsi"/>
          <w:sz w:val="24"/>
          <w:szCs w:val="24"/>
        </w:rPr>
        <w:t xml:space="preserve"> descansos periódicos </w:t>
      </w:r>
      <w:r w:rsidR="006C6FFD">
        <w:rPr>
          <w:rFonts w:cstheme="minorHAnsi"/>
          <w:sz w:val="24"/>
          <w:szCs w:val="24"/>
        </w:rPr>
        <w:t>y jornadas reducidas de trabajo de máximo 4 horas</w:t>
      </w:r>
    </w:p>
    <w:p w:rsidR="0080613B" w:rsidRDefault="00794D35" w:rsidP="00794D35">
      <w:pPr>
        <w:spacing w:before="240" w:line="240" w:lineRule="auto"/>
        <w:jc w:val="both"/>
        <w:rPr>
          <w:rFonts w:cstheme="minorHAnsi"/>
          <w:sz w:val="24"/>
          <w:szCs w:val="24"/>
        </w:rPr>
      </w:pPr>
      <w:r w:rsidRPr="006C6FFD">
        <w:rPr>
          <w:rFonts w:cstheme="minorHAnsi"/>
          <w:b/>
          <w:i/>
          <w:sz w:val="24"/>
          <w:szCs w:val="24"/>
        </w:rPr>
        <w:t>Patología producida por ruido</w:t>
      </w:r>
      <w:r w:rsidRPr="00794D35">
        <w:rPr>
          <w:rFonts w:cstheme="minorHAnsi"/>
          <w:sz w:val="24"/>
          <w:szCs w:val="24"/>
        </w:rPr>
        <w:t xml:space="preserve">: en la consulta dental trabajamos en un ambiente con contaminación acústica. </w:t>
      </w:r>
      <w:r w:rsidR="006C6FFD">
        <w:rPr>
          <w:rFonts w:cstheme="minorHAnsi"/>
          <w:sz w:val="24"/>
          <w:szCs w:val="24"/>
        </w:rPr>
        <w:t>N</w:t>
      </w:r>
      <w:r w:rsidRPr="00794D35">
        <w:rPr>
          <w:rFonts w:cstheme="minorHAnsi"/>
          <w:sz w:val="24"/>
          <w:szCs w:val="24"/>
        </w:rPr>
        <w:t xml:space="preserve">uestro </w:t>
      </w:r>
      <w:r w:rsidR="006C6FFD">
        <w:rPr>
          <w:rFonts w:cstheme="minorHAnsi"/>
          <w:sz w:val="24"/>
          <w:szCs w:val="24"/>
        </w:rPr>
        <w:t>instrument</w:t>
      </w:r>
      <w:r w:rsidRPr="00794D35">
        <w:rPr>
          <w:rFonts w:cstheme="minorHAnsi"/>
          <w:sz w:val="24"/>
          <w:szCs w:val="24"/>
        </w:rPr>
        <w:t>al rotatorio genera 65 decibelios A</w:t>
      </w:r>
      <w:r w:rsidR="006C6FFD">
        <w:rPr>
          <w:rFonts w:cstheme="minorHAnsi"/>
          <w:sz w:val="24"/>
          <w:szCs w:val="24"/>
        </w:rPr>
        <w:t>,</w:t>
      </w:r>
      <w:r w:rsidRPr="00794D35">
        <w:rPr>
          <w:rFonts w:cstheme="minorHAnsi"/>
          <w:sz w:val="24"/>
          <w:szCs w:val="24"/>
        </w:rPr>
        <w:t xml:space="preserve"> capaces de producir y potenciar estrés en el </w:t>
      </w:r>
      <w:r w:rsidR="006C6FFD">
        <w:rPr>
          <w:rFonts w:cstheme="minorHAnsi"/>
          <w:sz w:val="24"/>
          <w:szCs w:val="24"/>
        </w:rPr>
        <w:t>profesional</w:t>
      </w:r>
      <w:r w:rsidRPr="00794D35">
        <w:rPr>
          <w:rFonts w:cstheme="minorHAnsi"/>
          <w:sz w:val="24"/>
          <w:szCs w:val="24"/>
        </w:rPr>
        <w:t xml:space="preserve">. Ocasionalmente se producen picos de más de 80 </w:t>
      </w:r>
      <w:proofErr w:type="spellStart"/>
      <w:r w:rsidRPr="00794D35">
        <w:rPr>
          <w:rFonts w:cstheme="minorHAnsi"/>
          <w:sz w:val="24"/>
          <w:szCs w:val="24"/>
        </w:rPr>
        <w:t>dBA</w:t>
      </w:r>
      <w:proofErr w:type="spellEnd"/>
      <w:r w:rsidRPr="00794D35">
        <w:rPr>
          <w:rFonts w:cstheme="minorHAnsi"/>
          <w:sz w:val="24"/>
          <w:szCs w:val="24"/>
        </w:rPr>
        <w:t xml:space="preserve"> que pueden inducir pérdida de audición a las frecuencias de 4.000 Hz, preámbulo de la sordera profesional. </w:t>
      </w:r>
      <w:r w:rsidR="006C6FFD">
        <w:rPr>
          <w:rFonts w:cstheme="minorHAnsi"/>
          <w:sz w:val="24"/>
          <w:szCs w:val="24"/>
        </w:rPr>
        <w:t xml:space="preserve"> </w:t>
      </w:r>
      <w:r w:rsidRPr="00794D35">
        <w:rPr>
          <w:rFonts w:cstheme="minorHAnsi"/>
          <w:sz w:val="24"/>
          <w:szCs w:val="24"/>
        </w:rPr>
        <w:t>Hay que minimizar el ruido de la consulta, aislando en lo posible las fuentes de ruido</w:t>
      </w:r>
      <w:r w:rsidR="006C6FFD">
        <w:rPr>
          <w:rFonts w:cstheme="minorHAnsi"/>
          <w:sz w:val="24"/>
          <w:szCs w:val="24"/>
        </w:rPr>
        <w:t xml:space="preserve"> y establecer </w:t>
      </w:r>
      <w:r w:rsidR="006C6FFD" w:rsidRPr="00794D35">
        <w:rPr>
          <w:rFonts w:cstheme="minorHAnsi"/>
          <w:sz w:val="24"/>
          <w:szCs w:val="24"/>
        </w:rPr>
        <w:t xml:space="preserve">descansos periódicos </w:t>
      </w:r>
      <w:r w:rsidR="006C6FFD">
        <w:rPr>
          <w:rFonts w:cstheme="minorHAnsi"/>
          <w:sz w:val="24"/>
          <w:szCs w:val="24"/>
        </w:rPr>
        <w:t>y jornadas reducidas de trabajo de máximo 4 horas</w:t>
      </w:r>
      <w:r w:rsidR="0080613B">
        <w:rPr>
          <w:rFonts w:cstheme="minorHAnsi"/>
          <w:sz w:val="24"/>
          <w:szCs w:val="24"/>
        </w:rPr>
        <w:t xml:space="preserve">. </w:t>
      </w:r>
      <w:r w:rsidRPr="00794D35">
        <w:rPr>
          <w:rFonts w:cstheme="minorHAnsi"/>
          <w:sz w:val="24"/>
          <w:szCs w:val="24"/>
        </w:rPr>
        <w:t xml:space="preserve"> También utilizar música ambiental para evitar cambios brus</w:t>
      </w:r>
      <w:r w:rsidR="0080613B">
        <w:rPr>
          <w:rFonts w:cstheme="minorHAnsi"/>
          <w:sz w:val="24"/>
          <w:szCs w:val="24"/>
        </w:rPr>
        <w:t>cos en la intensidad del ruido.</w:t>
      </w:r>
    </w:p>
    <w:p w:rsidR="00794D35" w:rsidRPr="00794D35" w:rsidRDefault="00794D35" w:rsidP="00794D35">
      <w:pPr>
        <w:spacing w:before="240" w:line="240" w:lineRule="auto"/>
        <w:jc w:val="both"/>
        <w:rPr>
          <w:rFonts w:cstheme="minorHAnsi"/>
          <w:sz w:val="24"/>
          <w:szCs w:val="24"/>
        </w:rPr>
      </w:pPr>
      <w:r w:rsidRPr="0080613B">
        <w:rPr>
          <w:rFonts w:cstheme="minorHAnsi"/>
          <w:b/>
          <w:i/>
          <w:sz w:val="24"/>
          <w:szCs w:val="24"/>
        </w:rPr>
        <w:t>Cuerpo extraño ocular:</w:t>
      </w:r>
      <w:r w:rsidRPr="00794D35">
        <w:rPr>
          <w:rFonts w:cstheme="minorHAnsi"/>
          <w:sz w:val="24"/>
          <w:szCs w:val="24"/>
        </w:rPr>
        <w:t xml:space="preserve"> el impacto de un cuerpo extraño en la conjuntiva o la córnea es un accidente frecuente en la consulta dental</w:t>
      </w:r>
      <w:r w:rsidR="00E568BC">
        <w:rPr>
          <w:rFonts w:cstheme="minorHAnsi"/>
          <w:sz w:val="24"/>
          <w:szCs w:val="24"/>
        </w:rPr>
        <w:t xml:space="preserve">. </w:t>
      </w:r>
      <w:r w:rsidRPr="00794D35">
        <w:rPr>
          <w:rFonts w:cstheme="minorHAnsi"/>
          <w:sz w:val="24"/>
          <w:szCs w:val="24"/>
        </w:rPr>
        <w:t xml:space="preserve"> Trozos de porcelana, resinas o amalgama impactan a alta velocidad y con calor en nuestro ojo. </w:t>
      </w:r>
      <w:r w:rsidR="00E568BC">
        <w:rPr>
          <w:rFonts w:cstheme="minorHAnsi"/>
          <w:sz w:val="24"/>
          <w:szCs w:val="24"/>
        </w:rPr>
        <w:t>Tratar con</w:t>
      </w:r>
      <w:r w:rsidRPr="00794D35">
        <w:rPr>
          <w:rFonts w:cstheme="minorHAnsi"/>
          <w:sz w:val="24"/>
          <w:szCs w:val="24"/>
        </w:rPr>
        <w:t xml:space="preserve"> cuidado </w:t>
      </w:r>
      <w:r w:rsidR="00E568BC">
        <w:rPr>
          <w:rFonts w:cstheme="minorHAnsi"/>
          <w:sz w:val="24"/>
          <w:szCs w:val="24"/>
        </w:rPr>
        <w:t>las</w:t>
      </w:r>
      <w:r w:rsidRPr="00794D35">
        <w:rPr>
          <w:rFonts w:cstheme="minorHAnsi"/>
          <w:sz w:val="24"/>
          <w:szCs w:val="24"/>
        </w:rPr>
        <w:t xml:space="preserve"> quemaduras por hipoclorito y otras sustancias caústicas. </w:t>
      </w:r>
      <w:r w:rsidR="00E568BC">
        <w:rPr>
          <w:rFonts w:cstheme="minorHAnsi"/>
          <w:sz w:val="24"/>
          <w:szCs w:val="24"/>
        </w:rPr>
        <w:t>E</w:t>
      </w:r>
      <w:r w:rsidRPr="00794D35">
        <w:rPr>
          <w:rFonts w:cstheme="minorHAnsi"/>
          <w:sz w:val="24"/>
          <w:szCs w:val="24"/>
        </w:rPr>
        <w:t xml:space="preserve">s conveniente </w:t>
      </w:r>
      <w:r w:rsidR="00E568BC">
        <w:rPr>
          <w:rFonts w:cstheme="minorHAnsi"/>
          <w:sz w:val="24"/>
          <w:szCs w:val="24"/>
        </w:rPr>
        <w:t xml:space="preserve">recibir atención del </w:t>
      </w:r>
      <w:r w:rsidRPr="00794D35">
        <w:rPr>
          <w:rFonts w:cstheme="minorHAnsi"/>
          <w:sz w:val="24"/>
          <w:szCs w:val="24"/>
        </w:rPr>
        <w:t xml:space="preserve"> oftalmólogo.</w:t>
      </w:r>
    </w:p>
    <w:p w:rsidR="00794D35" w:rsidRPr="00794D35" w:rsidRDefault="00794D35" w:rsidP="00794D35">
      <w:pPr>
        <w:spacing w:before="240" w:line="240" w:lineRule="auto"/>
        <w:jc w:val="both"/>
        <w:rPr>
          <w:rFonts w:cstheme="minorHAnsi"/>
          <w:sz w:val="24"/>
          <w:szCs w:val="24"/>
        </w:rPr>
      </w:pPr>
      <w:r w:rsidRPr="00E568BC">
        <w:rPr>
          <w:rFonts w:cstheme="minorHAnsi"/>
          <w:b/>
          <w:i/>
          <w:sz w:val="24"/>
          <w:szCs w:val="24"/>
        </w:rPr>
        <w:t>Patología producida por inhalación de polvo inorgánico</w:t>
      </w:r>
      <w:r w:rsidRPr="00E568BC">
        <w:rPr>
          <w:rFonts w:cstheme="minorHAnsi"/>
          <w:b/>
          <w:sz w:val="24"/>
          <w:szCs w:val="24"/>
        </w:rPr>
        <w:t>:</w:t>
      </w:r>
      <w:r w:rsidRPr="00794D35">
        <w:rPr>
          <w:rFonts w:cstheme="minorHAnsi"/>
          <w:sz w:val="24"/>
          <w:szCs w:val="24"/>
        </w:rPr>
        <w:t xml:space="preserve"> </w:t>
      </w:r>
      <w:r w:rsidR="00E568BC">
        <w:rPr>
          <w:rFonts w:cstheme="minorHAnsi"/>
          <w:sz w:val="24"/>
          <w:szCs w:val="24"/>
        </w:rPr>
        <w:t xml:space="preserve">afecta al odontólogo </w:t>
      </w:r>
      <w:r w:rsidRPr="00794D35">
        <w:rPr>
          <w:rFonts w:cstheme="minorHAnsi"/>
          <w:sz w:val="24"/>
          <w:szCs w:val="24"/>
        </w:rPr>
        <w:t xml:space="preserve">y </w:t>
      </w:r>
      <w:r w:rsidR="00E568BC">
        <w:rPr>
          <w:rFonts w:cstheme="minorHAnsi"/>
          <w:sz w:val="24"/>
          <w:szCs w:val="24"/>
        </w:rPr>
        <w:t>al</w:t>
      </w:r>
      <w:r w:rsidRPr="00794D35">
        <w:rPr>
          <w:rFonts w:cstheme="minorHAnsi"/>
          <w:sz w:val="24"/>
          <w:szCs w:val="24"/>
        </w:rPr>
        <w:t xml:space="preserve"> técnico de laboratorio de prótesis por inhalación de partículas de sílice de la porcelana, puede dar cuadros de fibrosis pulmonar.</w:t>
      </w:r>
      <w:r w:rsidR="00E568BC">
        <w:rPr>
          <w:rFonts w:cstheme="minorHAnsi"/>
          <w:sz w:val="24"/>
          <w:szCs w:val="24"/>
        </w:rPr>
        <w:t xml:space="preserve"> L</w:t>
      </w:r>
      <w:r w:rsidRPr="00794D35">
        <w:rPr>
          <w:rFonts w:cstheme="minorHAnsi"/>
          <w:sz w:val="24"/>
          <w:szCs w:val="24"/>
        </w:rPr>
        <w:t xml:space="preserve">a inhalación de talco de guantes daría un cuadro de </w:t>
      </w:r>
      <w:r w:rsidR="00E568BC">
        <w:rPr>
          <w:rFonts w:cstheme="minorHAnsi"/>
          <w:sz w:val="24"/>
          <w:szCs w:val="24"/>
        </w:rPr>
        <w:t>alergia (</w:t>
      </w:r>
      <w:proofErr w:type="spellStart"/>
      <w:r w:rsidRPr="00794D35">
        <w:rPr>
          <w:rFonts w:cstheme="minorHAnsi"/>
          <w:sz w:val="24"/>
          <w:szCs w:val="24"/>
        </w:rPr>
        <w:t>talcosis</w:t>
      </w:r>
      <w:proofErr w:type="spellEnd"/>
      <w:r w:rsidRPr="00794D35">
        <w:rPr>
          <w:rFonts w:cstheme="minorHAnsi"/>
          <w:sz w:val="24"/>
          <w:szCs w:val="24"/>
        </w:rPr>
        <w:t>.</w:t>
      </w:r>
      <w:r w:rsidR="00E568BC">
        <w:rPr>
          <w:rFonts w:cstheme="minorHAnsi"/>
          <w:sz w:val="24"/>
          <w:szCs w:val="24"/>
        </w:rPr>
        <w:t>)</w:t>
      </w:r>
    </w:p>
    <w:p w:rsidR="00C84B31" w:rsidRDefault="00C84B31" w:rsidP="00C84B31">
      <w:pPr>
        <w:spacing w:before="240" w:after="0" w:line="240" w:lineRule="auto"/>
        <w:jc w:val="both"/>
        <w:rPr>
          <w:rFonts w:cstheme="minorHAnsi"/>
          <w:b/>
          <w:i/>
          <w:sz w:val="24"/>
          <w:szCs w:val="24"/>
        </w:rPr>
      </w:pPr>
      <w:r w:rsidRPr="00C84B31">
        <w:rPr>
          <w:rFonts w:cstheme="minorHAnsi"/>
          <w:b/>
          <w:i/>
          <w:sz w:val="24"/>
          <w:szCs w:val="24"/>
        </w:rPr>
        <w:t>RIESGOS PROFESIONALES POR LA CARGA DE TRABAJO</w:t>
      </w:r>
      <w:r w:rsidR="004D4A92">
        <w:rPr>
          <w:rFonts w:cstheme="minorHAnsi"/>
          <w:b/>
          <w:i/>
          <w:sz w:val="24"/>
          <w:szCs w:val="24"/>
        </w:rPr>
        <w:t>.-</w:t>
      </w:r>
    </w:p>
    <w:p w:rsidR="00794D35" w:rsidRPr="00C84B31" w:rsidRDefault="00C84B31" w:rsidP="00C84B31">
      <w:pPr>
        <w:spacing w:before="240" w:after="0" w:line="240" w:lineRule="auto"/>
        <w:jc w:val="both"/>
        <w:rPr>
          <w:rFonts w:cstheme="minorHAnsi"/>
          <w:b/>
          <w:i/>
          <w:sz w:val="24"/>
          <w:szCs w:val="24"/>
        </w:rPr>
      </w:pPr>
      <w:r w:rsidRPr="00C84B31">
        <w:rPr>
          <w:rFonts w:cstheme="minorHAnsi"/>
          <w:b/>
          <w:i/>
          <w:sz w:val="24"/>
          <w:szCs w:val="24"/>
        </w:rPr>
        <w:t>PATOLOGÍAS POR SOBRECARGA FÍSICA</w:t>
      </w:r>
    </w:p>
    <w:p w:rsidR="00E568BC" w:rsidRDefault="00794D35" w:rsidP="00E568BC">
      <w:pPr>
        <w:spacing w:before="240" w:line="240" w:lineRule="auto"/>
        <w:jc w:val="both"/>
        <w:rPr>
          <w:rFonts w:cstheme="minorHAnsi"/>
          <w:sz w:val="24"/>
          <w:szCs w:val="24"/>
        </w:rPr>
      </w:pPr>
      <w:r w:rsidRPr="00C84B31">
        <w:rPr>
          <w:rFonts w:cstheme="minorHAnsi"/>
          <w:b/>
          <w:i/>
          <w:sz w:val="24"/>
          <w:szCs w:val="24"/>
        </w:rPr>
        <w:t>Patología de la columna vertebral</w:t>
      </w:r>
      <w:proofErr w:type="gramStart"/>
      <w:r w:rsidR="00C84B31">
        <w:rPr>
          <w:rFonts w:cstheme="minorHAnsi"/>
          <w:b/>
          <w:i/>
          <w:sz w:val="24"/>
          <w:szCs w:val="24"/>
        </w:rPr>
        <w:t xml:space="preserve">: </w:t>
      </w:r>
      <w:r w:rsidR="006F5E29">
        <w:rPr>
          <w:rFonts w:cstheme="minorHAnsi"/>
          <w:b/>
          <w:i/>
          <w:sz w:val="24"/>
          <w:szCs w:val="24"/>
        </w:rPr>
        <w:t xml:space="preserve"> </w:t>
      </w:r>
      <w:r w:rsidRPr="00794D35">
        <w:rPr>
          <w:rFonts w:cstheme="minorHAnsi"/>
          <w:sz w:val="24"/>
          <w:szCs w:val="24"/>
        </w:rPr>
        <w:t>El</w:t>
      </w:r>
      <w:proofErr w:type="gramEnd"/>
      <w:r w:rsidRPr="00794D35">
        <w:rPr>
          <w:rFonts w:cstheme="minorHAnsi"/>
          <w:sz w:val="24"/>
          <w:szCs w:val="24"/>
        </w:rPr>
        <w:t xml:space="preserve"> dolor de espalda aparece en más del 50 por 100 de los dentistas en algún momento de su vida laboral. Una mala posición de trabajo en el gabinete dental, el sedentarismo y la falta de tono muscular hacen que tengamos una prevalencia de esta patología muy superior a la población general.</w:t>
      </w:r>
      <w:r w:rsidR="00E568BC">
        <w:rPr>
          <w:rFonts w:cstheme="minorHAnsi"/>
          <w:sz w:val="24"/>
          <w:szCs w:val="24"/>
        </w:rPr>
        <w:t xml:space="preserve"> Se debe establecer </w:t>
      </w:r>
      <w:r w:rsidR="00E568BC" w:rsidRPr="00794D35">
        <w:rPr>
          <w:rFonts w:cstheme="minorHAnsi"/>
          <w:sz w:val="24"/>
          <w:szCs w:val="24"/>
        </w:rPr>
        <w:t xml:space="preserve"> descansos periódicos </w:t>
      </w:r>
      <w:r w:rsidR="00E568BC">
        <w:rPr>
          <w:rFonts w:cstheme="minorHAnsi"/>
          <w:sz w:val="24"/>
          <w:szCs w:val="24"/>
        </w:rPr>
        <w:t>y jornadas reducidas de trabajo de máximo 4 horas</w:t>
      </w:r>
    </w:p>
    <w:p w:rsidR="00794D35" w:rsidRPr="00794D35" w:rsidRDefault="00794D35" w:rsidP="00794D35">
      <w:pPr>
        <w:spacing w:before="240" w:line="240" w:lineRule="auto"/>
        <w:jc w:val="both"/>
        <w:rPr>
          <w:rFonts w:cstheme="minorHAnsi"/>
          <w:sz w:val="24"/>
          <w:szCs w:val="24"/>
        </w:rPr>
      </w:pPr>
      <w:r w:rsidRPr="006F5E29">
        <w:rPr>
          <w:rFonts w:cstheme="minorHAnsi"/>
          <w:b/>
          <w:i/>
          <w:sz w:val="24"/>
          <w:szCs w:val="24"/>
        </w:rPr>
        <w:t>A nivel cervical</w:t>
      </w:r>
      <w:r w:rsidRPr="00794D35">
        <w:rPr>
          <w:rFonts w:cstheme="minorHAnsi"/>
          <w:sz w:val="24"/>
          <w:szCs w:val="24"/>
        </w:rPr>
        <w:t xml:space="preserve">, por </w:t>
      </w:r>
      <w:r w:rsidR="004D4A92">
        <w:rPr>
          <w:rFonts w:cstheme="minorHAnsi"/>
          <w:sz w:val="24"/>
          <w:szCs w:val="24"/>
        </w:rPr>
        <w:t>la inclinación de la cabeza y la</w:t>
      </w:r>
      <w:r w:rsidRPr="00794D35">
        <w:rPr>
          <w:rFonts w:cstheme="minorHAnsi"/>
          <w:sz w:val="24"/>
          <w:szCs w:val="24"/>
        </w:rPr>
        <w:t xml:space="preserve"> tensión mantenida, se produce contractura de los músculos de la nuca, contractura del esternocleidomastoideo y contractura de las fibras superiores del músculo trapecio. La contractura cervical puede ir acompañada de cefalea tensional, con afectación del músculo temporal. Es una cefalea tensional, sórdida y de localización parieto-temporal, que remite bien con AINES y descanso.</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lastRenderedPageBreak/>
        <w:t xml:space="preserve">A nivel de la </w:t>
      </w:r>
      <w:r w:rsidRPr="006F5E29">
        <w:rPr>
          <w:rFonts w:cstheme="minorHAnsi"/>
          <w:b/>
          <w:i/>
          <w:sz w:val="24"/>
          <w:szCs w:val="24"/>
        </w:rPr>
        <w:t>columna dorsal</w:t>
      </w:r>
      <w:r w:rsidRPr="00794D35">
        <w:rPr>
          <w:rFonts w:cstheme="minorHAnsi"/>
          <w:sz w:val="24"/>
          <w:szCs w:val="24"/>
        </w:rPr>
        <w:t xml:space="preserve"> se produce el dolor de espalda propiamente dicho, con contractura de la musculatura paravertebral. Su localización más típica es entre D1 y </w:t>
      </w:r>
      <w:proofErr w:type="gramStart"/>
      <w:r w:rsidRPr="00794D35">
        <w:rPr>
          <w:rFonts w:cstheme="minorHAnsi"/>
          <w:sz w:val="24"/>
          <w:szCs w:val="24"/>
        </w:rPr>
        <w:t>D6 .</w:t>
      </w:r>
      <w:proofErr w:type="gramEnd"/>
      <w:r w:rsidRPr="00794D35">
        <w:rPr>
          <w:rFonts w:cstheme="minorHAnsi"/>
          <w:sz w:val="24"/>
          <w:szCs w:val="24"/>
        </w:rPr>
        <w:t xml:space="preserve"> Las características e intensidad del dolor son variables, pero se trata de una «dorsalgia funcional» que aparece cuando se está trabajando y desaparece al dormir o descansar.</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 xml:space="preserve">A nivel de la </w:t>
      </w:r>
      <w:r w:rsidRPr="006F5E29">
        <w:rPr>
          <w:rFonts w:cstheme="minorHAnsi"/>
          <w:b/>
          <w:i/>
          <w:sz w:val="24"/>
          <w:szCs w:val="24"/>
        </w:rPr>
        <w:t>columna lumbar</w:t>
      </w:r>
      <w:r w:rsidRPr="00794D35">
        <w:rPr>
          <w:rFonts w:cstheme="minorHAnsi"/>
          <w:sz w:val="24"/>
          <w:szCs w:val="24"/>
        </w:rPr>
        <w:t xml:space="preserve"> es frecuente la aparición de cuadros de lumbago, muy incapacitantes, que incluso requieren baja laboral. Son más frecuentes en el personal auxiliar (por su posición de trabajo), en mujeres y a partir de la edad media de la vida por falta de tono muscular.</w:t>
      </w:r>
    </w:p>
    <w:p w:rsidR="00E568BC" w:rsidRDefault="00794D35" w:rsidP="00E568BC">
      <w:pPr>
        <w:spacing w:before="240" w:line="240" w:lineRule="auto"/>
        <w:jc w:val="both"/>
        <w:rPr>
          <w:rFonts w:cstheme="minorHAnsi"/>
          <w:sz w:val="24"/>
          <w:szCs w:val="24"/>
        </w:rPr>
      </w:pPr>
      <w:r w:rsidRPr="00794D35">
        <w:rPr>
          <w:rFonts w:cstheme="minorHAnsi"/>
          <w:sz w:val="24"/>
          <w:szCs w:val="24"/>
        </w:rPr>
        <w:t xml:space="preserve">La prevención se basa en adquirir buenos hábitos de trabajo: la postura de trabajo aceptada mundialmente es la denominada BHOP (Balance Human </w:t>
      </w:r>
      <w:proofErr w:type="spellStart"/>
      <w:r w:rsidRPr="00794D35">
        <w:rPr>
          <w:rFonts w:cstheme="minorHAnsi"/>
          <w:sz w:val="24"/>
          <w:szCs w:val="24"/>
        </w:rPr>
        <w:t>Operating</w:t>
      </w:r>
      <w:proofErr w:type="spellEnd"/>
      <w:r w:rsidRPr="00794D35">
        <w:rPr>
          <w:rFonts w:cstheme="minorHAnsi"/>
          <w:sz w:val="24"/>
          <w:szCs w:val="24"/>
        </w:rPr>
        <w:t xml:space="preserve"> Position); esta postura permite al odontólogo realizar su trabajo con el mayor número de músculos en semi relajación. En esta postura, siempre sentado, es necesaria la ayuda de un auxiliar para realizar un trabajo a cuatro manos.</w:t>
      </w:r>
      <w:r w:rsidR="00E568BC">
        <w:rPr>
          <w:rFonts w:cstheme="minorHAnsi"/>
          <w:sz w:val="24"/>
          <w:szCs w:val="24"/>
        </w:rPr>
        <w:t xml:space="preserve"> Se debe establecer </w:t>
      </w:r>
      <w:r w:rsidR="00E568BC" w:rsidRPr="00794D35">
        <w:rPr>
          <w:rFonts w:cstheme="minorHAnsi"/>
          <w:sz w:val="24"/>
          <w:szCs w:val="24"/>
        </w:rPr>
        <w:t xml:space="preserve"> descansos periódicos </w:t>
      </w:r>
      <w:r w:rsidR="00E568BC">
        <w:rPr>
          <w:rFonts w:cstheme="minorHAnsi"/>
          <w:sz w:val="24"/>
          <w:szCs w:val="24"/>
        </w:rPr>
        <w:t>y jornadas reducidas de trabajo de máximo 4 horas</w:t>
      </w:r>
    </w:p>
    <w:p w:rsidR="00E568BC" w:rsidRDefault="00E568BC" w:rsidP="00E568BC">
      <w:pPr>
        <w:spacing w:before="240" w:line="240" w:lineRule="auto"/>
        <w:jc w:val="both"/>
        <w:rPr>
          <w:rFonts w:cstheme="minorHAnsi"/>
          <w:sz w:val="24"/>
          <w:szCs w:val="24"/>
        </w:rPr>
      </w:pPr>
      <w:r>
        <w:rPr>
          <w:rFonts w:cstheme="minorHAnsi"/>
          <w:sz w:val="24"/>
          <w:szCs w:val="24"/>
        </w:rPr>
        <w:t xml:space="preserve">Para prevenir </w:t>
      </w:r>
      <w:r w:rsidR="00794D35" w:rsidRPr="00794D35">
        <w:rPr>
          <w:rFonts w:cstheme="minorHAnsi"/>
          <w:sz w:val="24"/>
          <w:szCs w:val="24"/>
        </w:rPr>
        <w:t>el dolor de espalda es fundamental adquirir un buen tono muscular mediante la realización de ejercicio aeróbico.</w:t>
      </w:r>
      <w:r>
        <w:rPr>
          <w:rFonts w:cstheme="minorHAnsi"/>
          <w:sz w:val="24"/>
          <w:szCs w:val="24"/>
        </w:rPr>
        <w:t xml:space="preserve">  La natación </w:t>
      </w:r>
      <w:r w:rsidRPr="00794D35">
        <w:rPr>
          <w:rFonts w:cstheme="minorHAnsi"/>
          <w:sz w:val="24"/>
          <w:szCs w:val="24"/>
        </w:rPr>
        <w:t>brinda</w:t>
      </w:r>
      <w:r w:rsidR="00794D35" w:rsidRPr="00794D35">
        <w:rPr>
          <w:rFonts w:cstheme="minorHAnsi"/>
          <w:sz w:val="24"/>
          <w:szCs w:val="24"/>
        </w:rPr>
        <w:t xml:space="preserve"> excelentes resultados. Los estiramientos musculares, entre paciente y paciente, contribuyen a distender la musculatura afectada.</w:t>
      </w:r>
      <w:r w:rsidRPr="00E568BC">
        <w:rPr>
          <w:rFonts w:cstheme="minorHAnsi"/>
          <w:sz w:val="24"/>
          <w:szCs w:val="24"/>
        </w:rPr>
        <w:t xml:space="preserve"> </w:t>
      </w:r>
      <w:r>
        <w:rPr>
          <w:rFonts w:cstheme="minorHAnsi"/>
          <w:sz w:val="24"/>
          <w:szCs w:val="24"/>
        </w:rPr>
        <w:t xml:space="preserve">Se debe establecer </w:t>
      </w:r>
      <w:r w:rsidRPr="00794D35">
        <w:rPr>
          <w:rFonts w:cstheme="minorHAnsi"/>
          <w:sz w:val="24"/>
          <w:szCs w:val="24"/>
        </w:rPr>
        <w:t xml:space="preserve"> descansos periódicos </w:t>
      </w:r>
      <w:r>
        <w:rPr>
          <w:rFonts w:cstheme="minorHAnsi"/>
          <w:sz w:val="24"/>
          <w:szCs w:val="24"/>
        </w:rPr>
        <w:t>y jornadas reducidas de trabajo de máximo 4 horas</w:t>
      </w:r>
    </w:p>
    <w:p w:rsidR="00794D35" w:rsidRPr="00794D35" w:rsidRDefault="00794D35" w:rsidP="00794D35">
      <w:pPr>
        <w:spacing w:before="240" w:line="240" w:lineRule="auto"/>
        <w:jc w:val="both"/>
        <w:rPr>
          <w:rFonts w:cstheme="minorHAnsi"/>
          <w:sz w:val="24"/>
          <w:szCs w:val="24"/>
        </w:rPr>
      </w:pPr>
      <w:r w:rsidRPr="00C84B31">
        <w:rPr>
          <w:rFonts w:cstheme="minorHAnsi"/>
          <w:b/>
          <w:i/>
          <w:sz w:val="24"/>
          <w:szCs w:val="24"/>
        </w:rPr>
        <w:t>Patología de la mano</w:t>
      </w:r>
      <w:proofErr w:type="gramStart"/>
      <w:r w:rsidR="00BC4118">
        <w:rPr>
          <w:rFonts w:cstheme="minorHAnsi"/>
          <w:b/>
          <w:i/>
          <w:sz w:val="24"/>
          <w:szCs w:val="24"/>
        </w:rPr>
        <w:t>:</w:t>
      </w:r>
      <w:r w:rsidR="00E568BC">
        <w:rPr>
          <w:rFonts w:cstheme="minorHAnsi"/>
          <w:b/>
          <w:i/>
          <w:sz w:val="24"/>
          <w:szCs w:val="24"/>
        </w:rPr>
        <w:t xml:space="preserve"> </w:t>
      </w:r>
      <w:r w:rsidRPr="00794D35">
        <w:rPr>
          <w:rFonts w:cstheme="minorHAnsi"/>
          <w:sz w:val="24"/>
          <w:szCs w:val="24"/>
        </w:rPr>
        <w:t xml:space="preserve"> el</w:t>
      </w:r>
      <w:proofErr w:type="gramEnd"/>
      <w:r w:rsidRPr="00794D35">
        <w:rPr>
          <w:rFonts w:cstheme="minorHAnsi"/>
          <w:sz w:val="24"/>
          <w:szCs w:val="24"/>
        </w:rPr>
        <w:t xml:space="preserve"> odontó</w:t>
      </w:r>
      <w:r w:rsidR="00E568BC">
        <w:rPr>
          <w:rFonts w:cstheme="minorHAnsi"/>
          <w:sz w:val="24"/>
          <w:szCs w:val="24"/>
        </w:rPr>
        <w:t xml:space="preserve">logo es un trabajador manual y </w:t>
      </w:r>
      <w:r w:rsidRPr="00794D35">
        <w:rPr>
          <w:rFonts w:cstheme="minorHAnsi"/>
          <w:sz w:val="24"/>
          <w:szCs w:val="24"/>
        </w:rPr>
        <w:t>está expuesto a presentar diversas patologías relacionadas con su profesión.</w:t>
      </w:r>
    </w:p>
    <w:p w:rsidR="00E568BC" w:rsidRDefault="00794D35" w:rsidP="00E568BC">
      <w:pPr>
        <w:spacing w:before="240" w:line="240" w:lineRule="auto"/>
        <w:jc w:val="both"/>
        <w:rPr>
          <w:rFonts w:cstheme="minorHAnsi"/>
          <w:sz w:val="24"/>
          <w:szCs w:val="24"/>
        </w:rPr>
      </w:pPr>
      <w:r w:rsidRPr="006F5E29">
        <w:rPr>
          <w:rFonts w:cstheme="minorHAnsi"/>
          <w:b/>
          <w:i/>
          <w:sz w:val="24"/>
          <w:szCs w:val="24"/>
        </w:rPr>
        <w:t xml:space="preserve">Los </w:t>
      </w:r>
      <w:proofErr w:type="spellStart"/>
      <w:r w:rsidRPr="006F5E29">
        <w:rPr>
          <w:rFonts w:cstheme="minorHAnsi"/>
          <w:b/>
          <w:i/>
          <w:sz w:val="24"/>
          <w:szCs w:val="24"/>
        </w:rPr>
        <w:t>microtraumatismos</w:t>
      </w:r>
      <w:proofErr w:type="spellEnd"/>
      <w:r w:rsidRPr="00794D35">
        <w:rPr>
          <w:rFonts w:cstheme="minorHAnsi"/>
          <w:sz w:val="24"/>
          <w:szCs w:val="24"/>
        </w:rPr>
        <w:t xml:space="preserve"> de repetición producidos por vibraciones al utilizar fórceps, botadores, ultrasonidos, pieza de mano, etc., pueden producir alteraciones vasculares y fibrosis retráctil de la aponeurosis palmar de la mano (enfermedad de </w:t>
      </w:r>
      <w:proofErr w:type="spellStart"/>
      <w:r w:rsidRPr="00794D35">
        <w:rPr>
          <w:rFonts w:cstheme="minorHAnsi"/>
          <w:sz w:val="24"/>
          <w:szCs w:val="24"/>
        </w:rPr>
        <w:t>Dupuytren</w:t>
      </w:r>
      <w:proofErr w:type="spellEnd"/>
      <w:r w:rsidRPr="00794D35">
        <w:rPr>
          <w:rFonts w:cstheme="minorHAnsi"/>
          <w:sz w:val="24"/>
          <w:szCs w:val="24"/>
        </w:rPr>
        <w:t>).</w:t>
      </w:r>
      <w:r w:rsidR="00E568BC">
        <w:rPr>
          <w:rFonts w:cstheme="minorHAnsi"/>
          <w:sz w:val="24"/>
          <w:szCs w:val="24"/>
        </w:rPr>
        <w:t xml:space="preserve"> Se debe establecer </w:t>
      </w:r>
      <w:r w:rsidR="00E568BC" w:rsidRPr="00794D35">
        <w:rPr>
          <w:rFonts w:cstheme="minorHAnsi"/>
          <w:sz w:val="24"/>
          <w:szCs w:val="24"/>
        </w:rPr>
        <w:t xml:space="preserve"> descansos periódicos </w:t>
      </w:r>
      <w:r w:rsidR="00E568BC">
        <w:rPr>
          <w:rFonts w:cstheme="minorHAnsi"/>
          <w:sz w:val="24"/>
          <w:szCs w:val="24"/>
        </w:rPr>
        <w:t>y jornadas reducidas de trabajo de máximo 4 horas</w:t>
      </w:r>
    </w:p>
    <w:p w:rsidR="00794D35" w:rsidRPr="00794D35" w:rsidRDefault="00794D35" w:rsidP="00794D35">
      <w:pPr>
        <w:spacing w:before="240" w:line="240" w:lineRule="auto"/>
        <w:jc w:val="both"/>
        <w:rPr>
          <w:rFonts w:cstheme="minorHAnsi"/>
          <w:sz w:val="24"/>
          <w:szCs w:val="24"/>
        </w:rPr>
      </w:pPr>
      <w:r w:rsidRPr="006F5E29">
        <w:rPr>
          <w:rFonts w:cstheme="minorHAnsi"/>
          <w:b/>
          <w:i/>
          <w:sz w:val="24"/>
          <w:szCs w:val="24"/>
        </w:rPr>
        <w:t>La inflamación de tendones y vainas</w:t>
      </w:r>
      <w:r w:rsidRPr="00794D35">
        <w:rPr>
          <w:rFonts w:cstheme="minorHAnsi"/>
          <w:sz w:val="24"/>
          <w:szCs w:val="24"/>
        </w:rPr>
        <w:t xml:space="preserve"> </w:t>
      </w:r>
      <w:r w:rsidRPr="006F5E29">
        <w:rPr>
          <w:rFonts w:cstheme="minorHAnsi"/>
          <w:b/>
          <w:i/>
          <w:sz w:val="24"/>
          <w:szCs w:val="24"/>
        </w:rPr>
        <w:t>tendinosas</w:t>
      </w:r>
      <w:r w:rsidRPr="00794D35">
        <w:rPr>
          <w:rFonts w:cstheme="minorHAnsi"/>
          <w:sz w:val="24"/>
          <w:szCs w:val="24"/>
        </w:rPr>
        <w:t xml:space="preserve"> por sobrecarga mecánica </w:t>
      </w:r>
      <w:r w:rsidR="00E568BC">
        <w:rPr>
          <w:rFonts w:cstheme="minorHAnsi"/>
          <w:sz w:val="24"/>
          <w:szCs w:val="24"/>
        </w:rPr>
        <w:t>produce</w:t>
      </w:r>
      <w:r w:rsidRPr="00794D35">
        <w:rPr>
          <w:rFonts w:cstheme="minorHAnsi"/>
          <w:sz w:val="24"/>
          <w:szCs w:val="24"/>
        </w:rPr>
        <w:t xml:space="preserve"> e</w:t>
      </w:r>
      <w:r w:rsidR="00E568BC">
        <w:rPr>
          <w:rFonts w:cstheme="minorHAnsi"/>
          <w:sz w:val="24"/>
          <w:szCs w:val="24"/>
        </w:rPr>
        <w:t>n</w:t>
      </w:r>
      <w:r w:rsidRPr="00794D35">
        <w:rPr>
          <w:rFonts w:cstheme="minorHAnsi"/>
          <w:sz w:val="24"/>
          <w:szCs w:val="24"/>
        </w:rPr>
        <w:t xml:space="preserve"> la mano diferentes cuadros. Así, vemos dedos en resorte o dedos en gatillo, producidos por engrosamiento de la vaina muscular a nivel metacarpiano que comprime al músculo.</w:t>
      </w:r>
    </w:p>
    <w:p w:rsidR="00794D35" w:rsidRPr="00794D35" w:rsidRDefault="00794D35" w:rsidP="00794D35">
      <w:pPr>
        <w:spacing w:before="240" w:line="240" w:lineRule="auto"/>
        <w:jc w:val="both"/>
        <w:rPr>
          <w:rFonts w:cstheme="minorHAnsi"/>
          <w:sz w:val="24"/>
          <w:szCs w:val="24"/>
        </w:rPr>
      </w:pPr>
      <w:r w:rsidRPr="006F5E29">
        <w:rPr>
          <w:rFonts w:cstheme="minorHAnsi"/>
          <w:b/>
          <w:sz w:val="24"/>
          <w:szCs w:val="24"/>
        </w:rPr>
        <w:t xml:space="preserve">La tendinitis </w:t>
      </w:r>
      <w:proofErr w:type="spellStart"/>
      <w:r w:rsidRPr="006F5E29">
        <w:rPr>
          <w:rFonts w:cstheme="minorHAnsi"/>
          <w:b/>
          <w:sz w:val="24"/>
          <w:szCs w:val="24"/>
        </w:rPr>
        <w:t>estenosante</w:t>
      </w:r>
      <w:proofErr w:type="spellEnd"/>
      <w:r w:rsidRPr="006F5E29">
        <w:rPr>
          <w:rFonts w:cstheme="minorHAnsi"/>
          <w:b/>
          <w:sz w:val="24"/>
          <w:szCs w:val="24"/>
        </w:rPr>
        <w:t xml:space="preserve"> de </w:t>
      </w:r>
      <w:proofErr w:type="spellStart"/>
      <w:r w:rsidRPr="006F5E29">
        <w:rPr>
          <w:rFonts w:cstheme="minorHAnsi"/>
          <w:b/>
          <w:sz w:val="24"/>
          <w:szCs w:val="24"/>
        </w:rPr>
        <w:t>Quervain</w:t>
      </w:r>
      <w:proofErr w:type="spellEnd"/>
      <w:r w:rsidRPr="00794D35">
        <w:rPr>
          <w:rFonts w:cstheme="minorHAnsi"/>
          <w:sz w:val="24"/>
          <w:szCs w:val="24"/>
        </w:rPr>
        <w:t xml:space="preserve"> es el engrosamiento inflamatorio de la primera corredera </w:t>
      </w:r>
      <w:proofErr w:type="spellStart"/>
      <w:r w:rsidRPr="00794D35">
        <w:rPr>
          <w:rFonts w:cstheme="minorHAnsi"/>
          <w:sz w:val="24"/>
          <w:szCs w:val="24"/>
        </w:rPr>
        <w:t>osteofibrótica</w:t>
      </w:r>
      <w:proofErr w:type="spellEnd"/>
      <w:r w:rsidRPr="00794D35">
        <w:rPr>
          <w:rFonts w:cstheme="minorHAnsi"/>
          <w:sz w:val="24"/>
          <w:szCs w:val="24"/>
        </w:rPr>
        <w:t xml:space="preserve"> que comprime al abductor largo y extensor corto del pulgar. Impide hacer la pinza entre el pulgar y el dedo índice. </w:t>
      </w:r>
      <w:r w:rsidRPr="00E568BC">
        <w:rPr>
          <w:rFonts w:cstheme="minorHAnsi"/>
          <w:i/>
          <w:sz w:val="24"/>
          <w:szCs w:val="24"/>
        </w:rPr>
        <w:t xml:space="preserve">Es muy incapacitante, y frecuente en </w:t>
      </w:r>
      <w:proofErr w:type="spellStart"/>
      <w:r w:rsidRPr="00E568BC">
        <w:rPr>
          <w:rFonts w:cstheme="minorHAnsi"/>
          <w:i/>
          <w:sz w:val="24"/>
          <w:szCs w:val="24"/>
        </w:rPr>
        <w:t>periodoncistas</w:t>
      </w:r>
      <w:proofErr w:type="spellEnd"/>
      <w:r w:rsidRPr="00794D35">
        <w:rPr>
          <w:rFonts w:cstheme="minorHAnsi"/>
          <w:sz w:val="24"/>
          <w:szCs w:val="24"/>
        </w:rPr>
        <w:t xml:space="preserve"> e higienistas dentales que realizan raspajes y alisados radiculares. También era frecuente en endodoncistas antes de las técnicas rotatorias.</w:t>
      </w:r>
    </w:p>
    <w:p w:rsidR="00794D35" w:rsidRPr="00794D35" w:rsidRDefault="00E568BC" w:rsidP="00794D35">
      <w:pPr>
        <w:spacing w:before="240" w:line="240" w:lineRule="auto"/>
        <w:jc w:val="both"/>
        <w:rPr>
          <w:rFonts w:cstheme="minorHAnsi"/>
          <w:sz w:val="24"/>
          <w:szCs w:val="24"/>
        </w:rPr>
      </w:pPr>
      <w:r w:rsidRPr="00E568BC">
        <w:rPr>
          <w:rFonts w:cstheme="minorHAnsi"/>
          <w:b/>
          <w:i/>
          <w:sz w:val="24"/>
          <w:szCs w:val="24"/>
        </w:rPr>
        <w:t>S</w:t>
      </w:r>
      <w:r w:rsidR="00794D35" w:rsidRPr="00E568BC">
        <w:rPr>
          <w:rFonts w:cstheme="minorHAnsi"/>
          <w:b/>
          <w:i/>
          <w:sz w:val="24"/>
          <w:szCs w:val="24"/>
        </w:rPr>
        <w:t>ín</w:t>
      </w:r>
      <w:r w:rsidR="00794D35" w:rsidRPr="006F5E29">
        <w:rPr>
          <w:rFonts w:cstheme="minorHAnsi"/>
          <w:b/>
          <w:i/>
          <w:sz w:val="24"/>
          <w:szCs w:val="24"/>
        </w:rPr>
        <w:t>drome del túnel del carpo</w:t>
      </w:r>
      <w:r w:rsidR="00E94D45">
        <w:rPr>
          <w:rFonts w:cstheme="minorHAnsi"/>
          <w:sz w:val="24"/>
          <w:szCs w:val="24"/>
        </w:rPr>
        <w:t xml:space="preserve">: </w:t>
      </w:r>
      <w:r w:rsidR="00794D35" w:rsidRPr="00794D35">
        <w:rPr>
          <w:rFonts w:cstheme="minorHAnsi"/>
          <w:sz w:val="24"/>
          <w:szCs w:val="24"/>
        </w:rPr>
        <w:t xml:space="preserve">la prevalencia de este síndrome en </w:t>
      </w:r>
      <w:r w:rsidR="00E94D45">
        <w:rPr>
          <w:rFonts w:cstheme="minorHAnsi"/>
          <w:sz w:val="24"/>
          <w:szCs w:val="24"/>
        </w:rPr>
        <w:t>odontólogos</w:t>
      </w:r>
      <w:r w:rsidR="00794D35" w:rsidRPr="00794D35">
        <w:rPr>
          <w:rFonts w:cstheme="minorHAnsi"/>
          <w:sz w:val="24"/>
          <w:szCs w:val="24"/>
        </w:rPr>
        <w:t xml:space="preserve"> es muy superior a la de la población general. En la muñeca, el nervio mediano acompaña a los tendones flexores de los dedos en un túnel rígido; cuando aumenta la presión en la zona, por movimientos forzados de flexo-extensión de la muñeca, se produce una compresión </w:t>
      </w:r>
      <w:r w:rsidR="00794D35" w:rsidRPr="00794D35">
        <w:rPr>
          <w:rFonts w:cstheme="minorHAnsi"/>
          <w:sz w:val="24"/>
          <w:szCs w:val="24"/>
        </w:rPr>
        <w:lastRenderedPageBreak/>
        <w:t>del nervio mediano, por existir un conflicto de espacio. Se pr</w:t>
      </w:r>
      <w:r w:rsidR="00E94D45">
        <w:rPr>
          <w:rFonts w:cstheme="minorHAnsi"/>
          <w:sz w:val="24"/>
          <w:szCs w:val="24"/>
        </w:rPr>
        <w:t xml:space="preserve">esenta </w:t>
      </w:r>
      <w:r w:rsidR="00794D35" w:rsidRPr="00794D35">
        <w:rPr>
          <w:rFonts w:cstheme="minorHAnsi"/>
          <w:sz w:val="24"/>
          <w:szCs w:val="24"/>
        </w:rPr>
        <w:t>dolor y parestesias (más frecuentes por la noche) pueden requerir tratamiento quirúrgico. Es más frecuente en odontólogos cuyo trabajo consiste en realizar extracciones dentales.</w:t>
      </w:r>
    </w:p>
    <w:p w:rsidR="00E94D45" w:rsidRDefault="00794D35" w:rsidP="00E94D45">
      <w:pPr>
        <w:spacing w:before="240" w:line="240" w:lineRule="auto"/>
        <w:jc w:val="both"/>
        <w:rPr>
          <w:rFonts w:cstheme="minorHAnsi"/>
          <w:sz w:val="24"/>
          <w:szCs w:val="24"/>
        </w:rPr>
      </w:pPr>
      <w:r w:rsidRPr="00794D35">
        <w:rPr>
          <w:rFonts w:cstheme="minorHAnsi"/>
          <w:sz w:val="24"/>
          <w:szCs w:val="24"/>
        </w:rPr>
        <w:t>Toda la patología de la mano se puede prevenir con reeducación funcional, adoptando posturas de trabajo con los grupos musculares en equilibrio.</w:t>
      </w:r>
      <w:r w:rsidR="00E94D45">
        <w:rPr>
          <w:rFonts w:cstheme="minorHAnsi"/>
          <w:sz w:val="24"/>
          <w:szCs w:val="24"/>
        </w:rPr>
        <w:t xml:space="preserve"> Se debe establecer </w:t>
      </w:r>
      <w:r w:rsidR="00E94D45" w:rsidRPr="00794D35">
        <w:rPr>
          <w:rFonts w:cstheme="minorHAnsi"/>
          <w:sz w:val="24"/>
          <w:szCs w:val="24"/>
        </w:rPr>
        <w:t xml:space="preserve"> descansos periódicos </w:t>
      </w:r>
      <w:r w:rsidR="00E94D45">
        <w:rPr>
          <w:rFonts w:cstheme="minorHAnsi"/>
          <w:sz w:val="24"/>
          <w:szCs w:val="24"/>
        </w:rPr>
        <w:t>y jornadas reducidas de trabajo de máximo 4 horas</w:t>
      </w:r>
    </w:p>
    <w:p w:rsidR="00794D35" w:rsidRPr="00794D35" w:rsidRDefault="00794D35" w:rsidP="00794D35">
      <w:pPr>
        <w:spacing w:before="240" w:line="240" w:lineRule="auto"/>
        <w:jc w:val="both"/>
        <w:rPr>
          <w:rFonts w:cstheme="minorHAnsi"/>
          <w:sz w:val="24"/>
          <w:szCs w:val="24"/>
        </w:rPr>
      </w:pPr>
      <w:r w:rsidRPr="00C84B31">
        <w:rPr>
          <w:rFonts w:cstheme="minorHAnsi"/>
          <w:b/>
          <w:i/>
          <w:sz w:val="24"/>
          <w:szCs w:val="24"/>
        </w:rPr>
        <w:t>Patología del brazo y hombro</w:t>
      </w:r>
      <w:r w:rsidR="00E94D45">
        <w:rPr>
          <w:rFonts w:cstheme="minorHAnsi"/>
          <w:b/>
          <w:i/>
          <w:sz w:val="24"/>
          <w:szCs w:val="24"/>
        </w:rPr>
        <w:t xml:space="preserve">: </w:t>
      </w:r>
      <w:r w:rsidRPr="00794D35">
        <w:rPr>
          <w:rFonts w:cstheme="minorHAnsi"/>
          <w:sz w:val="24"/>
          <w:szCs w:val="24"/>
        </w:rPr>
        <w:t xml:space="preserve">La </w:t>
      </w:r>
      <w:proofErr w:type="spellStart"/>
      <w:r w:rsidRPr="00794D35">
        <w:rPr>
          <w:rFonts w:cstheme="minorHAnsi"/>
          <w:sz w:val="24"/>
          <w:szCs w:val="24"/>
        </w:rPr>
        <w:t>epicondilitis</w:t>
      </w:r>
      <w:proofErr w:type="spellEnd"/>
      <w:r w:rsidRPr="00794D35">
        <w:rPr>
          <w:rFonts w:cstheme="minorHAnsi"/>
          <w:sz w:val="24"/>
          <w:szCs w:val="24"/>
        </w:rPr>
        <w:t xml:space="preserve"> o codo </w:t>
      </w:r>
      <w:proofErr w:type="spellStart"/>
      <w:r w:rsidRPr="00794D35">
        <w:rPr>
          <w:rFonts w:cstheme="minorHAnsi"/>
          <w:sz w:val="24"/>
          <w:szCs w:val="24"/>
        </w:rPr>
        <w:t>del</w:t>
      </w:r>
      <w:proofErr w:type="spellEnd"/>
      <w:r w:rsidRPr="00794D35">
        <w:rPr>
          <w:rFonts w:cstheme="minorHAnsi"/>
          <w:sz w:val="24"/>
          <w:szCs w:val="24"/>
        </w:rPr>
        <w:t xml:space="preserve"> tenista está producida por una tensión mantenida sobre los tendones de los músculos extensores y supinadores del antebrazo que se insertan en el </w:t>
      </w:r>
      <w:proofErr w:type="spellStart"/>
      <w:r w:rsidRPr="00794D35">
        <w:rPr>
          <w:rFonts w:cstheme="minorHAnsi"/>
          <w:sz w:val="24"/>
          <w:szCs w:val="24"/>
        </w:rPr>
        <w:t>epicóndilo</w:t>
      </w:r>
      <w:proofErr w:type="spellEnd"/>
      <w:r w:rsidRPr="00794D35">
        <w:rPr>
          <w:rFonts w:cstheme="minorHAnsi"/>
          <w:sz w:val="24"/>
          <w:szCs w:val="24"/>
        </w:rPr>
        <w:t>. Es una patología laboral en el dentista por realizar movimientos forzados de extensión de codo y muñeca, por ejemplo, al luxar un molar superior.</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 xml:space="preserve">La tendinitis del manguito de los rotadores u hombro del nadador es la afectación de los tendones de los músculos que unen la cabeza del húmero a la cavidad glenoidea de la escápula, de los cuales el más importante es el </w:t>
      </w:r>
      <w:proofErr w:type="spellStart"/>
      <w:r w:rsidRPr="00794D35">
        <w:rPr>
          <w:rFonts w:cstheme="minorHAnsi"/>
          <w:sz w:val="24"/>
          <w:szCs w:val="24"/>
        </w:rPr>
        <w:t>supraespinoso</w:t>
      </w:r>
      <w:proofErr w:type="spellEnd"/>
      <w:r w:rsidRPr="00794D35">
        <w:rPr>
          <w:rFonts w:cstheme="minorHAnsi"/>
          <w:sz w:val="24"/>
          <w:szCs w:val="24"/>
        </w:rPr>
        <w:t>. Se produce cuando trabajamos con el brazo por encima del hombro, como ocurre cuando estamos muy encorvados, como es el caso de ortodoncistas y cirujanos que trabajan de pie.</w:t>
      </w:r>
    </w:p>
    <w:p w:rsidR="00794D35" w:rsidRPr="003C25C6" w:rsidRDefault="003C25C6" w:rsidP="00794D35">
      <w:pPr>
        <w:spacing w:before="240" w:line="240" w:lineRule="auto"/>
        <w:jc w:val="both"/>
        <w:rPr>
          <w:rFonts w:cstheme="minorHAnsi"/>
          <w:b/>
          <w:i/>
          <w:sz w:val="24"/>
          <w:szCs w:val="24"/>
        </w:rPr>
      </w:pPr>
      <w:r w:rsidRPr="003C25C6">
        <w:rPr>
          <w:rFonts w:cstheme="minorHAnsi"/>
          <w:b/>
          <w:i/>
          <w:sz w:val="24"/>
          <w:szCs w:val="24"/>
        </w:rPr>
        <w:t>PATOLOGÍA POR SOBRECARGA PSÍQUICA</w:t>
      </w:r>
    </w:p>
    <w:p w:rsidR="00794D35" w:rsidRPr="00794D35" w:rsidRDefault="003C25C6" w:rsidP="00794D35">
      <w:pPr>
        <w:spacing w:before="240" w:line="240" w:lineRule="auto"/>
        <w:jc w:val="both"/>
        <w:rPr>
          <w:rFonts w:cstheme="minorHAnsi"/>
          <w:sz w:val="24"/>
          <w:szCs w:val="24"/>
        </w:rPr>
      </w:pPr>
      <w:r w:rsidRPr="003C25C6">
        <w:rPr>
          <w:rFonts w:cstheme="minorHAnsi"/>
          <w:b/>
          <w:i/>
          <w:sz w:val="24"/>
          <w:szCs w:val="24"/>
        </w:rPr>
        <w:t>ESTRÉS LABORAL CRÓNICO</w:t>
      </w:r>
      <w:r w:rsidR="007109BA">
        <w:rPr>
          <w:rFonts w:cstheme="minorHAnsi"/>
          <w:b/>
          <w:i/>
          <w:sz w:val="24"/>
          <w:szCs w:val="24"/>
        </w:rPr>
        <w:t xml:space="preserve">: </w:t>
      </w:r>
      <w:r w:rsidR="00794D35" w:rsidRPr="00794D35">
        <w:rPr>
          <w:rFonts w:cstheme="minorHAnsi"/>
          <w:sz w:val="24"/>
          <w:szCs w:val="24"/>
        </w:rPr>
        <w:t xml:space="preserve">aparece como consecuencia de la reacción del organismo frente a un estímulo o tensión que se prolonga en el tiempo. El sujeto «vive» ese estímulo como agresivo y trata de defenderse ante él. </w:t>
      </w:r>
      <w:r w:rsidR="00264715">
        <w:rPr>
          <w:rFonts w:cstheme="minorHAnsi"/>
          <w:sz w:val="24"/>
          <w:szCs w:val="24"/>
        </w:rPr>
        <w:t xml:space="preserve"> </w:t>
      </w:r>
      <w:r w:rsidR="00794D35" w:rsidRPr="00794D35">
        <w:rPr>
          <w:rFonts w:cstheme="minorHAnsi"/>
          <w:sz w:val="24"/>
          <w:szCs w:val="24"/>
        </w:rPr>
        <w:t>Aunque el estrés agudo ocasional no entraña peligro alguno para la salud, vivir en condiciones estresantes durante un periodo de tiempo prolongado puede resultar pernicioso.</w:t>
      </w:r>
    </w:p>
    <w:p w:rsidR="00264715" w:rsidRDefault="00794D35" w:rsidP="00794D35">
      <w:pPr>
        <w:spacing w:before="240" w:line="240" w:lineRule="auto"/>
        <w:jc w:val="both"/>
        <w:rPr>
          <w:rFonts w:cstheme="minorHAnsi"/>
          <w:sz w:val="24"/>
          <w:szCs w:val="24"/>
        </w:rPr>
      </w:pPr>
      <w:r w:rsidRPr="00794D35">
        <w:rPr>
          <w:rFonts w:cstheme="minorHAnsi"/>
          <w:sz w:val="24"/>
          <w:szCs w:val="24"/>
        </w:rPr>
        <w:t xml:space="preserve">En la clasificación de </w:t>
      </w:r>
      <w:r w:rsidR="00FE266F">
        <w:rPr>
          <w:rFonts w:cstheme="minorHAnsi"/>
          <w:sz w:val="24"/>
          <w:szCs w:val="24"/>
        </w:rPr>
        <w:t>(</w:t>
      </w:r>
      <w:r w:rsidRPr="00794D35">
        <w:rPr>
          <w:rFonts w:cstheme="minorHAnsi"/>
          <w:sz w:val="24"/>
          <w:szCs w:val="24"/>
        </w:rPr>
        <w:t>1997</w:t>
      </w:r>
      <w:r w:rsidR="00FE266F">
        <w:rPr>
          <w:rFonts w:cstheme="minorHAnsi"/>
          <w:sz w:val="24"/>
          <w:szCs w:val="24"/>
        </w:rPr>
        <w:t>)</w:t>
      </w:r>
      <w:r w:rsidRPr="00794D35">
        <w:rPr>
          <w:rFonts w:cstheme="minorHAnsi"/>
          <w:sz w:val="24"/>
          <w:szCs w:val="24"/>
        </w:rPr>
        <w:t xml:space="preserve"> sobre estrés crónico laboral en diferentes profesiones, los </w:t>
      </w:r>
      <w:r w:rsidR="00264715">
        <w:rPr>
          <w:rFonts w:cstheme="minorHAnsi"/>
          <w:sz w:val="24"/>
          <w:szCs w:val="24"/>
        </w:rPr>
        <w:t>odontólogos</w:t>
      </w:r>
      <w:r w:rsidRPr="00794D35">
        <w:rPr>
          <w:rFonts w:cstheme="minorHAnsi"/>
          <w:sz w:val="24"/>
          <w:szCs w:val="24"/>
        </w:rPr>
        <w:t xml:space="preserve"> ocupamos un lugar destacado, siendo una profesión que soporta mucho estrés, por encima de médicos o bomberos, entre otros. </w:t>
      </w:r>
      <w:r w:rsidR="00FE266F">
        <w:rPr>
          <w:rFonts w:cstheme="minorHAnsi"/>
          <w:sz w:val="24"/>
          <w:szCs w:val="24"/>
        </w:rPr>
        <w:t xml:space="preserve"> </w:t>
      </w:r>
      <w:r w:rsidRPr="00794D35">
        <w:rPr>
          <w:rFonts w:cstheme="minorHAnsi"/>
          <w:sz w:val="24"/>
          <w:szCs w:val="24"/>
        </w:rPr>
        <w:t xml:space="preserve">El carácter, la salud física, la experiencia previa y la actitud son factores que influyen en la percepción del estrés. </w:t>
      </w:r>
    </w:p>
    <w:p w:rsidR="00D81128" w:rsidRDefault="00794D35" w:rsidP="00794D35">
      <w:pPr>
        <w:spacing w:before="240" w:line="240" w:lineRule="auto"/>
        <w:jc w:val="both"/>
        <w:rPr>
          <w:rFonts w:cstheme="minorHAnsi"/>
          <w:sz w:val="24"/>
          <w:szCs w:val="24"/>
        </w:rPr>
      </w:pPr>
      <w:r w:rsidRPr="00FE266F">
        <w:rPr>
          <w:rFonts w:cstheme="minorHAnsi"/>
          <w:b/>
          <w:i/>
          <w:sz w:val="24"/>
          <w:szCs w:val="24"/>
        </w:rPr>
        <w:t>Diferentes trabajos ponen en evidencia que en nuestra profesión la sobrecarga de trabajo, el número de horas que estamos con los pacientes, es excesiva</w:t>
      </w:r>
      <w:r w:rsidRPr="00794D35">
        <w:rPr>
          <w:rFonts w:cstheme="minorHAnsi"/>
          <w:sz w:val="24"/>
          <w:szCs w:val="24"/>
        </w:rPr>
        <w:t xml:space="preserve">. </w:t>
      </w:r>
      <w:r w:rsidR="00771491">
        <w:rPr>
          <w:rFonts w:cstheme="minorHAnsi"/>
          <w:sz w:val="24"/>
          <w:szCs w:val="24"/>
        </w:rPr>
        <w:t>T</w:t>
      </w:r>
      <w:r w:rsidRPr="00794D35">
        <w:rPr>
          <w:rFonts w:cstheme="minorHAnsi"/>
          <w:sz w:val="24"/>
          <w:szCs w:val="24"/>
        </w:rPr>
        <w:t>rabajamos bajo presión con tiempos</w:t>
      </w:r>
      <w:r w:rsidR="00FE266F">
        <w:rPr>
          <w:rFonts w:cstheme="minorHAnsi"/>
          <w:sz w:val="24"/>
          <w:szCs w:val="24"/>
        </w:rPr>
        <w:t xml:space="preserve"> muy </w:t>
      </w:r>
      <w:r w:rsidRPr="00794D35">
        <w:rPr>
          <w:rFonts w:cstheme="minorHAnsi"/>
          <w:sz w:val="24"/>
          <w:szCs w:val="24"/>
        </w:rPr>
        <w:t>reducidos</w:t>
      </w:r>
      <w:r w:rsidR="00771491">
        <w:rPr>
          <w:rFonts w:cstheme="minorHAnsi"/>
          <w:sz w:val="24"/>
          <w:szCs w:val="24"/>
        </w:rPr>
        <w:t xml:space="preserve"> para cada actividad</w:t>
      </w:r>
      <w:r w:rsidRPr="00794D35">
        <w:rPr>
          <w:rFonts w:cstheme="minorHAnsi"/>
          <w:sz w:val="24"/>
          <w:szCs w:val="24"/>
        </w:rPr>
        <w:t xml:space="preserve">, con posturas poco ergonómicas, en ambientes contaminados por ruido y con una imagen social y ante el paciente, ambivalente. </w:t>
      </w:r>
      <w:r w:rsidR="00771491">
        <w:rPr>
          <w:rFonts w:cstheme="minorHAnsi"/>
          <w:sz w:val="24"/>
          <w:szCs w:val="24"/>
        </w:rPr>
        <w:t>Realizamos</w:t>
      </w:r>
      <w:r w:rsidRPr="00794D35">
        <w:rPr>
          <w:rFonts w:cstheme="minorHAnsi"/>
          <w:sz w:val="24"/>
          <w:szCs w:val="24"/>
        </w:rPr>
        <w:t xml:space="preserve"> labores para las que no hemos sido formados (marketing, dirección de grupos de trabajo, etc.), lo cual genera inseguridad. </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La Odontología es una actividad científica en constante y rápida evolución, que requiere de un esfuerzo adicional para estar actualizado, y también genera tensión en aplicar los nuevos</w:t>
      </w:r>
      <w:r w:rsidR="00771491">
        <w:rPr>
          <w:rFonts w:cstheme="minorHAnsi"/>
          <w:sz w:val="24"/>
          <w:szCs w:val="24"/>
        </w:rPr>
        <w:t xml:space="preserve"> conocimientos adquiridos con lo</w:t>
      </w:r>
      <w:r w:rsidRPr="00794D35">
        <w:rPr>
          <w:rFonts w:cstheme="minorHAnsi"/>
          <w:sz w:val="24"/>
          <w:szCs w:val="24"/>
        </w:rPr>
        <w:t>s pacientes. Todo conlleva un esfuerzo de medios y tiempo que aumenta nuestra tensión.</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lastRenderedPageBreak/>
        <w:t xml:space="preserve">El estrés crónico puede producir alteraciones físicas como cefaleas, palpitaciones, hipertensión arterial, síndrome de </w:t>
      </w:r>
      <w:r w:rsidR="00D81128" w:rsidRPr="00794D35">
        <w:rPr>
          <w:rFonts w:cstheme="minorHAnsi"/>
          <w:sz w:val="24"/>
          <w:szCs w:val="24"/>
        </w:rPr>
        <w:t>colon</w:t>
      </w:r>
      <w:r w:rsidRPr="00794D35">
        <w:rPr>
          <w:rFonts w:cstheme="minorHAnsi"/>
          <w:sz w:val="24"/>
          <w:szCs w:val="24"/>
        </w:rPr>
        <w:t xml:space="preserve"> irritable, trastornos digestivos, alopecia, fatiga muscular, temblores musculares, etc. El estrés crónico también es responsable de alteraciones emocionales como irritabilidad y mal humor, pérdida de concentración, lapsus de memoria, ansiedad e, incluso, depresión.</w:t>
      </w:r>
      <w:r w:rsidR="00771491">
        <w:rPr>
          <w:rFonts w:cstheme="minorHAnsi"/>
          <w:sz w:val="24"/>
          <w:szCs w:val="24"/>
        </w:rPr>
        <w:t xml:space="preserve">  </w:t>
      </w:r>
      <w:r w:rsidRPr="00794D35">
        <w:rPr>
          <w:rFonts w:cstheme="minorHAnsi"/>
          <w:sz w:val="24"/>
          <w:szCs w:val="24"/>
        </w:rPr>
        <w:t xml:space="preserve">Está relacionado con alteraciones de la conducta con cambios en los hábitos sociales (incomunicación), hábitos alimenticios (bulimia), conductas adictivas a alcohol, tabaco o drogas. Es frecuente la adicción al </w:t>
      </w:r>
      <w:r w:rsidR="00061E94">
        <w:rPr>
          <w:rFonts w:cstheme="minorHAnsi"/>
          <w:sz w:val="24"/>
          <w:szCs w:val="24"/>
        </w:rPr>
        <w:t xml:space="preserve">trabajo o el absentismo laboral y </w:t>
      </w:r>
      <w:r w:rsidRPr="00794D35">
        <w:rPr>
          <w:rFonts w:cstheme="minorHAnsi"/>
          <w:sz w:val="24"/>
          <w:szCs w:val="24"/>
        </w:rPr>
        <w:t>cambio en los comportamientos sexuales.</w:t>
      </w:r>
    </w:p>
    <w:p w:rsidR="00061E94" w:rsidRDefault="00794D35" w:rsidP="00061E94">
      <w:pPr>
        <w:spacing w:before="240" w:line="240" w:lineRule="auto"/>
        <w:jc w:val="both"/>
        <w:rPr>
          <w:rFonts w:cstheme="minorHAnsi"/>
          <w:sz w:val="24"/>
          <w:szCs w:val="24"/>
        </w:rPr>
      </w:pPr>
      <w:r w:rsidRPr="00794D35">
        <w:rPr>
          <w:rFonts w:cstheme="minorHAnsi"/>
          <w:sz w:val="24"/>
          <w:szCs w:val="24"/>
        </w:rPr>
        <w:t>De no tomar las medidas oportunas, el estrés crónico laboral puede desencadenar un cuadro de ansiedad con trastornos del sueño (insomnio) e, incluso, una depresión reactiva. Ante cualquier ansiedad mantenida, insomnio que nos despierte de madrugada y tristeza con pesimismo generalizado, deberemos recurrir al especialista.</w:t>
      </w:r>
      <w:r w:rsidR="00061E94">
        <w:rPr>
          <w:rFonts w:cstheme="minorHAnsi"/>
          <w:sz w:val="24"/>
          <w:szCs w:val="24"/>
        </w:rPr>
        <w:t xml:space="preserve"> Se debe establecer </w:t>
      </w:r>
      <w:r w:rsidR="00061E94" w:rsidRPr="00794D35">
        <w:rPr>
          <w:rFonts w:cstheme="minorHAnsi"/>
          <w:sz w:val="24"/>
          <w:szCs w:val="24"/>
        </w:rPr>
        <w:t xml:space="preserve"> descansos periódicos </w:t>
      </w:r>
      <w:r w:rsidR="00061E94">
        <w:rPr>
          <w:rFonts w:cstheme="minorHAnsi"/>
          <w:sz w:val="24"/>
          <w:szCs w:val="24"/>
        </w:rPr>
        <w:t>y jornadas reducidas de trabajo de máximo 4 horas</w:t>
      </w:r>
    </w:p>
    <w:p w:rsidR="00794D35" w:rsidRPr="00794D35" w:rsidRDefault="00794D35" w:rsidP="00794D35">
      <w:pPr>
        <w:spacing w:before="240" w:line="240" w:lineRule="auto"/>
        <w:jc w:val="both"/>
        <w:rPr>
          <w:rFonts w:cstheme="minorHAnsi"/>
          <w:sz w:val="24"/>
          <w:szCs w:val="24"/>
        </w:rPr>
      </w:pPr>
      <w:r w:rsidRPr="003C25C6">
        <w:rPr>
          <w:rFonts w:cstheme="minorHAnsi"/>
          <w:b/>
          <w:i/>
          <w:sz w:val="24"/>
          <w:szCs w:val="24"/>
        </w:rPr>
        <w:t>Síndrome de desgaste profesional o síndrome de Burnout</w:t>
      </w:r>
      <w:r w:rsidR="00061E94">
        <w:rPr>
          <w:rFonts w:cstheme="minorHAnsi"/>
          <w:b/>
          <w:i/>
          <w:sz w:val="24"/>
          <w:szCs w:val="24"/>
        </w:rPr>
        <w:t xml:space="preserve">. </w:t>
      </w:r>
      <w:r w:rsidRPr="00794D35">
        <w:rPr>
          <w:rFonts w:cstheme="minorHAnsi"/>
          <w:sz w:val="24"/>
          <w:szCs w:val="24"/>
        </w:rPr>
        <w:t xml:space="preserve">El síndrome de Burnout se presenta en un ambiente laboral </w:t>
      </w:r>
      <w:r w:rsidR="00810E5F">
        <w:rPr>
          <w:rFonts w:cstheme="minorHAnsi"/>
          <w:sz w:val="24"/>
          <w:szCs w:val="24"/>
        </w:rPr>
        <w:t>“</w:t>
      </w:r>
      <w:r w:rsidRPr="00810E5F">
        <w:rPr>
          <w:rFonts w:cstheme="minorHAnsi"/>
          <w:i/>
          <w:sz w:val="24"/>
          <w:szCs w:val="24"/>
        </w:rPr>
        <w:t>como resultado de una demanda profesional excesiva</w:t>
      </w:r>
      <w:r w:rsidR="00810E5F">
        <w:rPr>
          <w:rFonts w:cstheme="minorHAnsi"/>
          <w:i/>
          <w:sz w:val="24"/>
          <w:szCs w:val="24"/>
        </w:rPr>
        <w:t>”</w:t>
      </w:r>
      <w:r w:rsidRPr="00794D35">
        <w:rPr>
          <w:rFonts w:cstheme="minorHAnsi"/>
          <w:sz w:val="24"/>
          <w:szCs w:val="24"/>
        </w:rPr>
        <w:t>. Las personas que creen poder ejercer control sobre su entorno, cuando fracasan «usando sus hipótesis» pueden «quemarse».</w:t>
      </w:r>
    </w:p>
    <w:p w:rsidR="00810E5F" w:rsidRPr="00810E5F" w:rsidRDefault="00810E5F" w:rsidP="00771491">
      <w:pPr>
        <w:spacing w:before="240" w:line="240" w:lineRule="auto"/>
        <w:jc w:val="both"/>
        <w:rPr>
          <w:rFonts w:cstheme="minorHAnsi"/>
          <w:sz w:val="24"/>
          <w:szCs w:val="24"/>
        </w:rPr>
      </w:pPr>
      <w:proofErr w:type="spellStart"/>
      <w:r>
        <w:rPr>
          <w:rFonts w:cstheme="minorHAnsi"/>
          <w:sz w:val="24"/>
          <w:szCs w:val="24"/>
        </w:rPr>
        <w:t>Maslach</w:t>
      </w:r>
      <w:proofErr w:type="spellEnd"/>
      <w:r>
        <w:rPr>
          <w:rFonts w:cstheme="minorHAnsi"/>
          <w:sz w:val="24"/>
          <w:szCs w:val="24"/>
        </w:rPr>
        <w:t xml:space="preserve"> y Jackson describ</w:t>
      </w:r>
      <w:r w:rsidR="00794D35" w:rsidRPr="00810E5F">
        <w:rPr>
          <w:rFonts w:cstheme="minorHAnsi"/>
          <w:sz w:val="24"/>
          <w:szCs w:val="24"/>
        </w:rPr>
        <w:t xml:space="preserve">en tres componentes esenciales en la aparición del síndrome: </w:t>
      </w:r>
    </w:p>
    <w:p w:rsidR="00810E5F" w:rsidRPr="00810E5F" w:rsidRDefault="00771491" w:rsidP="00E76402">
      <w:pPr>
        <w:pStyle w:val="Prrafodelista"/>
        <w:numPr>
          <w:ilvl w:val="0"/>
          <w:numId w:val="50"/>
        </w:numPr>
        <w:spacing w:before="240"/>
        <w:jc w:val="both"/>
        <w:rPr>
          <w:rFonts w:cstheme="minorHAnsi"/>
          <w:sz w:val="24"/>
          <w:szCs w:val="24"/>
        </w:rPr>
      </w:pPr>
      <w:r>
        <w:rPr>
          <w:rFonts w:cstheme="minorHAnsi"/>
          <w:sz w:val="24"/>
          <w:szCs w:val="24"/>
          <w:lang w:val="es-EC"/>
        </w:rPr>
        <w:t>A</w:t>
      </w:r>
      <w:r w:rsidR="00794D35" w:rsidRPr="00810E5F">
        <w:rPr>
          <w:rFonts w:cstheme="minorHAnsi"/>
          <w:sz w:val="24"/>
          <w:szCs w:val="24"/>
          <w:lang w:val="es-EC"/>
        </w:rPr>
        <w:t xml:space="preserve">gotamiento emocional, </w:t>
      </w:r>
    </w:p>
    <w:p w:rsidR="00810E5F" w:rsidRPr="00810E5F" w:rsidRDefault="00794D35" w:rsidP="00E76402">
      <w:pPr>
        <w:pStyle w:val="Prrafodelista"/>
        <w:numPr>
          <w:ilvl w:val="0"/>
          <w:numId w:val="50"/>
        </w:numPr>
        <w:spacing w:before="240"/>
        <w:jc w:val="both"/>
        <w:rPr>
          <w:rFonts w:cstheme="minorHAnsi"/>
          <w:sz w:val="24"/>
          <w:szCs w:val="24"/>
        </w:rPr>
      </w:pPr>
      <w:r w:rsidRPr="00810E5F">
        <w:rPr>
          <w:rFonts w:cstheme="minorHAnsi"/>
          <w:sz w:val="24"/>
          <w:szCs w:val="24"/>
          <w:lang w:val="es-EC"/>
        </w:rPr>
        <w:t xml:space="preserve">la despersonalización y </w:t>
      </w:r>
    </w:p>
    <w:p w:rsidR="00771491" w:rsidRPr="00771491" w:rsidRDefault="00771491" w:rsidP="00E76402">
      <w:pPr>
        <w:pStyle w:val="Prrafodelista"/>
        <w:numPr>
          <w:ilvl w:val="0"/>
          <w:numId w:val="50"/>
        </w:numPr>
        <w:spacing w:before="240"/>
        <w:jc w:val="both"/>
        <w:rPr>
          <w:rFonts w:cstheme="minorHAnsi"/>
          <w:sz w:val="24"/>
          <w:szCs w:val="24"/>
        </w:rPr>
      </w:pPr>
      <w:r w:rsidRPr="00771491">
        <w:rPr>
          <w:rFonts w:cstheme="minorHAnsi"/>
          <w:sz w:val="24"/>
          <w:szCs w:val="24"/>
          <w:lang w:val="es-EC"/>
        </w:rPr>
        <w:t>S</w:t>
      </w:r>
      <w:r w:rsidR="00794D35" w:rsidRPr="00771491">
        <w:rPr>
          <w:rFonts w:cstheme="minorHAnsi"/>
          <w:sz w:val="24"/>
          <w:szCs w:val="24"/>
          <w:lang w:val="es-EC"/>
        </w:rPr>
        <w:t xml:space="preserve">entimientos de inadecuación profesional. </w:t>
      </w:r>
    </w:p>
    <w:p w:rsidR="00810E5F" w:rsidRPr="00771491" w:rsidRDefault="00794D35" w:rsidP="00771491">
      <w:pPr>
        <w:spacing w:before="240"/>
        <w:jc w:val="both"/>
        <w:rPr>
          <w:rFonts w:cstheme="minorHAnsi"/>
          <w:sz w:val="24"/>
          <w:szCs w:val="24"/>
        </w:rPr>
      </w:pPr>
      <w:r w:rsidRPr="00771491">
        <w:rPr>
          <w:rFonts w:cstheme="minorHAnsi"/>
          <w:i/>
          <w:sz w:val="24"/>
          <w:szCs w:val="24"/>
        </w:rPr>
        <w:t>El agotamiento emocional</w:t>
      </w:r>
      <w:r w:rsidRPr="00771491">
        <w:rPr>
          <w:rFonts w:cstheme="minorHAnsi"/>
          <w:sz w:val="24"/>
          <w:szCs w:val="24"/>
        </w:rPr>
        <w:t xml:space="preserve"> constituye el elemento central del síndrome y se caracteriza por una sensación creciente de agotamiento en el trabajo, de no poder dar más de sí desde el punto de vista profesional. </w:t>
      </w:r>
    </w:p>
    <w:p w:rsidR="00810E5F" w:rsidRDefault="00794D35" w:rsidP="00810E5F">
      <w:pPr>
        <w:spacing w:before="240"/>
        <w:jc w:val="both"/>
        <w:rPr>
          <w:rFonts w:cstheme="minorHAnsi"/>
          <w:sz w:val="24"/>
          <w:szCs w:val="24"/>
        </w:rPr>
      </w:pPr>
      <w:r w:rsidRPr="00771491">
        <w:rPr>
          <w:rFonts w:cstheme="minorHAnsi"/>
          <w:i/>
          <w:sz w:val="24"/>
          <w:szCs w:val="24"/>
        </w:rPr>
        <w:t>La despersonalización</w:t>
      </w:r>
      <w:r w:rsidRPr="00810E5F">
        <w:rPr>
          <w:rFonts w:cstheme="minorHAnsi"/>
          <w:sz w:val="24"/>
          <w:szCs w:val="24"/>
        </w:rPr>
        <w:t xml:space="preserve"> se refiere a una serie de actitudes de aislamiento de cariz pesimista y negativo que surgen para protegerse del agotamiento emocional: distanciamiento de los compañeros de trabajo y de los «clientes», que origina una deshumanización de las relaciones y la tendencia a culpabilizar a los demás de las propias frustraciones laborales. </w:t>
      </w:r>
    </w:p>
    <w:p w:rsidR="00794D35" w:rsidRPr="00810E5F" w:rsidRDefault="00771491" w:rsidP="00810E5F">
      <w:pPr>
        <w:spacing w:before="240"/>
        <w:jc w:val="both"/>
        <w:rPr>
          <w:rFonts w:cstheme="minorHAnsi"/>
          <w:sz w:val="24"/>
          <w:szCs w:val="24"/>
        </w:rPr>
      </w:pPr>
      <w:r>
        <w:rPr>
          <w:rFonts w:cstheme="minorHAnsi"/>
          <w:sz w:val="24"/>
          <w:szCs w:val="24"/>
        </w:rPr>
        <w:t>El</w:t>
      </w:r>
      <w:r w:rsidR="00794D35" w:rsidRPr="00810E5F">
        <w:rPr>
          <w:rFonts w:cstheme="minorHAnsi"/>
          <w:sz w:val="24"/>
          <w:szCs w:val="24"/>
        </w:rPr>
        <w:t xml:space="preserve"> profesional puede sentir que las demandas laborales exceden de su capacidad, originando una tendencia a la autoevaluación negativa y a estar insatisfecho con sus logros profesionales (sentimientos de inadecuación profesional).</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 xml:space="preserve">Este síndrome está íntimamente relacionado con el estrés crónico. Para algunos </w:t>
      </w:r>
      <w:r w:rsidR="00810E5F">
        <w:rPr>
          <w:rFonts w:cstheme="minorHAnsi"/>
          <w:sz w:val="24"/>
          <w:szCs w:val="24"/>
        </w:rPr>
        <w:t>es parte del mismo. Es común</w:t>
      </w:r>
      <w:r w:rsidRPr="00794D35">
        <w:rPr>
          <w:rFonts w:cstheme="minorHAnsi"/>
          <w:sz w:val="24"/>
          <w:szCs w:val="24"/>
        </w:rPr>
        <w:t xml:space="preserve"> en profesiones</w:t>
      </w:r>
      <w:r w:rsidR="00810E5F">
        <w:rPr>
          <w:rFonts w:cstheme="minorHAnsi"/>
          <w:sz w:val="24"/>
          <w:szCs w:val="24"/>
        </w:rPr>
        <w:t xml:space="preserve"> sanitarias como odontólogos, </w:t>
      </w:r>
      <w:r w:rsidRPr="00794D35">
        <w:rPr>
          <w:rFonts w:cstheme="minorHAnsi"/>
          <w:sz w:val="24"/>
          <w:szCs w:val="24"/>
        </w:rPr>
        <w:t>médicos, enfermeras, maestros, etc.</w:t>
      </w:r>
      <w:r w:rsidR="00810E5F">
        <w:rPr>
          <w:rFonts w:cstheme="minorHAnsi"/>
          <w:sz w:val="24"/>
          <w:szCs w:val="24"/>
        </w:rPr>
        <w:t>, y</w:t>
      </w:r>
      <w:r w:rsidRPr="00794D35">
        <w:rPr>
          <w:rFonts w:cstheme="minorHAnsi"/>
          <w:sz w:val="24"/>
          <w:szCs w:val="24"/>
        </w:rPr>
        <w:t>, sobre todo, en personalidades tipo A: perfeccionistas y con poca resistencia a los fracasos.</w:t>
      </w:r>
    </w:p>
    <w:p w:rsidR="00794D35" w:rsidRPr="00810E5F" w:rsidRDefault="00810E5F" w:rsidP="00E76402">
      <w:pPr>
        <w:pStyle w:val="Prrafodelista"/>
        <w:numPr>
          <w:ilvl w:val="0"/>
          <w:numId w:val="50"/>
        </w:numPr>
        <w:spacing w:before="240"/>
        <w:jc w:val="both"/>
        <w:rPr>
          <w:rFonts w:cstheme="minorHAnsi"/>
          <w:b/>
          <w:i/>
          <w:sz w:val="24"/>
          <w:szCs w:val="24"/>
        </w:rPr>
      </w:pPr>
      <w:r w:rsidRPr="00810E5F">
        <w:rPr>
          <w:rFonts w:cstheme="minorHAnsi"/>
          <w:b/>
          <w:i/>
          <w:sz w:val="24"/>
          <w:szCs w:val="24"/>
        </w:rPr>
        <w:lastRenderedPageBreak/>
        <w:t>RIESGOS PROFESIONALES POR AGENTES QUÍMICOS</w:t>
      </w:r>
    </w:p>
    <w:p w:rsidR="00794D35" w:rsidRPr="00810E5F" w:rsidRDefault="00810E5F" w:rsidP="00E76402">
      <w:pPr>
        <w:pStyle w:val="Prrafodelista"/>
        <w:numPr>
          <w:ilvl w:val="0"/>
          <w:numId w:val="50"/>
        </w:numPr>
        <w:spacing w:before="240"/>
        <w:jc w:val="both"/>
        <w:rPr>
          <w:rFonts w:cstheme="minorHAnsi"/>
          <w:b/>
          <w:i/>
          <w:sz w:val="24"/>
          <w:szCs w:val="24"/>
          <w:lang w:val="es-EC"/>
        </w:rPr>
      </w:pPr>
      <w:r w:rsidRPr="00810E5F">
        <w:rPr>
          <w:rFonts w:cstheme="minorHAnsi"/>
          <w:b/>
          <w:i/>
          <w:sz w:val="24"/>
          <w:szCs w:val="24"/>
          <w:lang w:val="es-EC"/>
        </w:rPr>
        <w:t>PATOLOGÍAS POR AGENTES IRRITANTES Y SENSIBILIZANTES</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 xml:space="preserve">La consulta dental es un medio laboral donde existen multitud de productos químicos que pueden ser perniciosos para nuestra salud. </w:t>
      </w:r>
      <w:r w:rsidR="006527C7">
        <w:rPr>
          <w:rFonts w:cstheme="minorHAnsi"/>
          <w:sz w:val="24"/>
          <w:szCs w:val="24"/>
        </w:rPr>
        <w:t>Es importante analizar</w:t>
      </w:r>
      <w:r w:rsidRPr="00794D35">
        <w:rPr>
          <w:rFonts w:cstheme="minorHAnsi"/>
          <w:sz w:val="24"/>
          <w:szCs w:val="24"/>
        </w:rPr>
        <w:t xml:space="preserve"> los más importantes, sabiendo que cualquier sustancia puede ser potenc</w:t>
      </w:r>
      <w:r w:rsidR="006527C7">
        <w:rPr>
          <w:rFonts w:cstheme="minorHAnsi"/>
          <w:sz w:val="24"/>
          <w:szCs w:val="24"/>
        </w:rPr>
        <w:t>ialmente irritante o producir</w:t>
      </w:r>
      <w:r w:rsidRPr="00794D35">
        <w:rPr>
          <w:rFonts w:cstheme="minorHAnsi"/>
          <w:sz w:val="24"/>
          <w:szCs w:val="24"/>
        </w:rPr>
        <w:t xml:space="preserve"> una alergia.</w:t>
      </w:r>
    </w:p>
    <w:p w:rsidR="00794D35" w:rsidRPr="00794D35" w:rsidRDefault="00794D35" w:rsidP="00794D35">
      <w:pPr>
        <w:spacing w:before="240" w:line="240" w:lineRule="auto"/>
        <w:jc w:val="both"/>
        <w:rPr>
          <w:rFonts w:cstheme="minorHAnsi"/>
          <w:sz w:val="24"/>
          <w:szCs w:val="24"/>
        </w:rPr>
      </w:pPr>
      <w:r w:rsidRPr="00810E5F">
        <w:rPr>
          <w:rFonts w:cstheme="minorHAnsi"/>
          <w:b/>
          <w:i/>
          <w:sz w:val="24"/>
          <w:szCs w:val="24"/>
        </w:rPr>
        <w:t xml:space="preserve">Urticaria Alérgica de Contacto al Látex </w:t>
      </w:r>
      <w:r w:rsidRPr="006527C7">
        <w:rPr>
          <w:rFonts w:cstheme="minorHAnsi"/>
          <w:b/>
          <w:sz w:val="24"/>
          <w:szCs w:val="24"/>
        </w:rPr>
        <w:t>(UACL):</w:t>
      </w:r>
      <w:r w:rsidRPr="00794D35">
        <w:rPr>
          <w:rFonts w:cstheme="minorHAnsi"/>
          <w:sz w:val="24"/>
          <w:szCs w:val="24"/>
        </w:rPr>
        <w:t xml:space="preserve"> la sensibilización al </w:t>
      </w:r>
      <w:proofErr w:type="spellStart"/>
      <w:r w:rsidRPr="00794D35">
        <w:rPr>
          <w:rFonts w:cstheme="minorHAnsi"/>
          <w:sz w:val="24"/>
          <w:szCs w:val="24"/>
        </w:rPr>
        <w:t>latéx</w:t>
      </w:r>
      <w:proofErr w:type="spellEnd"/>
      <w:r w:rsidRPr="00794D35">
        <w:rPr>
          <w:rFonts w:cstheme="minorHAnsi"/>
          <w:sz w:val="24"/>
          <w:szCs w:val="24"/>
        </w:rPr>
        <w:t xml:space="preserve"> es frecuente en el personal sanitario. El 10 por 100 de los dentistas están sensibilizados.</w:t>
      </w:r>
      <w:r w:rsidR="006527C7">
        <w:rPr>
          <w:rFonts w:cstheme="minorHAnsi"/>
          <w:sz w:val="24"/>
          <w:szCs w:val="24"/>
        </w:rPr>
        <w:t xml:space="preserve"> </w:t>
      </w:r>
      <w:r w:rsidR="003C25C6">
        <w:rPr>
          <w:rFonts w:cstheme="minorHAnsi"/>
          <w:sz w:val="24"/>
          <w:szCs w:val="24"/>
        </w:rPr>
        <w:t xml:space="preserve">Es una alergia </w:t>
      </w:r>
      <w:r w:rsidRPr="00794D35">
        <w:rPr>
          <w:rFonts w:cstheme="minorHAnsi"/>
          <w:sz w:val="24"/>
          <w:szCs w:val="24"/>
        </w:rPr>
        <w:t>frente a antígenos de carácter proteico presentes en el látex natural y que persisten en el látex manufacturado. Se asocia la UACL con sensibilización a castaña, plátano, aguacate, kiwi, papaya, piña, melocotón, etc.</w:t>
      </w:r>
    </w:p>
    <w:p w:rsidR="00794D35" w:rsidRPr="00794D35" w:rsidRDefault="00794D35" w:rsidP="00794D35">
      <w:pPr>
        <w:spacing w:before="240" w:line="240" w:lineRule="auto"/>
        <w:jc w:val="both"/>
        <w:rPr>
          <w:rFonts w:cstheme="minorHAnsi"/>
          <w:sz w:val="24"/>
          <w:szCs w:val="24"/>
        </w:rPr>
      </w:pPr>
      <w:r w:rsidRPr="00794D35">
        <w:rPr>
          <w:rFonts w:cstheme="minorHAnsi"/>
          <w:sz w:val="24"/>
          <w:szCs w:val="24"/>
        </w:rPr>
        <w:t xml:space="preserve">El cuadro clínico comienza con picor y </w:t>
      </w:r>
      <w:r w:rsidR="006527C7" w:rsidRPr="00794D35">
        <w:rPr>
          <w:rFonts w:cstheme="minorHAnsi"/>
          <w:sz w:val="24"/>
          <w:szCs w:val="24"/>
        </w:rPr>
        <w:t>roncha</w:t>
      </w:r>
      <w:r w:rsidR="006527C7">
        <w:rPr>
          <w:rFonts w:cstheme="minorHAnsi"/>
          <w:sz w:val="24"/>
          <w:szCs w:val="24"/>
        </w:rPr>
        <w:t>s</w:t>
      </w:r>
      <w:r w:rsidRPr="00794D35">
        <w:rPr>
          <w:rFonts w:cstheme="minorHAnsi"/>
          <w:sz w:val="24"/>
          <w:szCs w:val="24"/>
        </w:rPr>
        <w:t xml:space="preserve"> en la zona de contacto a los pocos minutos de la exposición. Según la intensidad del cuadro se describen cuatro estadios:</w:t>
      </w:r>
    </w:p>
    <w:p w:rsidR="00794D35" w:rsidRPr="00CF247E" w:rsidRDefault="00794D35" w:rsidP="00E76402">
      <w:pPr>
        <w:pStyle w:val="Prrafodelista"/>
        <w:numPr>
          <w:ilvl w:val="0"/>
          <w:numId w:val="51"/>
        </w:numPr>
        <w:spacing w:before="240"/>
        <w:jc w:val="both"/>
        <w:rPr>
          <w:rFonts w:cstheme="minorHAnsi"/>
          <w:i/>
          <w:sz w:val="24"/>
          <w:szCs w:val="24"/>
          <w:lang w:val="es-EC"/>
        </w:rPr>
      </w:pPr>
      <w:r w:rsidRPr="00CF247E">
        <w:rPr>
          <w:rFonts w:cstheme="minorHAnsi"/>
          <w:i/>
          <w:sz w:val="24"/>
          <w:szCs w:val="24"/>
          <w:lang w:val="es-EC"/>
        </w:rPr>
        <w:t>Urticaria localizada en la zona del contacto.</w:t>
      </w:r>
    </w:p>
    <w:p w:rsidR="00794D35" w:rsidRPr="00CF247E" w:rsidRDefault="00794D35" w:rsidP="00E76402">
      <w:pPr>
        <w:pStyle w:val="Prrafodelista"/>
        <w:numPr>
          <w:ilvl w:val="0"/>
          <w:numId w:val="51"/>
        </w:numPr>
        <w:spacing w:before="240"/>
        <w:jc w:val="both"/>
        <w:rPr>
          <w:rFonts w:cstheme="minorHAnsi"/>
          <w:i/>
          <w:sz w:val="24"/>
          <w:szCs w:val="24"/>
          <w:lang w:val="es-EC"/>
        </w:rPr>
      </w:pPr>
      <w:r w:rsidRPr="00CF247E">
        <w:rPr>
          <w:rFonts w:cstheme="minorHAnsi"/>
          <w:i/>
          <w:sz w:val="24"/>
          <w:szCs w:val="24"/>
          <w:lang w:val="es-EC"/>
        </w:rPr>
        <w:t>Urticaria localizada y lesiones generalizadas.</w:t>
      </w:r>
    </w:p>
    <w:p w:rsidR="00794D35" w:rsidRPr="00CF247E" w:rsidRDefault="00794D35" w:rsidP="00E76402">
      <w:pPr>
        <w:pStyle w:val="Prrafodelista"/>
        <w:numPr>
          <w:ilvl w:val="0"/>
          <w:numId w:val="51"/>
        </w:numPr>
        <w:spacing w:before="240"/>
        <w:jc w:val="both"/>
        <w:rPr>
          <w:rFonts w:cstheme="minorHAnsi"/>
          <w:i/>
          <w:sz w:val="24"/>
          <w:szCs w:val="24"/>
          <w:lang w:val="es-EC"/>
        </w:rPr>
      </w:pPr>
      <w:r w:rsidRPr="00CF247E">
        <w:rPr>
          <w:rFonts w:cstheme="minorHAnsi"/>
          <w:i/>
          <w:sz w:val="24"/>
          <w:szCs w:val="24"/>
          <w:lang w:val="es-EC"/>
        </w:rPr>
        <w:t>Urticaria generalizada y signos de asma, conjuntivitis, rinitis.</w:t>
      </w:r>
    </w:p>
    <w:p w:rsidR="00794D35" w:rsidRPr="00CF247E" w:rsidRDefault="00794D35" w:rsidP="00E76402">
      <w:pPr>
        <w:pStyle w:val="Prrafodelista"/>
        <w:numPr>
          <w:ilvl w:val="0"/>
          <w:numId w:val="51"/>
        </w:numPr>
        <w:spacing w:before="240"/>
        <w:jc w:val="both"/>
        <w:rPr>
          <w:rFonts w:cstheme="minorHAnsi"/>
          <w:sz w:val="24"/>
          <w:szCs w:val="24"/>
          <w:lang w:val="es-EC"/>
        </w:rPr>
      </w:pPr>
      <w:r w:rsidRPr="00CF247E">
        <w:rPr>
          <w:rFonts w:cstheme="minorHAnsi"/>
          <w:i/>
          <w:sz w:val="24"/>
          <w:szCs w:val="24"/>
          <w:lang w:val="es-EC"/>
        </w:rPr>
        <w:t>Urticaria y reacción anafiláctica que puede producir la muerte</w:t>
      </w:r>
      <w:r w:rsidRPr="00CF247E">
        <w:rPr>
          <w:rFonts w:cstheme="minorHAnsi"/>
          <w:sz w:val="24"/>
          <w:szCs w:val="24"/>
          <w:lang w:val="es-EC"/>
        </w:rPr>
        <w:t>.</w:t>
      </w:r>
    </w:p>
    <w:p w:rsidR="00794D35" w:rsidRPr="00794D35" w:rsidRDefault="006527C7" w:rsidP="00794D35">
      <w:pPr>
        <w:spacing w:before="240" w:line="240" w:lineRule="auto"/>
        <w:jc w:val="both"/>
        <w:rPr>
          <w:rFonts w:cstheme="minorHAnsi"/>
          <w:sz w:val="24"/>
          <w:szCs w:val="24"/>
        </w:rPr>
      </w:pPr>
      <w:r>
        <w:rPr>
          <w:rFonts w:cstheme="minorHAnsi"/>
          <w:sz w:val="24"/>
          <w:szCs w:val="24"/>
        </w:rPr>
        <w:t>Pa</w:t>
      </w:r>
      <w:r w:rsidR="00794D35" w:rsidRPr="00794D35">
        <w:rPr>
          <w:rFonts w:cstheme="minorHAnsi"/>
          <w:sz w:val="24"/>
          <w:szCs w:val="24"/>
        </w:rPr>
        <w:t>r</w:t>
      </w:r>
      <w:r>
        <w:rPr>
          <w:rFonts w:cstheme="minorHAnsi"/>
          <w:sz w:val="24"/>
          <w:szCs w:val="24"/>
        </w:rPr>
        <w:t>a las</w:t>
      </w:r>
      <w:r w:rsidR="00794D35" w:rsidRPr="00794D35">
        <w:rPr>
          <w:rFonts w:cstheme="minorHAnsi"/>
          <w:sz w:val="24"/>
          <w:szCs w:val="24"/>
        </w:rPr>
        <w:t xml:space="preserve"> mucosas el riesgo de shock anafiláctico es mayor. Por esta vía se produce la sensibilización por las proteínas del látex. Es importante </w:t>
      </w:r>
      <w:r>
        <w:rPr>
          <w:rFonts w:cstheme="minorHAnsi"/>
          <w:sz w:val="24"/>
          <w:szCs w:val="24"/>
        </w:rPr>
        <w:t>utilizar</w:t>
      </w:r>
      <w:r w:rsidR="00794D35" w:rsidRPr="00794D35">
        <w:rPr>
          <w:rFonts w:cstheme="minorHAnsi"/>
          <w:sz w:val="24"/>
          <w:szCs w:val="24"/>
        </w:rPr>
        <w:t xml:space="preserve"> guantes sin polvo, para minimizar el número de partículas proteicas de látex que aspiramos y que va a producir </w:t>
      </w:r>
      <w:r>
        <w:rPr>
          <w:rFonts w:cstheme="minorHAnsi"/>
          <w:sz w:val="24"/>
          <w:szCs w:val="24"/>
        </w:rPr>
        <w:t>hipersensibilidad</w:t>
      </w:r>
      <w:r w:rsidR="00794D35" w:rsidRPr="00794D35">
        <w:rPr>
          <w:rFonts w:cstheme="minorHAnsi"/>
          <w:sz w:val="24"/>
          <w:szCs w:val="24"/>
        </w:rPr>
        <w:t>.</w:t>
      </w:r>
    </w:p>
    <w:p w:rsidR="00794D35" w:rsidRPr="00794D35" w:rsidRDefault="00794D35" w:rsidP="00794D35">
      <w:pPr>
        <w:spacing w:before="240" w:line="240" w:lineRule="auto"/>
        <w:jc w:val="both"/>
        <w:rPr>
          <w:rFonts w:cstheme="minorHAnsi"/>
          <w:sz w:val="24"/>
          <w:szCs w:val="24"/>
        </w:rPr>
      </w:pPr>
      <w:r w:rsidRPr="00810E5F">
        <w:rPr>
          <w:rFonts w:cstheme="minorHAnsi"/>
          <w:b/>
          <w:i/>
          <w:sz w:val="24"/>
          <w:szCs w:val="24"/>
        </w:rPr>
        <w:t>Metales:</w:t>
      </w:r>
      <w:r w:rsidRPr="00794D35">
        <w:rPr>
          <w:rFonts w:cstheme="minorHAnsi"/>
          <w:sz w:val="24"/>
          <w:szCs w:val="24"/>
        </w:rPr>
        <w:t xml:space="preserve"> el efecto lesivo puede ser por el propio metal o por las sales que produce</w:t>
      </w:r>
      <w:r w:rsidR="00E40BF2">
        <w:rPr>
          <w:rFonts w:cstheme="minorHAnsi"/>
          <w:sz w:val="24"/>
          <w:szCs w:val="24"/>
        </w:rPr>
        <w:t>,</w:t>
      </w:r>
      <w:r w:rsidRPr="00794D35">
        <w:rPr>
          <w:rFonts w:cstheme="minorHAnsi"/>
          <w:sz w:val="24"/>
          <w:szCs w:val="24"/>
        </w:rPr>
        <w:t xml:space="preserve"> </w:t>
      </w:r>
      <w:r w:rsidR="00E40BF2">
        <w:rPr>
          <w:rFonts w:cstheme="minorHAnsi"/>
          <w:sz w:val="24"/>
          <w:szCs w:val="24"/>
        </w:rPr>
        <w:t xml:space="preserve">en </w:t>
      </w:r>
      <w:r w:rsidRPr="00794D35">
        <w:rPr>
          <w:rFonts w:cstheme="minorHAnsi"/>
          <w:sz w:val="24"/>
          <w:szCs w:val="24"/>
        </w:rPr>
        <w:t xml:space="preserve">Odontología las sensibilizaciones más frecuentes son por el níquel, el cromo y el cobalto </w:t>
      </w:r>
      <w:r w:rsidR="00E40BF2">
        <w:rPr>
          <w:rFonts w:cstheme="minorHAnsi"/>
          <w:sz w:val="24"/>
          <w:szCs w:val="24"/>
        </w:rPr>
        <w:t xml:space="preserve">presentes </w:t>
      </w:r>
      <w:r w:rsidRPr="00794D35">
        <w:rPr>
          <w:rFonts w:cstheme="minorHAnsi"/>
          <w:sz w:val="24"/>
          <w:szCs w:val="24"/>
        </w:rPr>
        <w:t>e</w:t>
      </w:r>
      <w:r w:rsidR="00E40BF2">
        <w:rPr>
          <w:rFonts w:cstheme="minorHAnsi"/>
          <w:sz w:val="24"/>
          <w:szCs w:val="24"/>
        </w:rPr>
        <w:t>n l</w:t>
      </w:r>
      <w:r w:rsidRPr="00794D35">
        <w:rPr>
          <w:rFonts w:cstheme="minorHAnsi"/>
          <w:sz w:val="24"/>
          <w:szCs w:val="24"/>
        </w:rPr>
        <w:t>as prótesis dentales. E</w:t>
      </w:r>
      <w:r w:rsidR="00E40BF2">
        <w:rPr>
          <w:rFonts w:cstheme="minorHAnsi"/>
          <w:sz w:val="24"/>
          <w:szCs w:val="24"/>
        </w:rPr>
        <w:t>n e</w:t>
      </w:r>
      <w:r w:rsidRPr="00794D35">
        <w:rPr>
          <w:rFonts w:cstheme="minorHAnsi"/>
          <w:sz w:val="24"/>
          <w:szCs w:val="24"/>
        </w:rPr>
        <w:t>special</w:t>
      </w:r>
      <w:r w:rsidR="00E40BF2">
        <w:rPr>
          <w:rFonts w:cstheme="minorHAnsi"/>
          <w:sz w:val="24"/>
          <w:szCs w:val="24"/>
        </w:rPr>
        <w:t xml:space="preserve"> </w:t>
      </w:r>
      <w:r w:rsidRPr="00794D35">
        <w:rPr>
          <w:rFonts w:cstheme="minorHAnsi"/>
          <w:sz w:val="24"/>
          <w:szCs w:val="24"/>
        </w:rPr>
        <w:t>el níquel, que es un agente muy sensibilizante y muy extendido (monedas, bisutería)</w:t>
      </w:r>
      <w:r w:rsidR="00E40BF2">
        <w:rPr>
          <w:rFonts w:cstheme="minorHAnsi"/>
          <w:sz w:val="24"/>
          <w:szCs w:val="24"/>
        </w:rPr>
        <w:t xml:space="preserve"> y afecta</w:t>
      </w:r>
      <w:r w:rsidRPr="00794D35">
        <w:rPr>
          <w:rFonts w:cstheme="minorHAnsi"/>
          <w:sz w:val="24"/>
          <w:szCs w:val="24"/>
        </w:rPr>
        <w:t xml:space="preserve"> al 20</w:t>
      </w:r>
      <w:r w:rsidR="00E40BF2">
        <w:rPr>
          <w:rFonts w:cstheme="minorHAnsi"/>
          <w:sz w:val="24"/>
          <w:szCs w:val="24"/>
        </w:rPr>
        <w:t xml:space="preserve">% </w:t>
      </w:r>
      <w:r w:rsidRPr="00794D35">
        <w:rPr>
          <w:rFonts w:cstheme="minorHAnsi"/>
          <w:sz w:val="24"/>
          <w:szCs w:val="24"/>
        </w:rPr>
        <w:t>de la población. Las sales de plata, de cobre y de estaño también pueden producir cuadros de sensibilización.</w:t>
      </w:r>
    </w:p>
    <w:p w:rsidR="00794D35" w:rsidRPr="00794D35" w:rsidRDefault="00794D35" w:rsidP="00794D35">
      <w:pPr>
        <w:spacing w:before="240" w:line="240" w:lineRule="auto"/>
        <w:jc w:val="both"/>
        <w:rPr>
          <w:rFonts w:cstheme="minorHAnsi"/>
          <w:sz w:val="24"/>
          <w:szCs w:val="24"/>
        </w:rPr>
      </w:pPr>
      <w:r w:rsidRPr="00810E5F">
        <w:rPr>
          <w:rFonts w:cstheme="minorHAnsi"/>
          <w:b/>
          <w:i/>
          <w:sz w:val="24"/>
          <w:szCs w:val="24"/>
        </w:rPr>
        <w:t>Desinfectantes:</w:t>
      </w:r>
      <w:r w:rsidRPr="00794D35">
        <w:rPr>
          <w:rFonts w:cstheme="minorHAnsi"/>
          <w:sz w:val="24"/>
          <w:szCs w:val="24"/>
        </w:rPr>
        <w:t xml:space="preserve"> el glutaraldehido, los derivados del amonio cuaternario y los desinfectantes del grupo formol pueden d</w:t>
      </w:r>
      <w:r w:rsidR="00E40BF2">
        <w:rPr>
          <w:rFonts w:cstheme="minorHAnsi"/>
          <w:sz w:val="24"/>
          <w:szCs w:val="24"/>
        </w:rPr>
        <w:t>ar cuadros de sensibilización y</w:t>
      </w:r>
      <w:r w:rsidRPr="00794D35">
        <w:rPr>
          <w:rFonts w:cstheme="minorHAnsi"/>
          <w:sz w:val="24"/>
          <w:szCs w:val="24"/>
        </w:rPr>
        <w:t xml:space="preserve"> además, son irritantes. El hipoclorito sódico, desinfectante por excelencia en la consulta, es un agente irritante de las mucosas respiratoria y conjuntival, además de ser caústico para la piel.</w:t>
      </w:r>
    </w:p>
    <w:p w:rsidR="00794D35" w:rsidRPr="00794D35" w:rsidRDefault="00794D35" w:rsidP="00794D35">
      <w:pPr>
        <w:spacing w:before="240" w:line="240" w:lineRule="auto"/>
        <w:jc w:val="both"/>
        <w:rPr>
          <w:rFonts w:cstheme="minorHAnsi"/>
          <w:sz w:val="24"/>
          <w:szCs w:val="24"/>
        </w:rPr>
      </w:pPr>
      <w:r w:rsidRPr="00810E5F">
        <w:rPr>
          <w:rFonts w:cstheme="minorHAnsi"/>
          <w:b/>
          <w:i/>
          <w:sz w:val="24"/>
          <w:szCs w:val="24"/>
        </w:rPr>
        <w:t>Plásticos y resinas:</w:t>
      </w:r>
      <w:r w:rsidRPr="00794D35">
        <w:rPr>
          <w:rFonts w:cstheme="minorHAnsi"/>
          <w:sz w:val="24"/>
          <w:szCs w:val="24"/>
        </w:rPr>
        <w:t xml:space="preserve"> Las resinas epoxi y los </w:t>
      </w:r>
      <w:r w:rsidR="00F675F1" w:rsidRPr="00794D35">
        <w:rPr>
          <w:rFonts w:cstheme="minorHAnsi"/>
          <w:sz w:val="24"/>
          <w:szCs w:val="24"/>
        </w:rPr>
        <w:t>acríl</w:t>
      </w:r>
      <w:r w:rsidR="00F675F1">
        <w:rPr>
          <w:rFonts w:cstheme="minorHAnsi"/>
          <w:sz w:val="24"/>
          <w:szCs w:val="24"/>
        </w:rPr>
        <w:t>ic</w:t>
      </w:r>
      <w:r w:rsidR="00F675F1" w:rsidRPr="00794D35">
        <w:rPr>
          <w:rFonts w:cstheme="minorHAnsi"/>
          <w:sz w:val="24"/>
          <w:szCs w:val="24"/>
        </w:rPr>
        <w:t>os</w:t>
      </w:r>
      <w:r w:rsidRPr="00794D35">
        <w:rPr>
          <w:rFonts w:cstheme="minorHAnsi"/>
          <w:sz w:val="24"/>
          <w:szCs w:val="24"/>
        </w:rPr>
        <w:t xml:space="preserve"> están presentes en las prótesis y en los composites que utilizamos. Es frecuente </w:t>
      </w:r>
      <w:r w:rsidR="00F675F1">
        <w:rPr>
          <w:rFonts w:cstheme="minorHAnsi"/>
          <w:sz w:val="24"/>
          <w:szCs w:val="24"/>
        </w:rPr>
        <w:t>ver</w:t>
      </w:r>
      <w:r w:rsidRPr="00794D35">
        <w:rPr>
          <w:rFonts w:cstheme="minorHAnsi"/>
          <w:sz w:val="24"/>
          <w:szCs w:val="24"/>
        </w:rPr>
        <w:t xml:space="preserve"> cuadros de eccema alérgico de contacto.</w:t>
      </w:r>
    </w:p>
    <w:p w:rsidR="00794D35" w:rsidRPr="00794D35" w:rsidRDefault="00794D35" w:rsidP="00794D35">
      <w:pPr>
        <w:spacing w:before="240" w:line="240" w:lineRule="auto"/>
        <w:jc w:val="both"/>
        <w:rPr>
          <w:rFonts w:cstheme="minorHAnsi"/>
          <w:sz w:val="24"/>
          <w:szCs w:val="24"/>
        </w:rPr>
      </w:pPr>
      <w:r w:rsidRPr="00F675F1">
        <w:rPr>
          <w:rFonts w:cstheme="minorHAnsi"/>
          <w:b/>
          <w:sz w:val="24"/>
          <w:szCs w:val="24"/>
        </w:rPr>
        <w:t>Medicamentos:</w:t>
      </w:r>
      <w:r w:rsidRPr="00F675F1">
        <w:rPr>
          <w:rFonts w:cstheme="minorHAnsi"/>
          <w:sz w:val="24"/>
          <w:szCs w:val="24"/>
        </w:rPr>
        <w:t xml:space="preserve"> </w:t>
      </w:r>
      <w:r w:rsidRPr="00794D35">
        <w:rPr>
          <w:rFonts w:cstheme="minorHAnsi"/>
          <w:sz w:val="24"/>
          <w:szCs w:val="24"/>
        </w:rPr>
        <w:t xml:space="preserve">son fuentes de sensibilización, entre otros, el </w:t>
      </w:r>
      <w:r w:rsidR="00F675F1" w:rsidRPr="00794D35">
        <w:rPr>
          <w:rFonts w:cstheme="minorHAnsi"/>
          <w:sz w:val="24"/>
          <w:szCs w:val="24"/>
        </w:rPr>
        <w:t>Eugenol</w:t>
      </w:r>
      <w:r w:rsidRPr="00794D35">
        <w:rPr>
          <w:rFonts w:cstheme="minorHAnsi"/>
          <w:sz w:val="24"/>
          <w:szCs w:val="24"/>
        </w:rPr>
        <w:t xml:space="preserve"> y an</w:t>
      </w:r>
      <w:r w:rsidR="00F675F1">
        <w:rPr>
          <w:rFonts w:cstheme="minorHAnsi"/>
          <w:sz w:val="24"/>
          <w:szCs w:val="24"/>
        </w:rPr>
        <w:t xml:space="preserve">estésicos locales </w:t>
      </w:r>
      <w:r w:rsidRPr="00794D35">
        <w:rPr>
          <w:rFonts w:cstheme="minorHAnsi"/>
          <w:sz w:val="24"/>
          <w:szCs w:val="24"/>
        </w:rPr>
        <w:t xml:space="preserve"> como la procaína y la benzocaína, que utilizamos de forma tópica.</w:t>
      </w:r>
    </w:p>
    <w:p w:rsidR="00794D35" w:rsidRPr="00794D35" w:rsidRDefault="00810E5F" w:rsidP="00794D35">
      <w:pPr>
        <w:spacing w:before="240" w:line="240" w:lineRule="auto"/>
        <w:jc w:val="both"/>
        <w:rPr>
          <w:rFonts w:cstheme="minorHAnsi"/>
          <w:sz w:val="24"/>
          <w:szCs w:val="24"/>
        </w:rPr>
      </w:pPr>
      <w:r w:rsidRPr="00810E5F">
        <w:rPr>
          <w:rFonts w:cstheme="minorHAnsi"/>
          <w:b/>
          <w:i/>
          <w:sz w:val="24"/>
          <w:szCs w:val="24"/>
        </w:rPr>
        <w:lastRenderedPageBreak/>
        <w:t>INTOXICACIÓN CRÓNICA POR MERCURIO</w:t>
      </w:r>
      <w:r w:rsidR="00C65B74">
        <w:rPr>
          <w:rFonts w:cstheme="minorHAnsi"/>
          <w:b/>
          <w:i/>
          <w:sz w:val="24"/>
          <w:szCs w:val="24"/>
        </w:rPr>
        <w:t xml:space="preserve">: </w:t>
      </w:r>
      <w:r w:rsidR="00C65B74">
        <w:rPr>
          <w:rFonts w:cstheme="minorHAnsi"/>
          <w:sz w:val="24"/>
          <w:szCs w:val="24"/>
        </w:rPr>
        <w:t xml:space="preserve">Aun con </w:t>
      </w:r>
      <w:r w:rsidR="00794D35" w:rsidRPr="00794D35">
        <w:rPr>
          <w:rFonts w:cstheme="minorHAnsi"/>
          <w:sz w:val="24"/>
          <w:szCs w:val="24"/>
        </w:rPr>
        <w:t>el empleo de cápsulas selladas para conseguir la amalgama de plata ha</w:t>
      </w:r>
      <w:r w:rsidR="00C65B74">
        <w:rPr>
          <w:rFonts w:cstheme="minorHAnsi"/>
          <w:sz w:val="24"/>
          <w:szCs w:val="24"/>
        </w:rPr>
        <w:t>y la posibilidad de</w:t>
      </w:r>
      <w:r w:rsidR="00794D35" w:rsidRPr="00794D35">
        <w:rPr>
          <w:rFonts w:cstheme="minorHAnsi"/>
          <w:sz w:val="24"/>
          <w:szCs w:val="24"/>
        </w:rPr>
        <w:t xml:space="preserve"> intoxicación crónica por mercurio como riesgo laboral e</w:t>
      </w:r>
      <w:r w:rsidR="00C65B74">
        <w:rPr>
          <w:rFonts w:cstheme="minorHAnsi"/>
          <w:sz w:val="24"/>
          <w:szCs w:val="24"/>
        </w:rPr>
        <w:t xml:space="preserve">n odontología, adicional, </w:t>
      </w:r>
      <w:r w:rsidR="00794D35" w:rsidRPr="00794D35">
        <w:rPr>
          <w:rFonts w:cstheme="minorHAnsi"/>
          <w:sz w:val="24"/>
          <w:szCs w:val="24"/>
        </w:rPr>
        <w:t xml:space="preserve">la remoción de amalgama </w:t>
      </w:r>
      <w:r w:rsidR="00C65B74">
        <w:rPr>
          <w:rFonts w:cstheme="minorHAnsi"/>
          <w:sz w:val="24"/>
          <w:szCs w:val="24"/>
        </w:rPr>
        <w:t>e</w:t>
      </w:r>
      <w:r w:rsidR="00794D35" w:rsidRPr="00794D35">
        <w:rPr>
          <w:rFonts w:cstheme="minorHAnsi"/>
          <w:sz w:val="24"/>
          <w:szCs w:val="24"/>
        </w:rPr>
        <w:t>s una vía de contaminación para producir el cuadro clínico típico de mercurialismo, con impregnación de los núcleos de la base encefálica y la aparición de un cuadro extrapiramidal, con temblor, rigidez y facies inexpresiva.</w:t>
      </w:r>
      <w:r w:rsidR="00C65B74">
        <w:rPr>
          <w:rFonts w:cstheme="minorHAnsi"/>
          <w:sz w:val="24"/>
          <w:szCs w:val="24"/>
        </w:rPr>
        <w:t xml:space="preserve"> E</w:t>
      </w:r>
      <w:r w:rsidR="00794D35" w:rsidRPr="00794D35">
        <w:rPr>
          <w:rFonts w:cstheme="minorHAnsi"/>
          <w:sz w:val="24"/>
          <w:szCs w:val="24"/>
        </w:rPr>
        <w:t xml:space="preserve">n </w:t>
      </w:r>
      <w:r w:rsidR="00C65B74">
        <w:rPr>
          <w:rFonts w:cstheme="minorHAnsi"/>
          <w:sz w:val="24"/>
          <w:szCs w:val="24"/>
        </w:rPr>
        <w:t xml:space="preserve">pocos </w:t>
      </w:r>
      <w:r w:rsidR="00794D35" w:rsidRPr="00794D35">
        <w:rPr>
          <w:rFonts w:cstheme="minorHAnsi"/>
          <w:sz w:val="24"/>
          <w:szCs w:val="24"/>
        </w:rPr>
        <w:t xml:space="preserve">países subdesarrollados </w:t>
      </w:r>
      <w:r w:rsidR="00C65B74">
        <w:rPr>
          <w:rFonts w:cstheme="minorHAnsi"/>
          <w:sz w:val="24"/>
          <w:szCs w:val="24"/>
        </w:rPr>
        <w:t>se sigue</w:t>
      </w:r>
      <w:r w:rsidR="00794D35" w:rsidRPr="00794D35">
        <w:rPr>
          <w:rFonts w:cstheme="minorHAnsi"/>
          <w:sz w:val="24"/>
          <w:szCs w:val="24"/>
        </w:rPr>
        <w:t xml:space="preserve"> mezclando m</w:t>
      </w:r>
      <w:r w:rsidR="00C65B74">
        <w:rPr>
          <w:rFonts w:cstheme="minorHAnsi"/>
          <w:sz w:val="24"/>
          <w:szCs w:val="24"/>
        </w:rPr>
        <w:t xml:space="preserve">ercurio y </w:t>
      </w:r>
      <w:r w:rsidR="00794D35" w:rsidRPr="00794D35">
        <w:rPr>
          <w:rFonts w:cstheme="minorHAnsi"/>
          <w:sz w:val="24"/>
          <w:szCs w:val="24"/>
        </w:rPr>
        <w:t xml:space="preserve">plata de forma artesanal, </w:t>
      </w:r>
      <w:r w:rsidR="00C65B74">
        <w:rPr>
          <w:rFonts w:cstheme="minorHAnsi"/>
          <w:sz w:val="24"/>
          <w:szCs w:val="24"/>
        </w:rPr>
        <w:t xml:space="preserve">y </w:t>
      </w:r>
      <w:r w:rsidR="00794D35" w:rsidRPr="00794D35">
        <w:rPr>
          <w:rFonts w:cstheme="minorHAnsi"/>
          <w:sz w:val="24"/>
          <w:szCs w:val="24"/>
        </w:rPr>
        <w:t>el cuadro de intoxicación crónica de mercurio podría aparecer</w:t>
      </w:r>
      <w:r w:rsidR="00C65B74">
        <w:rPr>
          <w:rFonts w:cstheme="minorHAnsi"/>
          <w:sz w:val="24"/>
          <w:szCs w:val="24"/>
        </w:rPr>
        <w:t xml:space="preserve"> con más severidad</w:t>
      </w:r>
      <w:r w:rsidR="00794D35" w:rsidRPr="00794D35">
        <w:rPr>
          <w:rFonts w:cstheme="minorHAnsi"/>
          <w:sz w:val="24"/>
          <w:szCs w:val="24"/>
        </w:rPr>
        <w:t>.</w:t>
      </w:r>
    </w:p>
    <w:p w:rsidR="0076202B" w:rsidRPr="00794D35" w:rsidRDefault="0076202B" w:rsidP="0076202B">
      <w:pPr>
        <w:jc w:val="both"/>
        <w:rPr>
          <w:rFonts w:cstheme="minorHAnsi"/>
          <w:b/>
          <w:sz w:val="24"/>
          <w:szCs w:val="24"/>
        </w:rPr>
      </w:pPr>
      <w:r w:rsidRPr="00794D35">
        <w:rPr>
          <w:rFonts w:cstheme="minorHAnsi"/>
          <w:b/>
          <w:color w:val="070A0C"/>
          <w:sz w:val="24"/>
          <w:szCs w:val="24"/>
        </w:rPr>
        <w:t>PERFIL</w:t>
      </w:r>
      <w:r w:rsidRPr="00794D35">
        <w:rPr>
          <w:rFonts w:cstheme="minorHAnsi"/>
          <w:b/>
          <w:color w:val="070A0C"/>
          <w:spacing w:val="-7"/>
          <w:sz w:val="24"/>
          <w:szCs w:val="24"/>
        </w:rPr>
        <w:t xml:space="preserve"> </w:t>
      </w:r>
      <w:r w:rsidRPr="00794D35">
        <w:rPr>
          <w:rFonts w:cstheme="minorHAnsi"/>
          <w:b/>
          <w:color w:val="070A0C"/>
          <w:sz w:val="24"/>
          <w:szCs w:val="24"/>
        </w:rPr>
        <w:t>PROFESIONAL</w:t>
      </w:r>
      <w:r w:rsidRPr="00794D35">
        <w:rPr>
          <w:rFonts w:cstheme="minorHAnsi"/>
          <w:b/>
          <w:color w:val="070A0C"/>
          <w:spacing w:val="5"/>
          <w:sz w:val="24"/>
          <w:szCs w:val="24"/>
        </w:rPr>
        <w:t xml:space="preserve"> </w:t>
      </w:r>
      <w:r w:rsidRPr="00794D35">
        <w:rPr>
          <w:rFonts w:cstheme="minorHAnsi"/>
          <w:b/>
          <w:color w:val="070A0C"/>
          <w:sz w:val="24"/>
          <w:szCs w:val="24"/>
        </w:rPr>
        <w:t>DEL</w:t>
      </w:r>
      <w:r w:rsidRPr="00794D35">
        <w:rPr>
          <w:rFonts w:cstheme="minorHAnsi"/>
          <w:b/>
          <w:color w:val="070A0C"/>
          <w:spacing w:val="-13"/>
          <w:sz w:val="24"/>
          <w:szCs w:val="24"/>
        </w:rPr>
        <w:t xml:space="preserve"> </w:t>
      </w:r>
      <w:r w:rsidRPr="00794D35">
        <w:rPr>
          <w:rFonts w:cstheme="minorHAnsi"/>
          <w:b/>
          <w:color w:val="070A0C"/>
          <w:sz w:val="24"/>
          <w:szCs w:val="24"/>
        </w:rPr>
        <w:t>ODONTÓLOGO</w:t>
      </w:r>
      <w:r w:rsidRPr="00794D35">
        <w:rPr>
          <w:rFonts w:cstheme="minorHAnsi"/>
          <w:b/>
          <w:color w:val="070A0C"/>
          <w:spacing w:val="4"/>
          <w:sz w:val="24"/>
          <w:szCs w:val="24"/>
        </w:rPr>
        <w:t xml:space="preserve"> </w:t>
      </w:r>
      <w:r w:rsidRPr="00794D35">
        <w:rPr>
          <w:rFonts w:cstheme="minorHAnsi"/>
          <w:b/>
          <w:color w:val="070A0C"/>
          <w:sz w:val="24"/>
          <w:szCs w:val="24"/>
        </w:rPr>
        <w:t>GENERAL</w:t>
      </w:r>
    </w:p>
    <w:p w:rsidR="004D4A92" w:rsidRDefault="000613F2" w:rsidP="0002763F">
      <w:pPr>
        <w:jc w:val="both"/>
        <w:rPr>
          <w:sz w:val="24"/>
        </w:rPr>
      </w:pPr>
      <w:r w:rsidRPr="00794D35">
        <w:rPr>
          <w:b/>
          <w:sz w:val="24"/>
        </w:rPr>
        <w:t xml:space="preserve">Perfil Profesional: </w:t>
      </w:r>
      <w:r w:rsidRPr="00794D35">
        <w:rPr>
          <w:sz w:val="24"/>
        </w:rPr>
        <w:t xml:space="preserve">El perfil laboral o profesional es "el conjunto de rasgos y  capacidades que, certificadas apropiadamente, por quien tiene la competencia jurídica para ellos, permite que alguien sea reconocido por la sociedad como "tal" profesional pudiéndose/e   encomendar   tareas  para   las  que  se  le   supone   capacitado y competente,". </w:t>
      </w:r>
    </w:p>
    <w:p w:rsidR="004D4A92" w:rsidRDefault="0076202B" w:rsidP="0002763F">
      <w:pPr>
        <w:jc w:val="both"/>
        <w:rPr>
          <w:b/>
          <w:color w:val="3F4649"/>
          <w:w w:val="105"/>
          <w:sz w:val="24"/>
          <w:szCs w:val="24"/>
        </w:rPr>
      </w:pPr>
      <w:r w:rsidRPr="00DC3BA7">
        <w:rPr>
          <w:b/>
          <w:w w:val="105"/>
          <w:sz w:val="24"/>
          <w:szCs w:val="24"/>
        </w:rPr>
        <w:t>El</w:t>
      </w:r>
      <w:r w:rsidRPr="00DC3BA7">
        <w:rPr>
          <w:b/>
          <w:spacing w:val="-14"/>
          <w:w w:val="105"/>
          <w:sz w:val="24"/>
          <w:szCs w:val="24"/>
        </w:rPr>
        <w:t xml:space="preserve"> </w:t>
      </w:r>
      <w:r w:rsidRPr="00DC3BA7">
        <w:rPr>
          <w:b/>
          <w:w w:val="105"/>
          <w:sz w:val="24"/>
          <w:szCs w:val="24"/>
        </w:rPr>
        <w:t>Odontólogo</w:t>
      </w:r>
      <w:r w:rsidRPr="00DC3BA7">
        <w:rPr>
          <w:b/>
          <w:spacing w:val="10"/>
          <w:w w:val="105"/>
          <w:sz w:val="24"/>
          <w:szCs w:val="24"/>
        </w:rPr>
        <w:t xml:space="preserve"> </w:t>
      </w:r>
      <w:r w:rsidRPr="00DC3BA7">
        <w:rPr>
          <w:b/>
          <w:w w:val="105"/>
          <w:sz w:val="24"/>
          <w:szCs w:val="24"/>
        </w:rPr>
        <w:t>está</w:t>
      </w:r>
      <w:r w:rsidRPr="00DC3BA7">
        <w:rPr>
          <w:b/>
          <w:spacing w:val="21"/>
          <w:w w:val="105"/>
          <w:sz w:val="24"/>
          <w:szCs w:val="24"/>
        </w:rPr>
        <w:t xml:space="preserve"> </w:t>
      </w:r>
      <w:r w:rsidRPr="00DC3BA7">
        <w:rPr>
          <w:b/>
          <w:color w:val="070A0C"/>
          <w:spacing w:val="-21"/>
          <w:w w:val="105"/>
          <w:sz w:val="24"/>
          <w:szCs w:val="24"/>
        </w:rPr>
        <w:t>l</w:t>
      </w:r>
      <w:r w:rsidRPr="00DC3BA7">
        <w:rPr>
          <w:b/>
          <w:color w:val="2A2F33"/>
          <w:w w:val="105"/>
          <w:sz w:val="24"/>
          <w:szCs w:val="24"/>
        </w:rPr>
        <w:t>a</w:t>
      </w:r>
      <w:r w:rsidRPr="00DC3BA7">
        <w:rPr>
          <w:b/>
          <w:color w:val="2A2F33"/>
          <w:spacing w:val="-4"/>
          <w:w w:val="105"/>
          <w:sz w:val="24"/>
          <w:szCs w:val="24"/>
        </w:rPr>
        <w:t xml:space="preserve"> </w:t>
      </w:r>
      <w:r w:rsidRPr="00DC3BA7">
        <w:rPr>
          <w:b/>
          <w:color w:val="2A2F33"/>
          <w:w w:val="105"/>
          <w:sz w:val="24"/>
          <w:szCs w:val="24"/>
        </w:rPr>
        <w:t>capacidad</w:t>
      </w:r>
      <w:r w:rsidRPr="00DC3BA7">
        <w:rPr>
          <w:b/>
          <w:color w:val="2A2F33"/>
          <w:spacing w:val="8"/>
          <w:w w:val="105"/>
          <w:sz w:val="24"/>
          <w:szCs w:val="24"/>
        </w:rPr>
        <w:t xml:space="preserve"> </w:t>
      </w:r>
      <w:r w:rsidRPr="00DC3BA7">
        <w:rPr>
          <w:b/>
          <w:w w:val="105"/>
          <w:sz w:val="24"/>
          <w:szCs w:val="24"/>
        </w:rPr>
        <w:t>d</w:t>
      </w:r>
      <w:r w:rsidRPr="00DC3BA7">
        <w:rPr>
          <w:b/>
          <w:spacing w:val="9"/>
          <w:w w:val="105"/>
          <w:sz w:val="24"/>
          <w:szCs w:val="24"/>
        </w:rPr>
        <w:t>e</w:t>
      </w:r>
      <w:r w:rsidRPr="00DC3BA7">
        <w:rPr>
          <w:b/>
          <w:color w:val="3F4649"/>
          <w:w w:val="105"/>
          <w:sz w:val="24"/>
          <w:szCs w:val="24"/>
        </w:rPr>
        <w:t>:</w:t>
      </w:r>
      <w:r w:rsidR="004D4A92">
        <w:rPr>
          <w:b/>
          <w:color w:val="3F4649"/>
          <w:w w:val="105"/>
          <w:sz w:val="24"/>
          <w:szCs w:val="24"/>
        </w:rPr>
        <w:t xml:space="preserve"> </w:t>
      </w:r>
    </w:p>
    <w:p w:rsidR="0076202B" w:rsidRPr="00794D35" w:rsidRDefault="0076202B" w:rsidP="0002763F">
      <w:pPr>
        <w:jc w:val="both"/>
        <w:rPr>
          <w:sz w:val="24"/>
        </w:rPr>
      </w:pPr>
      <w:r w:rsidRPr="00794D35">
        <w:rPr>
          <w:w w:val="105"/>
          <w:sz w:val="24"/>
        </w:rPr>
        <w:t>Conocer</w:t>
      </w:r>
      <w:r w:rsidRPr="00794D35">
        <w:rPr>
          <w:spacing w:val="62"/>
          <w:w w:val="105"/>
          <w:sz w:val="24"/>
        </w:rPr>
        <w:t xml:space="preserve"> </w:t>
      </w:r>
      <w:r w:rsidRPr="00794D35">
        <w:rPr>
          <w:w w:val="105"/>
          <w:sz w:val="24"/>
        </w:rPr>
        <w:t>y</w:t>
      </w:r>
      <w:r w:rsidRPr="00794D35">
        <w:rPr>
          <w:spacing w:val="3"/>
          <w:w w:val="105"/>
          <w:sz w:val="24"/>
        </w:rPr>
        <w:t xml:space="preserve"> </w:t>
      </w:r>
      <w:r w:rsidRPr="00794D35">
        <w:rPr>
          <w:w w:val="105"/>
          <w:sz w:val="24"/>
        </w:rPr>
        <w:t xml:space="preserve">comprender </w:t>
      </w:r>
      <w:r w:rsidRPr="00794D35">
        <w:rPr>
          <w:spacing w:val="16"/>
          <w:w w:val="105"/>
          <w:sz w:val="24"/>
        </w:rPr>
        <w:t xml:space="preserve"> </w:t>
      </w:r>
      <w:r w:rsidRPr="00794D35">
        <w:rPr>
          <w:color w:val="070A0C"/>
          <w:w w:val="105"/>
          <w:sz w:val="24"/>
        </w:rPr>
        <w:t>las</w:t>
      </w:r>
      <w:r w:rsidRPr="00794D35">
        <w:rPr>
          <w:color w:val="070A0C"/>
          <w:spacing w:val="53"/>
          <w:w w:val="105"/>
          <w:sz w:val="24"/>
        </w:rPr>
        <w:t xml:space="preserve"> </w:t>
      </w:r>
      <w:r w:rsidRPr="00794D35">
        <w:rPr>
          <w:w w:val="105"/>
          <w:sz w:val="24"/>
        </w:rPr>
        <w:t>ciencias  básicas</w:t>
      </w:r>
      <w:r w:rsidRPr="00794D35">
        <w:rPr>
          <w:color w:val="3F4649"/>
          <w:w w:val="105"/>
          <w:sz w:val="24"/>
        </w:rPr>
        <w:t>,</w:t>
      </w:r>
      <w:r w:rsidRPr="00794D35">
        <w:rPr>
          <w:color w:val="3F4649"/>
          <w:spacing w:val="44"/>
          <w:w w:val="105"/>
          <w:sz w:val="24"/>
        </w:rPr>
        <w:t xml:space="preserve"> </w:t>
      </w:r>
      <w:r w:rsidRPr="00794D35">
        <w:rPr>
          <w:w w:val="105"/>
          <w:sz w:val="24"/>
        </w:rPr>
        <w:t>biomédicas</w:t>
      </w:r>
      <w:r w:rsidRPr="00794D35">
        <w:rPr>
          <w:spacing w:val="58"/>
          <w:w w:val="105"/>
          <w:sz w:val="24"/>
        </w:rPr>
        <w:t xml:space="preserve"> </w:t>
      </w:r>
      <w:r w:rsidRPr="00794D35">
        <w:rPr>
          <w:color w:val="2A2F33"/>
          <w:w w:val="105"/>
          <w:sz w:val="24"/>
        </w:rPr>
        <w:t>y</w:t>
      </w:r>
      <w:r w:rsidRPr="00794D35">
        <w:rPr>
          <w:color w:val="2A2F33"/>
          <w:spacing w:val="59"/>
          <w:w w:val="105"/>
          <w:sz w:val="24"/>
        </w:rPr>
        <w:t xml:space="preserve"> </w:t>
      </w:r>
      <w:r w:rsidRPr="00794D35">
        <w:rPr>
          <w:color w:val="2A2F33"/>
          <w:w w:val="105"/>
          <w:sz w:val="24"/>
        </w:rPr>
        <w:t>aspectos</w:t>
      </w:r>
      <w:r w:rsidRPr="00794D35">
        <w:rPr>
          <w:color w:val="2A2F33"/>
          <w:spacing w:val="59"/>
          <w:w w:val="105"/>
          <w:sz w:val="24"/>
        </w:rPr>
        <w:t xml:space="preserve"> </w:t>
      </w:r>
      <w:r w:rsidRPr="00794D35">
        <w:rPr>
          <w:w w:val="105"/>
          <w:sz w:val="24"/>
        </w:rPr>
        <w:t xml:space="preserve">técnicos </w:t>
      </w:r>
      <w:r w:rsidRPr="00794D35">
        <w:rPr>
          <w:color w:val="2A2F33"/>
          <w:w w:val="105"/>
          <w:sz w:val="24"/>
        </w:rPr>
        <w:t>científicos,</w:t>
      </w:r>
      <w:r w:rsidRPr="00794D35">
        <w:rPr>
          <w:sz w:val="24"/>
        </w:rPr>
        <w:t xml:space="preserve"> </w:t>
      </w:r>
      <w:r w:rsidRPr="00794D35">
        <w:rPr>
          <w:color w:val="2A2F33"/>
          <w:w w:val="105"/>
          <w:sz w:val="24"/>
        </w:rPr>
        <w:t xml:space="preserve">en  odontología  con  competencias necesarias  para  resolver  los </w:t>
      </w:r>
      <w:r w:rsidRPr="00794D35">
        <w:rPr>
          <w:w w:val="105"/>
          <w:sz w:val="24"/>
        </w:rPr>
        <w:t>problemas de</w:t>
      </w:r>
      <w:r w:rsidRPr="00794D35">
        <w:rPr>
          <w:spacing w:val="50"/>
          <w:w w:val="105"/>
          <w:sz w:val="24"/>
        </w:rPr>
        <w:t xml:space="preserve"> </w:t>
      </w:r>
      <w:r w:rsidRPr="00794D35">
        <w:rPr>
          <w:w w:val="105"/>
          <w:sz w:val="24"/>
        </w:rPr>
        <w:t>salud</w:t>
      </w:r>
      <w:r w:rsidRPr="00794D35">
        <w:rPr>
          <w:spacing w:val="62"/>
          <w:w w:val="105"/>
          <w:sz w:val="24"/>
        </w:rPr>
        <w:t xml:space="preserve"> </w:t>
      </w:r>
      <w:r w:rsidRPr="00794D35">
        <w:rPr>
          <w:w w:val="105"/>
          <w:sz w:val="24"/>
        </w:rPr>
        <w:t>bucal</w:t>
      </w:r>
      <w:r w:rsidRPr="00794D35">
        <w:rPr>
          <w:spacing w:val="35"/>
          <w:w w:val="105"/>
          <w:sz w:val="24"/>
        </w:rPr>
        <w:t xml:space="preserve"> </w:t>
      </w:r>
      <w:r w:rsidRPr="00794D35">
        <w:rPr>
          <w:w w:val="105"/>
          <w:sz w:val="24"/>
        </w:rPr>
        <w:t>tanto</w:t>
      </w:r>
      <w:r w:rsidRPr="00794D35">
        <w:rPr>
          <w:spacing w:val="60"/>
          <w:w w:val="105"/>
          <w:sz w:val="24"/>
        </w:rPr>
        <w:t xml:space="preserve"> </w:t>
      </w:r>
      <w:r w:rsidRPr="00794D35">
        <w:rPr>
          <w:w w:val="105"/>
          <w:sz w:val="24"/>
        </w:rPr>
        <w:t>individual</w:t>
      </w:r>
      <w:r w:rsidRPr="00794D35">
        <w:rPr>
          <w:spacing w:val="59"/>
          <w:w w:val="105"/>
          <w:sz w:val="24"/>
        </w:rPr>
        <w:t xml:space="preserve"> </w:t>
      </w:r>
      <w:r w:rsidRPr="00794D35">
        <w:rPr>
          <w:color w:val="2A2F33"/>
          <w:w w:val="105"/>
          <w:sz w:val="24"/>
        </w:rPr>
        <w:t>como</w:t>
      </w:r>
      <w:r w:rsidRPr="00794D35">
        <w:rPr>
          <w:color w:val="2A2F33"/>
          <w:spacing w:val="55"/>
          <w:w w:val="105"/>
          <w:sz w:val="24"/>
        </w:rPr>
        <w:t xml:space="preserve"> </w:t>
      </w:r>
      <w:r w:rsidRPr="00794D35">
        <w:rPr>
          <w:color w:val="2A2F33"/>
          <w:w w:val="105"/>
          <w:sz w:val="24"/>
        </w:rPr>
        <w:t>comu</w:t>
      </w:r>
      <w:r w:rsidRPr="00794D35">
        <w:rPr>
          <w:color w:val="2A2F33"/>
          <w:spacing w:val="11"/>
          <w:w w:val="105"/>
          <w:sz w:val="24"/>
        </w:rPr>
        <w:t>n</w:t>
      </w:r>
      <w:r w:rsidRPr="00794D35">
        <w:rPr>
          <w:color w:val="070A0C"/>
          <w:w w:val="105"/>
          <w:sz w:val="24"/>
        </w:rPr>
        <w:t>i</w:t>
      </w:r>
      <w:r w:rsidRPr="00794D35">
        <w:rPr>
          <w:color w:val="070A0C"/>
          <w:spacing w:val="-10"/>
          <w:w w:val="105"/>
          <w:sz w:val="24"/>
        </w:rPr>
        <w:t>t</w:t>
      </w:r>
      <w:r w:rsidRPr="00794D35">
        <w:rPr>
          <w:color w:val="2A2F33"/>
          <w:w w:val="105"/>
          <w:sz w:val="24"/>
        </w:rPr>
        <w:t>aria,</w:t>
      </w:r>
      <w:r w:rsidRPr="00794D35">
        <w:rPr>
          <w:color w:val="2A2F33"/>
          <w:spacing w:val="56"/>
          <w:w w:val="105"/>
          <w:sz w:val="24"/>
        </w:rPr>
        <w:t xml:space="preserve"> </w:t>
      </w:r>
      <w:r w:rsidRPr="00794D35">
        <w:rPr>
          <w:color w:val="2A2F33"/>
          <w:w w:val="105"/>
          <w:sz w:val="24"/>
        </w:rPr>
        <w:t xml:space="preserve">enfocados </w:t>
      </w:r>
      <w:r w:rsidRPr="00794D35">
        <w:rPr>
          <w:color w:val="2A2F33"/>
          <w:spacing w:val="2"/>
          <w:w w:val="105"/>
          <w:sz w:val="24"/>
        </w:rPr>
        <w:t xml:space="preserve"> </w:t>
      </w:r>
      <w:r w:rsidRPr="00794D35">
        <w:rPr>
          <w:w w:val="105"/>
          <w:sz w:val="24"/>
        </w:rPr>
        <w:t>en</w:t>
      </w:r>
      <w:r w:rsidRPr="00794D35">
        <w:rPr>
          <w:spacing w:val="57"/>
          <w:w w:val="105"/>
          <w:sz w:val="24"/>
        </w:rPr>
        <w:t xml:space="preserve"> </w:t>
      </w:r>
      <w:r w:rsidRPr="00794D35">
        <w:rPr>
          <w:color w:val="3F4649"/>
          <w:spacing w:val="-16"/>
          <w:w w:val="105"/>
          <w:sz w:val="24"/>
        </w:rPr>
        <w:t>l</w:t>
      </w:r>
      <w:r w:rsidRPr="00794D35">
        <w:rPr>
          <w:w w:val="105"/>
          <w:sz w:val="24"/>
        </w:rPr>
        <w:t>a</w:t>
      </w:r>
      <w:r w:rsidRPr="00794D35">
        <w:rPr>
          <w:sz w:val="24"/>
        </w:rPr>
        <w:t xml:space="preserve"> </w:t>
      </w:r>
      <w:r w:rsidRPr="00794D35">
        <w:rPr>
          <w:color w:val="3F4649"/>
          <w:w w:val="105"/>
          <w:sz w:val="24"/>
        </w:rPr>
        <w:t>"</w:t>
      </w:r>
      <w:r w:rsidRPr="00794D35">
        <w:rPr>
          <w:w w:val="105"/>
          <w:sz w:val="24"/>
        </w:rPr>
        <w:t xml:space="preserve">seguridad del </w:t>
      </w:r>
      <w:r w:rsidRPr="00794D35">
        <w:rPr>
          <w:spacing w:val="3"/>
          <w:w w:val="105"/>
          <w:sz w:val="24"/>
        </w:rPr>
        <w:t xml:space="preserve"> </w:t>
      </w:r>
      <w:r w:rsidRPr="00794D35">
        <w:rPr>
          <w:w w:val="105"/>
          <w:sz w:val="24"/>
        </w:rPr>
        <w:t>paciente</w:t>
      </w:r>
      <w:r w:rsidRPr="00794D35">
        <w:rPr>
          <w:spacing w:val="63"/>
          <w:w w:val="105"/>
          <w:sz w:val="24"/>
        </w:rPr>
        <w:t xml:space="preserve"> </w:t>
      </w:r>
      <w:r w:rsidRPr="00794D35">
        <w:rPr>
          <w:w w:val="105"/>
          <w:sz w:val="24"/>
        </w:rPr>
        <w:t xml:space="preserve">como </w:t>
      </w:r>
      <w:r w:rsidRPr="00794D35">
        <w:rPr>
          <w:spacing w:val="7"/>
          <w:w w:val="105"/>
          <w:sz w:val="24"/>
        </w:rPr>
        <w:t xml:space="preserve"> </w:t>
      </w:r>
      <w:r w:rsidRPr="00794D35">
        <w:rPr>
          <w:w w:val="105"/>
          <w:sz w:val="24"/>
        </w:rPr>
        <w:t>un</w:t>
      </w:r>
      <w:r w:rsidRPr="00794D35">
        <w:rPr>
          <w:spacing w:val="45"/>
          <w:w w:val="105"/>
          <w:sz w:val="24"/>
        </w:rPr>
        <w:t xml:space="preserve"> </w:t>
      </w:r>
      <w:r w:rsidRPr="00794D35">
        <w:rPr>
          <w:w w:val="105"/>
          <w:sz w:val="24"/>
        </w:rPr>
        <w:t>deber</w:t>
      </w:r>
      <w:r w:rsidRPr="00794D35">
        <w:rPr>
          <w:spacing w:val="62"/>
          <w:w w:val="105"/>
          <w:sz w:val="24"/>
        </w:rPr>
        <w:t xml:space="preserve"> </w:t>
      </w:r>
      <w:r w:rsidRPr="00794D35">
        <w:rPr>
          <w:color w:val="2A2F33"/>
          <w:w w:val="105"/>
          <w:sz w:val="24"/>
        </w:rPr>
        <w:t>ético</w:t>
      </w:r>
      <w:r w:rsidRPr="00794D35">
        <w:rPr>
          <w:color w:val="2A2F33"/>
          <w:spacing w:val="55"/>
          <w:w w:val="105"/>
          <w:sz w:val="24"/>
        </w:rPr>
        <w:t xml:space="preserve"> </w:t>
      </w:r>
      <w:r w:rsidRPr="00794D35">
        <w:rPr>
          <w:color w:val="2A2F33"/>
          <w:w w:val="105"/>
          <w:sz w:val="24"/>
        </w:rPr>
        <w:t>en</w:t>
      </w:r>
      <w:r w:rsidRPr="00794D35">
        <w:rPr>
          <w:color w:val="2A2F33"/>
          <w:spacing w:val="49"/>
          <w:w w:val="105"/>
          <w:sz w:val="24"/>
        </w:rPr>
        <w:t xml:space="preserve"> </w:t>
      </w:r>
      <w:r w:rsidRPr="00794D35">
        <w:rPr>
          <w:color w:val="2A2F33"/>
          <w:spacing w:val="3"/>
          <w:w w:val="105"/>
          <w:sz w:val="24"/>
        </w:rPr>
        <w:t>e</w:t>
      </w:r>
      <w:r w:rsidRPr="00794D35">
        <w:rPr>
          <w:color w:val="070A0C"/>
          <w:w w:val="105"/>
          <w:sz w:val="24"/>
        </w:rPr>
        <w:t>l</w:t>
      </w:r>
      <w:r w:rsidRPr="00794D35">
        <w:rPr>
          <w:color w:val="070A0C"/>
          <w:spacing w:val="35"/>
          <w:w w:val="105"/>
          <w:sz w:val="24"/>
        </w:rPr>
        <w:t xml:space="preserve"> </w:t>
      </w:r>
      <w:r w:rsidRPr="00794D35">
        <w:rPr>
          <w:color w:val="2A2F33"/>
          <w:w w:val="105"/>
          <w:sz w:val="24"/>
        </w:rPr>
        <w:t xml:space="preserve">ejercicio </w:t>
      </w:r>
      <w:r w:rsidRPr="00794D35">
        <w:rPr>
          <w:color w:val="2A2F33"/>
          <w:spacing w:val="17"/>
          <w:w w:val="105"/>
          <w:sz w:val="24"/>
        </w:rPr>
        <w:t xml:space="preserve"> </w:t>
      </w:r>
      <w:r w:rsidRPr="00794D35">
        <w:rPr>
          <w:color w:val="2A2F33"/>
          <w:w w:val="105"/>
          <w:sz w:val="24"/>
        </w:rPr>
        <w:t xml:space="preserve">profesional </w:t>
      </w:r>
      <w:r w:rsidRPr="00794D35">
        <w:rPr>
          <w:color w:val="2A2F33"/>
          <w:spacing w:val="11"/>
          <w:w w:val="105"/>
          <w:sz w:val="24"/>
        </w:rPr>
        <w:t xml:space="preserve"> </w:t>
      </w:r>
      <w:r w:rsidRPr="00794D35">
        <w:rPr>
          <w:color w:val="2A2F33"/>
          <w:w w:val="105"/>
          <w:sz w:val="24"/>
        </w:rPr>
        <w:t xml:space="preserve">para </w:t>
      </w:r>
      <w:r w:rsidRPr="00794D35">
        <w:rPr>
          <w:w w:val="105"/>
          <w:sz w:val="24"/>
        </w:rPr>
        <w:t>garantizar</w:t>
      </w:r>
      <w:r w:rsidRPr="00794D35">
        <w:rPr>
          <w:spacing w:val="13"/>
          <w:w w:val="105"/>
          <w:sz w:val="24"/>
        </w:rPr>
        <w:t xml:space="preserve"> </w:t>
      </w:r>
      <w:r w:rsidRPr="00794D35">
        <w:rPr>
          <w:w w:val="105"/>
          <w:sz w:val="24"/>
        </w:rPr>
        <w:t>la</w:t>
      </w:r>
      <w:r w:rsidRPr="00794D35">
        <w:rPr>
          <w:spacing w:val="-10"/>
          <w:w w:val="105"/>
          <w:sz w:val="24"/>
        </w:rPr>
        <w:t xml:space="preserve"> </w:t>
      </w:r>
      <w:r w:rsidRPr="00794D35">
        <w:rPr>
          <w:color w:val="2A2F33"/>
          <w:w w:val="105"/>
          <w:sz w:val="24"/>
        </w:rPr>
        <w:t>c</w:t>
      </w:r>
      <w:r w:rsidRPr="00794D35">
        <w:rPr>
          <w:color w:val="2A2F33"/>
          <w:spacing w:val="11"/>
          <w:w w:val="105"/>
          <w:sz w:val="24"/>
        </w:rPr>
        <w:t>a</w:t>
      </w:r>
      <w:r w:rsidRPr="00794D35">
        <w:rPr>
          <w:color w:val="070A0C"/>
          <w:w w:val="105"/>
          <w:sz w:val="24"/>
        </w:rPr>
        <w:t>lidad</w:t>
      </w:r>
      <w:r w:rsidRPr="00794D35">
        <w:rPr>
          <w:color w:val="070A0C"/>
          <w:spacing w:val="-11"/>
          <w:w w:val="105"/>
          <w:sz w:val="24"/>
        </w:rPr>
        <w:t xml:space="preserve"> </w:t>
      </w:r>
      <w:r w:rsidRPr="00794D35">
        <w:rPr>
          <w:w w:val="105"/>
          <w:sz w:val="24"/>
        </w:rPr>
        <w:t>de</w:t>
      </w:r>
      <w:r w:rsidRPr="00794D35">
        <w:rPr>
          <w:spacing w:val="-2"/>
          <w:w w:val="105"/>
          <w:sz w:val="24"/>
        </w:rPr>
        <w:t xml:space="preserve"> </w:t>
      </w:r>
      <w:r w:rsidRPr="00794D35">
        <w:rPr>
          <w:color w:val="070A0C"/>
          <w:w w:val="105"/>
          <w:sz w:val="24"/>
        </w:rPr>
        <w:t>la</w:t>
      </w:r>
      <w:r w:rsidRPr="00794D35">
        <w:rPr>
          <w:color w:val="070A0C"/>
          <w:spacing w:val="-10"/>
          <w:w w:val="105"/>
          <w:sz w:val="24"/>
        </w:rPr>
        <w:t xml:space="preserve"> </w:t>
      </w:r>
      <w:r w:rsidRPr="00794D35">
        <w:rPr>
          <w:color w:val="2A2F33"/>
          <w:w w:val="105"/>
          <w:sz w:val="24"/>
        </w:rPr>
        <w:t>atención</w:t>
      </w:r>
      <w:r w:rsidRPr="00794D35">
        <w:rPr>
          <w:color w:val="2A2F33"/>
          <w:spacing w:val="4"/>
          <w:w w:val="105"/>
          <w:sz w:val="24"/>
        </w:rPr>
        <w:t xml:space="preserve"> </w:t>
      </w:r>
      <w:r w:rsidRPr="00794D35">
        <w:rPr>
          <w:color w:val="2A2F33"/>
          <w:w w:val="105"/>
          <w:sz w:val="24"/>
        </w:rPr>
        <w:t>en</w:t>
      </w:r>
      <w:r w:rsidRPr="00794D35">
        <w:rPr>
          <w:color w:val="2A2F33"/>
          <w:spacing w:val="-8"/>
          <w:w w:val="105"/>
          <w:sz w:val="24"/>
        </w:rPr>
        <w:t xml:space="preserve"> </w:t>
      </w:r>
      <w:r w:rsidRPr="00794D35">
        <w:rPr>
          <w:color w:val="2A2F33"/>
          <w:w w:val="105"/>
          <w:sz w:val="24"/>
        </w:rPr>
        <w:t>s</w:t>
      </w:r>
      <w:r w:rsidRPr="00794D35">
        <w:rPr>
          <w:color w:val="2A2F33"/>
          <w:spacing w:val="18"/>
          <w:w w:val="105"/>
          <w:sz w:val="24"/>
        </w:rPr>
        <w:t>a</w:t>
      </w:r>
      <w:r w:rsidRPr="00794D35">
        <w:rPr>
          <w:color w:val="070A0C"/>
          <w:w w:val="105"/>
          <w:sz w:val="24"/>
        </w:rPr>
        <w:t>lu</w:t>
      </w:r>
      <w:r w:rsidRPr="00794D35">
        <w:rPr>
          <w:color w:val="070A0C"/>
          <w:spacing w:val="-6"/>
          <w:w w:val="105"/>
          <w:sz w:val="24"/>
        </w:rPr>
        <w:t>d</w:t>
      </w:r>
      <w:r w:rsidRPr="00794D35">
        <w:rPr>
          <w:color w:val="3F4649"/>
          <w:w w:val="105"/>
          <w:sz w:val="24"/>
        </w:rPr>
        <w:t>"</w:t>
      </w:r>
    </w:p>
    <w:p w:rsidR="0076202B" w:rsidRPr="00794D35" w:rsidRDefault="0076202B" w:rsidP="0002763F">
      <w:pPr>
        <w:jc w:val="both"/>
        <w:rPr>
          <w:sz w:val="24"/>
        </w:rPr>
      </w:pPr>
      <w:r w:rsidRPr="00794D35">
        <w:rPr>
          <w:w w:val="105"/>
          <w:sz w:val="24"/>
        </w:rPr>
        <w:t>Realizar</w:t>
      </w:r>
      <w:r w:rsidRPr="00794D35">
        <w:rPr>
          <w:spacing w:val="20"/>
          <w:w w:val="105"/>
          <w:sz w:val="24"/>
        </w:rPr>
        <w:t xml:space="preserve"> </w:t>
      </w:r>
      <w:r w:rsidRPr="00794D35">
        <w:rPr>
          <w:color w:val="2A2F33"/>
          <w:w w:val="105"/>
          <w:sz w:val="24"/>
        </w:rPr>
        <w:t>acciones</w:t>
      </w:r>
      <w:r w:rsidRPr="00794D35">
        <w:rPr>
          <w:color w:val="2A2F33"/>
          <w:spacing w:val="28"/>
          <w:w w:val="105"/>
          <w:sz w:val="24"/>
        </w:rPr>
        <w:t xml:space="preserve"> </w:t>
      </w:r>
      <w:r w:rsidRPr="00794D35">
        <w:rPr>
          <w:w w:val="105"/>
          <w:sz w:val="24"/>
        </w:rPr>
        <w:t>de</w:t>
      </w:r>
      <w:r w:rsidRPr="00794D35">
        <w:rPr>
          <w:spacing w:val="13"/>
          <w:w w:val="105"/>
          <w:sz w:val="24"/>
        </w:rPr>
        <w:t xml:space="preserve"> </w:t>
      </w:r>
      <w:r w:rsidRPr="00794D35">
        <w:rPr>
          <w:w w:val="105"/>
          <w:sz w:val="24"/>
        </w:rPr>
        <w:t>promoción,</w:t>
      </w:r>
      <w:r w:rsidRPr="00794D35">
        <w:rPr>
          <w:spacing w:val="33"/>
          <w:w w:val="105"/>
          <w:sz w:val="24"/>
        </w:rPr>
        <w:t xml:space="preserve"> </w:t>
      </w:r>
      <w:r w:rsidRPr="00794D35">
        <w:rPr>
          <w:w w:val="105"/>
          <w:sz w:val="24"/>
        </w:rPr>
        <w:t>prevención,</w:t>
      </w:r>
      <w:r w:rsidRPr="00794D35">
        <w:rPr>
          <w:spacing w:val="27"/>
          <w:w w:val="105"/>
          <w:sz w:val="24"/>
        </w:rPr>
        <w:t xml:space="preserve"> </w:t>
      </w:r>
      <w:r w:rsidRPr="00794D35">
        <w:rPr>
          <w:color w:val="2A2F33"/>
          <w:w w:val="105"/>
          <w:sz w:val="24"/>
        </w:rPr>
        <w:t>recuperación</w:t>
      </w:r>
      <w:r w:rsidRPr="00794D35">
        <w:rPr>
          <w:color w:val="2A2F33"/>
          <w:spacing w:val="28"/>
          <w:w w:val="105"/>
          <w:sz w:val="24"/>
        </w:rPr>
        <w:t xml:space="preserve"> </w:t>
      </w:r>
      <w:r w:rsidRPr="00794D35">
        <w:rPr>
          <w:color w:val="2A2F33"/>
          <w:w w:val="105"/>
          <w:sz w:val="24"/>
        </w:rPr>
        <w:t>y</w:t>
      </w:r>
      <w:r w:rsidRPr="00794D35">
        <w:rPr>
          <w:color w:val="2A2F33"/>
          <w:spacing w:val="28"/>
          <w:w w:val="105"/>
          <w:sz w:val="24"/>
        </w:rPr>
        <w:t xml:space="preserve"> </w:t>
      </w:r>
      <w:r w:rsidRPr="00794D35">
        <w:rPr>
          <w:color w:val="2A2F33"/>
          <w:w w:val="105"/>
          <w:sz w:val="24"/>
        </w:rPr>
        <w:t>rehabilitación</w:t>
      </w:r>
      <w:r w:rsidRPr="00794D35">
        <w:rPr>
          <w:color w:val="2A2F33"/>
          <w:spacing w:val="30"/>
          <w:w w:val="105"/>
          <w:sz w:val="24"/>
        </w:rPr>
        <w:t xml:space="preserve"> </w:t>
      </w:r>
      <w:r w:rsidRPr="00794D35">
        <w:rPr>
          <w:w w:val="105"/>
          <w:sz w:val="24"/>
        </w:rPr>
        <w:t>de</w:t>
      </w:r>
      <w:r w:rsidRPr="00794D35">
        <w:rPr>
          <w:spacing w:val="26"/>
          <w:w w:val="105"/>
          <w:sz w:val="24"/>
        </w:rPr>
        <w:t xml:space="preserve"> </w:t>
      </w:r>
      <w:r w:rsidRPr="00794D35">
        <w:rPr>
          <w:color w:val="2A2F33"/>
          <w:w w:val="105"/>
          <w:sz w:val="24"/>
        </w:rPr>
        <w:t>la</w:t>
      </w:r>
      <w:r w:rsidRPr="00794D35">
        <w:rPr>
          <w:sz w:val="24"/>
        </w:rPr>
        <w:t xml:space="preserve"> s</w:t>
      </w:r>
      <w:r w:rsidRPr="00794D35">
        <w:rPr>
          <w:w w:val="105"/>
          <w:sz w:val="24"/>
        </w:rPr>
        <w:t xml:space="preserve">alud </w:t>
      </w:r>
      <w:r w:rsidRPr="00794D35">
        <w:rPr>
          <w:color w:val="2A2F33"/>
          <w:w w:val="105"/>
          <w:sz w:val="24"/>
        </w:rPr>
        <w:t xml:space="preserve">bucal, </w:t>
      </w:r>
      <w:r w:rsidRPr="00794D35">
        <w:rPr>
          <w:w w:val="105"/>
          <w:sz w:val="24"/>
        </w:rPr>
        <w:t xml:space="preserve">basados </w:t>
      </w:r>
      <w:r w:rsidRPr="00794D35">
        <w:rPr>
          <w:color w:val="2A2F33"/>
          <w:w w:val="110"/>
          <w:sz w:val="24"/>
        </w:rPr>
        <w:t xml:space="preserve">en </w:t>
      </w:r>
      <w:r w:rsidRPr="00794D35">
        <w:rPr>
          <w:color w:val="2A2F33"/>
          <w:sz w:val="24"/>
        </w:rPr>
        <w:t xml:space="preserve">evidencia </w:t>
      </w:r>
      <w:r w:rsidRPr="00794D35">
        <w:rPr>
          <w:color w:val="2A2F33"/>
          <w:w w:val="105"/>
          <w:sz w:val="24"/>
        </w:rPr>
        <w:t xml:space="preserve">científica, </w:t>
      </w:r>
      <w:r w:rsidRPr="00794D35">
        <w:rPr>
          <w:w w:val="105"/>
          <w:sz w:val="24"/>
        </w:rPr>
        <w:t xml:space="preserve">actuando </w:t>
      </w:r>
      <w:r w:rsidRPr="00794D35">
        <w:rPr>
          <w:color w:val="2A2F33"/>
          <w:w w:val="105"/>
          <w:sz w:val="24"/>
        </w:rPr>
        <w:t>con</w:t>
      </w:r>
      <w:r w:rsidRPr="00794D35">
        <w:rPr>
          <w:sz w:val="24"/>
        </w:rPr>
        <w:t xml:space="preserve"> </w:t>
      </w:r>
      <w:r w:rsidRPr="00794D35">
        <w:rPr>
          <w:w w:val="105"/>
          <w:sz w:val="24"/>
        </w:rPr>
        <w:t>ética</w:t>
      </w:r>
      <w:r w:rsidRPr="00794D35">
        <w:rPr>
          <w:color w:val="3F4649"/>
          <w:w w:val="105"/>
          <w:sz w:val="24"/>
        </w:rPr>
        <w:t>,</w:t>
      </w:r>
      <w:r w:rsidRPr="00794D35">
        <w:rPr>
          <w:sz w:val="24"/>
        </w:rPr>
        <w:t xml:space="preserve"> profesionalismo, con responsabilidad social y con el medio ambiente.</w:t>
      </w:r>
    </w:p>
    <w:p w:rsidR="0076202B" w:rsidRPr="00794D35" w:rsidRDefault="0076202B" w:rsidP="00BC4118">
      <w:pPr>
        <w:jc w:val="both"/>
        <w:rPr>
          <w:rFonts w:cstheme="minorHAnsi"/>
          <w:sz w:val="24"/>
          <w:szCs w:val="24"/>
        </w:rPr>
      </w:pPr>
      <w:r w:rsidRPr="00794D35">
        <w:rPr>
          <w:sz w:val="24"/>
        </w:rPr>
        <w:t>Integrar  y   liderar   en   forma   eficiente  y   responsable   un   equipo   inter   y multidisciplinario de salud.</w:t>
      </w:r>
    </w:p>
    <w:p w:rsidR="0076202B" w:rsidRPr="00794D35" w:rsidRDefault="0076202B" w:rsidP="0076202B">
      <w:pPr>
        <w:pStyle w:val="Prrafodelista"/>
        <w:numPr>
          <w:ilvl w:val="0"/>
          <w:numId w:val="1"/>
        </w:numPr>
        <w:jc w:val="both"/>
        <w:rPr>
          <w:rFonts w:cstheme="minorHAnsi"/>
          <w:sz w:val="24"/>
          <w:szCs w:val="24"/>
          <w:lang w:val="es-EC"/>
        </w:rPr>
      </w:pPr>
      <w:r w:rsidRPr="00794D35">
        <w:rPr>
          <w:rFonts w:cstheme="minorHAnsi"/>
          <w:sz w:val="24"/>
          <w:szCs w:val="24"/>
          <w:lang w:val="es-EC"/>
        </w:rPr>
        <w:t>Demostrar compromiso de actualización permanente de sus conocimientos, motivado en el proceso de aprendizaje continuo y en el desarrollo de acciones que contribuyen a mejorar el ejercicio profesional.</w:t>
      </w:r>
    </w:p>
    <w:p w:rsidR="0076202B" w:rsidRPr="00C52FDA" w:rsidRDefault="0076202B" w:rsidP="0076202B">
      <w:pPr>
        <w:pStyle w:val="Prrafodelista"/>
        <w:numPr>
          <w:ilvl w:val="0"/>
          <w:numId w:val="1"/>
        </w:numPr>
        <w:jc w:val="both"/>
        <w:rPr>
          <w:rFonts w:cstheme="minorHAnsi"/>
          <w:sz w:val="24"/>
          <w:szCs w:val="24"/>
          <w:lang w:val="es-EC"/>
        </w:rPr>
      </w:pPr>
      <w:r w:rsidRPr="00C52FDA">
        <w:rPr>
          <w:rFonts w:cstheme="minorHAnsi"/>
          <w:sz w:val="24"/>
          <w:szCs w:val="24"/>
          <w:lang w:val="es-EC"/>
        </w:rPr>
        <w:t xml:space="preserve">Proponer proyectos de investigación, con pensamiento crítico, orientados a establecer estrategias que ayuden a solucionar los problemas de salud de la población. </w:t>
      </w:r>
    </w:p>
    <w:p w:rsidR="0076202B" w:rsidRPr="00794D35" w:rsidRDefault="0076202B" w:rsidP="0076202B">
      <w:pPr>
        <w:pStyle w:val="Prrafodelista"/>
        <w:numPr>
          <w:ilvl w:val="0"/>
          <w:numId w:val="1"/>
        </w:numPr>
        <w:jc w:val="both"/>
        <w:rPr>
          <w:rFonts w:cstheme="minorHAnsi"/>
          <w:sz w:val="24"/>
          <w:szCs w:val="24"/>
          <w:lang w:val="es-EC"/>
        </w:rPr>
      </w:pPr>
      <w:r w:rsidRPr="00794D35">
        <w:rPr>
          <w:rFonts w:cstheme="minorHAnsi"/>
          <w:sz w:val="24"/>
          <w:szCs w:val="24"/>
          <w:lang w:val="es-EC"/>
        </w:rPr>
        <w:t>Aplicar las políticas de salud implementadas en el Sistema Nacional de Salud.</w:t>
      </w:r>
    </w:p>
    <w:p w:rsidR="0076202B" w:rsidRPr="00794D35" w:rsidRDefault="0076202B" w:rsidP="0076202B">
      <w:pPr>
        <w:pStyle w:val="Prrafodelista"/>
        <w:rPr>
          <w:rFonts w:cstheme="minorHAnsi"/>
          <w:sz w:val="24"/>
          <w:szCs w:val="24"/>
          <w:lang w:val="es-EC"/>
        </w:rPr>
      </w:pPr>
    </w:p>
    <w:p w:rsidR="0076202B" w:rsidRPr="00794D35" w:rsidRDefault="0076202B" w:rsidP="0076202B">
      <w:pPr>
        <w:jc w:val="both"/>
        <w:rPr>
          <w:rFonts w:cstheme="minorHAnsi"/>
          <w:b/>
          <w:sz w:val="24"/>
          <w:szCs w:val="24"/>
        </w:rPr>
      </w:pPr>
      <w:r w:rsidRPr="00794D35">
        <w:rPr>
          <w:rFonts w:cstheme="minorHAnsi"/>
          <w:b/>
          <w:sz w:val="24"/>
          <w:szCs w:val="24"/>
        </w:rPr>
        <w:t>FUNCIONES Y ACTIVIDADES</w:t>
      </w:r>
    </w:p>
    <w:p w:rsidR="0076202B" w:rsidRPr="00794D35" w:rsidRDefault="0076202B" w:rsidP="0076202B">
      <w:pPr>
        <w:jc w:val="both"/>
        <w:rPr>
          <w:rFonts w:cstheme="minorHAnsi"/>
          <w:color w:val="2A2F33"/>
          <w:sz w:val="24"/>
          <w:szCs w:val="24"/>
        </w:rPr>
      </w:pPr>
      <w:r w:rsidRPr="00794D35">
        <w:rPr>
          <w:rFonts w:cstheme="minorHAnsi"/>
          <w:sz w:val="24"/>
          <w:szCs w:val="24"/>
        </w:rPr>
        <w:t>Dentro</w:t>
      </w:r>
      <w:r w:rsidRPr="00794D35">
        <w:rPr>
          <w:rFonts w:cstheme="minorHAnsi"/>
          <w:spacing w:val="55"/>
          <w:sz w:val="24"/>
          <w:szCs w:val="24"/>
        </w:rPr>
        <w:t xml:space="preserve"> </w:t>
      </w:r>
      <w:r w:rsidRPr="00794D35">
        <w:rPr>
          <w:rFonts w:cstheme="minorHAnsi"/>
          <w:sz w:val="24"/>
          <w:szCs w:val="24"/>
        </w:rPr>
        <w:t xml:space="preserve">de </w:t>
      </w:r>
      <w:r w:rsidRPr="00794D35">
        <w:rPr>
          <w:rFonts w:cstheme="minorHAnsi"/>
          <w:spacing w:val="18"/>
          <w:sz w:val="24"/>
          <w:szCs w:val="24"/>
        </w:rPr>
        <w:t xml:space="preserve"> </w:t>
      </w:r>
      <w:r w:rsidRPr="00794D35">
        <w:rPr>
          <w:rFonts w:cstheme="minorHAnsi"/>
          <w:sz w:val="24"/>
          <w:szCs w:val="24"/>
        </w:rPr>
        <w:t>las</w:t>
      </w:r>
      <w:r w:rsidRPr="00794D35">
        <w:rPr>
          <w:rFonts w:cstheme="minorHAnsi"/>
          <w:spacing w:val="53"/>
          <w:sz w:val="24"/>
          <w:szCs w:val="24"/>
        </w:rPr>
        <w:t xml:space="preserve"> </w:t>
      </w:r>
      <w:r w:rsidRPr="00794D35">
        <w:rPr>
          <w:rFonts w:cstheme="minorHAnsi"/>
          <w:sz w:val="24"/>
          <w:szCs w:val="24"/>
        </w:rPr>
        <w:t xml:space="preserve">funciones </w:t>
      </w:r>
      <w:r w:rsidRPr="00794D35">
        <w:rPr>
          <w:rFonts w:cstheme="minorHAnsi"/>
          <w:spacing w:val="32"/>
          <w:sz w:val="24"/>
          <w:szCs w:val="24"/>
        </w:rPr>
        <w:t xml:space="preserve"> </w:t>
      </w:r>
      <w:r w:rsidRPr="00794D35">
        <w:rPr>
          <w:rFonts w:cstheme="minorHAnsi"/>
          <w:color w:val="2A2F33"/>
          <w:sz w:val="24"/>
          <w:szCs w:val="24"/>
        </w:rPr>
        <w:t xml:space="preserve">y </w:t>
      </w:r>
      <w:r w:rsidRPr="00794D35">
        <w:rPr>
          <w:rFonts w:cstheme="minorHAnsi"/>
          <w:color w:val="2A2F33"/>
          <w:spacing w:val="11"/>
          <w:sz w:val="24"/>
          <w:szCs w:val="24"/>
        </w:rPr>
        <w:t xml:space="preserve"> </w:t>
      </w:r>
      <w:r w:rsidRPr="00794D35">
        <w:rPr>
          <w:rFonts w:cstheme="minorHAnsi"/>
          <w:sz w:val="24"/>
          <w:szCs w:val="24"/>
        </w:rPr>
        <w:t xml:space="preserve">actividades </w:t>
      </w:r>
      <w:r w:rsidRPr="00794D35">
        <w:rPr>
          <w:rFonts w:cstheme="minorHAnsi"/>
          <w:spacing w:val="20"/>
          <w:sz w:val="24"/>
          <w:szCs w:val="24"/>
        </w:rPr>
        <w:t xml:space="preserve"> </w:t>
      </w:r>
      <w:r w:rsidRPr="00794D35">
        <w:rPr>
          <w:rFonts w:cstheme="minorHAnsi"/>
          <w:sz w:val="24"/>
          <w:szCs w:val="24"/>
        </w:rPr>
        <w:t xml:space="preserve">del </w:t>
      </w:r>
      <w:r w:rsidRPr="00794D35">
        <w:rPr>
          <w:rFonts w:cstheme="minorHAnsi"/>
          <w:spacing w:val="12"/>
          <w:sz w:val="24"/>
          <w:szCs w:val="24"/>
        </w:rPr>
        <w:t xml:space="preserve"> </w:t>
      </w:r>
      <w:r w:rsidRPr="00794D35">
        <w:rPr>
          <w:rFonts w:cstheme="minorHAnsi"/>
          <w:sz w:val="24"/>
          <w:szCs w:val="24"/>
        </w:rPr>
        <w:t xml:space="preserve">odontólogo, </w:t>
      </w:r>
      <w:r w:rsidRPr="00794D35">
        <w:rPr>
          <w:rFonts w:cstheme="minorHAnsi"/>
          <w:spacing w:val="28"/>
          <w:sz w:val="24"/>
          <w:szCs w:val="24"/>
        </w:rPr>
        <w:t xml:space="preserve"> </w:t>
      </w:r>
      <w:r w:rsidRPr="00794D35">
        <w:rPr>
          <w:rFonts w:cstheme="minorHAnsi"/>
          <w:color w:val="2A2F33"/>
          <w:sz w:val="24"/>
          <w:szCs w:val="24"/>
        </w:rPr>
        <w:t>son:</w:t>
      </w:r>
    </w:p>
    <w:p w:rsidR="0076202B" w:rsidRPr="00794D35" w:rsidRDefault="0076202B" w:rsidP="0076202B">
      <w:pPr>
        <w:pStyle w:val="Prrafodelista"/>
        <w:numPr>
          <w:ilvl w:val="0"/>
          <w:numId w:val="2"/>
        </w:numPr>
        <w:jc w:val="both"/>
        <w:rPr>
          <w:rFonts w:cstheme="minorHAnsi"/>
          <w:sz w:val="24"/>
          <w:szCs w:val="24"/>
          <w:lang w:val="es-EC"/>
        </w:rPr>
      </w:pPr>
      <w:r w:rsidRPr="00794D35">
        <w:rPr>
          <w:rFonts w:cstheme="minorHAnsi"/>
          <w:sz w:val="24"/>
          <w:szCs w:val="24"/>
          <w:lang w:val="es-EC"/>
        </w:rPr>
        <w:t xml:space="preserve">Mejorar </w:t>
      </w:r>
      <w:r w:rsidRPr="00794D35">
        <w:rPr>
          <w:rFonts w:cstheme="minorHAnsi"/>
          <w:spacing w:val="17"/>
          <w:sz w:val="24"/>
          <w:szCs w:val="24"/>
          <w:lang w:val="es-EC"/>
        </w:rPr>
        <w:t xml:space="preserve"> </w:t>
      </w:r>
      <w:r w:rsidRPr="00794D35">
        <w:rPr>
          <w:rFonts w:cstheme="minorHAnsi"/>
          <w:sz w:val="24"/>
          <w:szCs w:val="24"/>
          <w:lang w:val="es-EC"/>
        </w:rPr>
        <w:t xml:space="preserve">la </w:t>
      </w:r>
      <w:r w:rsidRPr="00794D35">
        <w:rPr>
          <w:rFonts w:cstheme="minorHAnsi"/>
          <w:spacing w:val="7"/>
          <w:sz w:val="24"/>
          <w:szCs w:val="24"/>
          <w:lang w:val="es-EC"/>
        </w:rPr>
        <w:t xml:space="preserve"> </w:t>
      </w:r>
      <w:r w:rsidRPr="00794D35">
        <w:rPr>
          <w:rFonts w:cstheme="minorHAnsi"/>
          <w:sz w:val="24"/>
          <w:szCs w:val="24"/>
          <w:lang w:val="es-EC"/>
        </w:rPr>
        <w:t xml:space="preserve">salud </w:t>
      </w:r>
      <w:r w:rsidRPr="00794D35">
        <w:rPr>
          <w:rFonts w:cstheme="minorHAnsi"/>
          <w:spacing w:val="18"/>
          <w:sz w:val="24"/>
          <w:szCs w:val="24"/>
          <w:lang w:val="es-EC"/>
        </w:rPr>
        <w:t xml:space="preserve"> </w:t>
      </w:r>
      <w:r w:rsidRPr="00794D35">
        <w:rPr>
          <w:rFonts w:cstheme="minorHAnsi"/>
          <w:color w:val="2A2F33"/>
          <w:sz w:val="24"/>
          <w:szCs w:val="24"/>
          <w:lang w:val="es-EC"/>
        </w:rPr>
        <w:t>buc</w:t>
      </w:r>
      <w:r w:rsidRPr="00794D35">
        <w:rPr>
          <w:rFonts w:cstheme="minorHAnsi"/>
          <w:color w:val="2A2F33"/>
          <w:spacing w:val="-2"/>
          <w:sz w:val="24"/>
          <w:szCs w:val="24"/>
          <w:lang w:val="es-EC"/>
        </w:rPr>
        <w:t>o</w:t>
      </w:r>
      <w:r w:rsidRPr="00794D35">
        <w:rPr>
          <w:rFonts w:cstheme="minorHAnsi"/>
          <w:color w:val="070A0C"/>
          <w:sz w:val="24"/>
          <w:szCs w:val="24"/>
          <w:lang w:val="es-EC"/>
        </w:rPr>
        <w:softHyphen/>
      </w:r>
      <w:r w:rsidRPr="00794D35">
        <w:rPr>
          <w:rFonts w:cstheme="minorHAnsi"/>
          <w:w w:val="105"/>
          <w:sz w:val="24"/>
          <w:szCs w:val="24"/>
          <w:lang w:val="es-EC"/>
        </w:rPr>
        <w:t>dental</w:t>
      </w:r>
      <w:r w:rsidRPr="00794D35">
        <w:rPr>
          <w:rFonts w:cstheme="minorHAnsi"/>
          <w:spacing w:val="11"/>
          <w:w w:val="105"/>
          <w:sz w:val="24"/>
          <w:szCs w:val="24"/>
          <w:lang w:val="es-EC"/>
        </w:rPr>
        <w:t xml:space="preserve"> </w:t>
      </w:r>
      <w:r w:rsidRPr="00794D35">
        <w:rPr>
          <w:rFonts w:cstheme="minorHAnsi"/>
          <w:color w:val="070A0C"/>
          <w:w w:val="105"/>
          <w:sz w:val="24"/>
          <w:szCs w:val="24"/>
          <w:lang w:val="es-EC"/>
        </w:rPr>
        <w:t>de la población</w:t>
      </w:r>
      <w:r w:rsidRPr="00794D35">
        <w:rPr>
          <w:rFonts w:cstheme="minorHAnsi"/>
          <w:color w:val="2A2F33"/>
          <w:w w:val="105"/>
          <w:sz w:val="24"/>
          <w:szCs w:val="24"/>
          <w:lang w:val="es-EC"/>
        </w:rPr>
        <w:t>,</w:t>
      </w:r>
      <w:r w:rsidRPr="00794D35">
        <w:rPr>
          <w:rFonts w:cstheme="minorHAnsi"/>
          <w:color w:val="2A2F33"/>
          <w:spacing w:val="54"/>
          <w:w w:val="105"/>
          <w:sz w:val="24"/>
          <w:szCs w:val="24"/>
          <w:lang w:val="es-EC"/>
        </w:rPr>
        <w:t xml:space="preserve"> </w:t>
      </w:r>
    </w:p>
    <w:p w:rsidR="0076202B" w:rsidRPr="00794D35" w:rsidRDefault="0076202B" w:rsidP="0076202B">
      <w:pPr>
        <w:pStyle w:val="Prrafodelista"/>
        <w:numPr>
          <w:ilvl w:val="0"/>
          <w:numId w:val="2"/>
        </w:numPr>
        <w:jc w:val="both"/>
        <w:rPr>
          <w:rFonts w:cstheme="minorHAnsi"/>
          <w:sz w:val="24"/>
          <w:szCs w:val="24"/>
          <w:lang w:val="es-EC"/>
        </w:rPr>
      </w:pPr>
      <w:r w:rsidRPr="00794D35">
        <w:rPr>
          <w:rFonts w:cstheme="minorHAnsi"/>
          <w:color w:val="2A2F33"/>
          <w:w w:val="105"/>
          <w:sz w:val="24"/>
          <w:szCs w:val="24"/>
          <w:lang w:val="es-EC"/>
        </w:rPr>
        <w:lastRenderedPageBreak/>
        <w:t>Crear</w:t>
      </w:r>
      <w:r w:rsidRPr="00794D35">
        <w:rPr>
          <w:rFonts w:cstheme="minorHAnsi"/>
          <w:color w:val="2A2F33"/>
          <w:spacing w:val="19"/>
          <w:w w:val="105"/>
          <w:sz w:val="24"/>
          <w:szCs w:val="24"/>
          <w:lang w:val="es-EC"/>
        </w:rPr>
        <w:t xml:space="preserve"> </w:t>
      </w:r>
      <w:r w:rsidRPr="00794D35">
        <w:rPr>
          <w:rFonts w:cstheme="minorHAnsi"/>
          <w:w w:val="105"/>
          <w:sz w:val="24"/>
          <w:szCs w:val="24"/>
          <w:lang w:val="es-EC"/>
        </w:rPr>
        <w:t>hábitos</w:t>
      </w:r>
      <w:r w:rsidRPr="00794D35">
        <w:rPr>
          <w:rFonts w:cstheme="minorHAnsi"/>
          <w:spacing w:val="62"/>
          <w:w w:val="105"/>
          <w:sz w:val="24"/>
          <w:szCs w:val="24"/>
          <w:lang w:val="es-EC"/>
        </w:rPr>
        <w:t xml:space="preserve"> </w:t>
      </w:r>
      <w:r w:rsidRPr="00794D35">
        <w:rPr>
          <w:rFonts w:cstheme="minorHAnsi"/>
          <w:w w:val="105"/>
          <w:sz w:val="24"/>
          <w:szCs w:val="24"/>
          <w:lang w:val="es-EC"/>
        </w:rPr>
        <w:t>de</w:t>
      </w:r>
      <w:r w:rsidRPr="00794D35">
        <w:rPr>
          <w:rFonts w:cstheme="minorHAnsi"/>
          <w:spacing w:val="53"/>
          <w:w w:val="105"/>
          <w:sz w:val="24"/>
          <w:szCs w:val="24"/>
          <w:lang w:val="es-EC"/>
        </w:rPr>
        <w:t xml:space="preserve"> </w:t>
      </w:r>
      <w:r w:rsidRPr="00794D35">
        <w:rPr>
          <w:rFonts w:cstheme="minorHAnsi"/>
          <w:w w:val="105"/>
          <w:sz w:val="24"/>
          <w:szCs w:val="24"/>
          <w:lang w:val="es-EC"/>
        </w:rPr>
        <w:t>vida</w:t>
      </w:r>
      <w:r w:rsidRPr="00794D35">
        <w:rPr>
          <w:rFonts w:cstheme="minorHAnsi"/>
          <w:spacing w:val="2"/>
          <w:w w:val="105"/>
          <w:sz w:val="24"/>
          <w:szCs w:val="24"/>
          <w:lang w:val="es-EC"/>
        </w:rPr>
        <w:t xml:space="preserve"> </w:t>
      </w:r>
      <w:r w:rsidRPr="00794D35">
        <w:rPr>
          <w:rFonts w:cstheme="minorHAnsi"/>
          <w:color w:val="2A2F33"/>
          <w:w w:val="105"/>
          <w:sz w:val="24"/>
          <w:szCs w:val="24"/>
          <w:lang w:val="es-EC"/>
        </w:rPr>
        <w:t>y</w:t>
      </w:r>
      <w:r w:rsidRPr="00794D35">
        <w:rPr>
          <w:rFonts w:cstheme="minorHAnsi"/>
          <w:color w:val="2A2F33"/>
          <w:spacing w:val="5"/>
          <w:w w:val="105"/>
          <w:sz w:val="24"/>
          <w:szCs w:val="24"/>
          <w:lang w:val="es-EC"/>
        </w:rPr>
        <w:t xml:space="preserve"> </w:t>
      </w:r>
      <w:r w:rsidRPr="00794D35">
        <w:rPr>
          <w:rFonts w:cstheme="minorHAnsi"/>
          <w:w w:val="105"/>
          <w:sz w:val="24"/>
          <w:szCs w:val="24"/>
          <w:lang w:val="es-EC"/>
        </w:rPr>
        <w:t>alimentación</w:t>
      </w:r>
      <w:r w:rsidRPr="00794D35">
        <w:rPr>
          <w:rFonts w:cstheme="minorHAnsi"/>
          <w:spacing w:val="12"/>
          <w:w w:val="105"/>
          <w:sz w:val="24"/>
          <w:szCs w:val="24"/>
          <w:lang w:val="es-EC"/>
        </w:rPr>
        <w:t xml:space="preserve"> </w:t>
      </w:r>
      <w:r w:rsidRPr="00794D35">
        <w:rPr>
          <w:rFonts w:cstheme="minorHAnsi"/>
          <w:w w:val="105"/>
          <w:sz w:val="24"/>
          <w:szCs w:val="24"/>
          <w:lang w:val="es-EC"/>
        </w:rPr>
        <w:t>saludables</w:t>
      </w:r>
      <w:r w:rsidRPr="00794D35">
        <w:rPr>
          <w:rFonts w:cstheme="minorHAnsi"/>
          <w:spacing w:val="18"/>
          <w:w w:val="105"/>
          <w:sz w:val="24"/>
          <w:szCs w:val="24"/>
          <w:lang w:val="es-EC"/>
        </w:rPr>
        <w:t xml:space="preserve"> </w:t>
      </w:r>
      <w:r w:rsidRPr="00794D35">
        <w:rPr>
          <w:rFonts w:cstheme="minorHAnsi"/>
          <w:w w:val="105"/>
          <w:sz w:val="24"/>
          <w:szCs w:val="24"/>
          <w:lang w:val="es-EC"/>
        </w:rPr>
        <w:t>que</w:t>
      </w:r>
      <w:r w:rsidRPr="00794D35">
        <w:rPr>
          <w:rFonts w:cstheme="minorHAnsi"/>
          <w:spacing w:val="3"/>
          <w:w w:val="105"/>
          <w:sz w:val="24"/>
          <w:szCs w:val="24"/>
          <w:lang w:val="es-EC"/>
        </w:rPr>
        <w:t xml:space="preserve"> </w:t>
      </w:r>
      <w:r w:rsidRPr="00794D35">
        <w:rPr>
          <w:rFonts w:cstheme="minorHAnsi"/>
          <w:w w:val="105"/>
          <w:sz w:val="24"/>
          <w:szCs w:val="24"/>
          <w:lang w:val="es-EC"/>
        </w:rPr>
        <w:t>sirvan</w:t>
      </w:r>
      <w:r w:rsidRPr="00794D35">
        <w:rPr>
          <w:rFonts w:cstheme="minorHAnsi"/>
          <w:spacing w:val="12"/>
          <w:w w:val="105"/>
          <w:sz w:val="24"/>
          <w:szCs w:val="24"/>
          <w:lang w:val="es-EC"/>
        </w:rPr>
        <w:t xml:space="preserve"> </w:t>
      </w:r>
      <w:r w:rsidRPr="00794D35">
        <w:rPr>
          <w:rFonts w:cstheme="minorHAnsi"/>
          <w:w w:val="105"/>
          <w:sz w:val="24"/>
          <w:szCs w:val="24"/>
          <w:lang w:val="es-EC"/>
        </w:rPr>
        <w:t>para prevenir</w:t>
      </w:r>
      <w:r w:rsidRPr="00794D35">
        <w:rPr>
          <w:rFonts w:cstheme="minorHAnsi"/>
          <w:spacing w:val="11"/>
          <w:w w:val="105"/>
          <w:sz w:val="24"/>
          <w:szCs w:val="24"/>
          <w:lang w:val="es-EC"/>
        </w:rPr>
        <w:t xml:space="preserve"> </w:t>
      </w:r>
      <w:r w:rsidRPr="00794D35">
        <w:rPr>
          <w:rFonts w:cstheme="minorHAnsi"/>
          <w:color w:val="2A2F33"/>
          <w:w w:val="105"/>
          <w:sz w:val="24"/>
          <w:szCs w:val="24"/>
          <w:lang w:val="es-EC"/>
        </w:rPr>
        <w:t>y</w:t>
      </w:r>
      <w:r w:rsidRPr="00794D35">
        <w:rPr>
          <w:rFonts w:cstheme="minorHAnsi"/>
          <w:color w:val="2A2F33"/>
          <w:spacing w:val="22"/>
          <w:w w:val="105"/>
          <w:sz w:val="24"/>
          <w:szCs w:val="24"/>
          <w:lang w:val="es-EC"/>
        </w:rPr>
        <w:t xml:space="preserve"> </w:t>
      </w:r>
      <w:r w:rsidRPr="00794D35">
        <w:rPr>
          <w:rFonts w:cstheme="minorHAnsi"/>
          <w:w w:val="105"/>
          <w:sz w:val="24"/>
          <w:szCs w:val="24"/>
          <w:lang w:val="es-EC"/>
        </w:rPr>
        <w:t>promocionar</w:t>
      </w:r>
      <w:r w:rsidRPr="00794D35">
        <w:rPr>
          <w:rFonts w:cstheme="minorHAnsi"/>
          <w:spacing w:val="27"/>
          <w:w w:val="105"/>
          <w:sz w:val="24"/>
          <w:szCs w:val="24"/>
          <w:lang w:val="es-EC"/>
        </w:rPr>
        <w:t xml:space="preserve"> </w:t>
      </w:r>
      <w:r w:rsidRPr="00794D35">
        <w:rPr>
          <w:rFonts w:cstheme="minorHAnsi"/>
          <w:w w:val="105"/>
          <w:sz w:val="24"/>
          <w:szCs w:val="24"/>
          <w:lang w:val="es-EC"/>
        </w:rPr>
        <w:t>la</w:t>
      </w:r>
      <w:r w:rsidRPr="00794D35">
        <w:rPr>
          <w:rFonts w:cstheme="minorHAnsi"/>
          <w:spacing w:val="11"/>
          <w:w w:val="105"/>
          <w:sz w:val="24"/>
          <w:szCs w:val="24"/>
          <w:lang w:val="es-EC"/>
        </w:rPr>
        <w:t xml:space="preserve"> </w:t>
      </w:r>
      <w:r w:rsidRPr="00794D35">
        <w:rPr>
          <w:rFonts w:cstheme="minorHAnsi"/>
          <w:w w:val="105"/>
          <w:sz w:val="24"/>
          <w:szCs w:val="24"/>
          <w:lang w:val="es-EC"/>
        </w:rPr>
        <w:t>salud</w:t>
      </w:r>
      <w:r w:rsidRPr="00794D35">
        <w:rPr>
          <w:rFonts w:cstheme="minorHAnsi"/>
          <w:spacing w:val="9"/>
          <w:w w:val="105"/>
          <w:sz w:val="24"/>
          <w:szCs w:val="24"/>
          <w:lang w:val="es-EC"/>
        </w:rPr>
        <w:t xml:space="preserve"> </w:t>
      </w:r>
      <w:r w:rsidRPr="00794D35">
        <w:rPr>
          <w:rFonts w:cstheme="minorHAnsi"/>
          <w:w w:val="105"/>
          <w:sz w:val="24"/>
          <w:szCs w:val="24"/>
          <w:lang w:val="es-EC"/>
        </w:rPr>
        <w:t>buco-dental,</w:t>
      </w:r>
      <w:r w:rsidRPr="00794D35">
        <w:rPr>
          <w:rFonts w:cstheme="minorHAnsi"/>
          <w:spacing w:val="12"/>
          <w:w w:val="105"/>
          <w:sz w:val="24"/>
          <w:szCs w:val="24"/>
          <w:lang w:val="es-EC"/>
        </w:rPr>
        <w:t xml:space="preserve"> </w:t>
      </w:r>
    </w:p>
    <w:p w:rsidR="0076202B" w:rsidRPr="00794D35" w:rsidRDefault="0076202B" w:rsidP="0076202B">
      <w:pPr>
        <w:pStyle w:val="Prrafodelista"/>
        <w:numPr>
          <w:ilvl w:val="0"/>
          <w:numId w:val="2"/>
        </w:numPr>
        <w:jc w:val="both"/>
        <w:rPr>
          <w:rFonts w:cstheme="minorHAnsi"/>
          <w:sz w:val="24"/>
          <w:szCs w:val="24"/>
          <w:lang w:val="es-EC"/>
        </w:rPr>
      </w:pPr>
      <w:r w:rsidRPr="00794D35">
        <w:rPr>
          <w:rFonts w:cstheme="minorHAnsi"/>
          <w:w w:val="105"/>
          <w:sz w:val="24"/>
          <w:szCs w:val="24"/>
          <w:lang w:val="es-EC"/>
        </w:rPr>
        <w:t>Fomentar</w:t>
      </w:r>
      <w:r w:rsidRPr="00794D35">
        <w:rPr>
          <w:rFonts w:cstheme="minorHAnsi"/>
          <w:spacing w:val="43"/>
          <w:w w:val="105"/>
          <w:sz w:val="24"/>
          <w:szCs w:val="24"/>
          <w:lang w:val="es-EC"/>
        </w:rPr>
        <w:t xml:space="preserve"> </w:t>
      </w:r>
      <w:r w:rsidRPr="00794D35">
        <w:rPr>
          <w:rFonts w:cstheme="minorHAnsi"/>
          <w:w w:val="105"/>
          <w:sz w:val="24"/>
          <w:szCs w:val="24"/>
          <w:lang w:val="es-EC"/>
        </w:rPr>
        <w:t>hábitos</w:t>
      </w:r>
      <w:r w:rsidRPr="00794D35">
        <w:rPr>
          <w:rFonts w:cstheme="minorHAnsi"/>
          <w:spacing w:val="8"/>
          <w:w w:val="105"/>
          <w:sz w:val="24"/>
          <w:szCs w:val="24"/>
          <w:lang w:val="es-EC"/>
        </w:rPr>
        <w:t xml:space="preserve"> </w:t>
      </w:r>
      <w:r w:rsidRPr="00794D35">
        <w:rPr>
          <w:rFonts w:cstheme="minorHAnsi"/>
          <w:w w:val="105"/>
          <w:sz w:val="24"/>
          <w:szCs w:val="24"/>
          <w:lang w:val="es-EC"/>
        </w:rPr>
        <w:t>de</w:t>
      </w:r>
      <w:r w:rsidRPr="00794D35">
        <w:rPr>
          <w:rFonts w:cstheme="minorHAnsi"/>
          <w:spacing w:val="13"/>
          <w:w w:val="105"/>
          <w:sz w:val="24"/>
          <w:szCs w:val="24"/>
          <w:lang w:val="es-EC"/>
        </w:rPr>
        <w:t xml:space="preserve"> </w:t>
      </w:r>
      <w:r w:rsidRPr="00794D35">
        <w:rPr>
          <w:rFonts w:cstheme="minorHAnsi"/>
          <w:w w:val="105"/>
          <w:sz w:val="24"/>
          <w:szCs w:val="24"/>
          <w:lang w:val="es-EC"/>
        </w:rPr>
        <w:t>higiene</w:t>
      </w:r>
      <w:r w:rsidRPr="00794D35">
        <w:rPr>
          <w:rFonts w:cstheme="minorHAnsi"/>
          <w:spacing w:val="15"/>
          <w:w w:val="105"/>
          <w:sz w:val="24"/>
          <w:szCs w:val="24"/>
          <w:lang w:val="es-EC"/>
        </w:rPr>
        <w:t xml:space="preserve"> </w:t>
      </w:r>
      <w:r w:rsidRPr="00794D35">
        <w:rPr>
          <w:rFonts w:cstheme="minorHAnsi"/>
          <w:w w:val="105"/>
          <w:sz w:val="24"/>
          <w:szCs w:val="24"/>
          <w:lang w:val="es-EC"/>
        </w:rPr>
        <w:t>personal</w:t>
      </w:r>
      <w:r w:rsidRPr="00794D35">
        <w:rPr>
          <w:rFonts w:cstheme="minorHAnsi"/>
          <w:spacing w:val="-1"/>
          <w:w w:val="105"/>
          <w:sz w:val="24"/>
          <w:szCs w:val="24"/>
          <w:lang w:val="es-EC"/>
        </w:rPr>
        <w:t xml:space="preserve"> </w:t>
      </w:r>
      <w:r w:rsidRPr="00794D35">
        <w:rPr>
          <w:rFonts w:cstheme="minorHAnsi"/>
          <w:color w:val="2A2F33"/>
          <w:w w:val="105"/>
          <w:sz w:val="24"/>
          <w:szCs w:val="24"/>
          <w:lang w:val="es-EC"/>
        </w:rPr>
        <w:t>y</w:t>
      </w:r>
      <w:r w:rsidRPr="00794D35">
        <w:rPr>
          <w:rFonts w:cstheme="minorHAnsi"/>
          <w:color w:val="2A2F33"/>
          <w:w w:val="108"/>
          <w:sz w:val="24"/>
          <w:szCs w:val="24"/>
          <w:lang w:val="es-EC"/>
        </w:rPr>
        <w:t xml:space="preserve"> </w:t>
      </w:r>
      <w:r w:rsidRPr="00794D35">
        <w:rPr>
          <w:rFonts w:cstheme="minorHAnsi"/>
          <w:color w:val="070A0C"/>
          <w:w w:val="105"/>
          <w:sz w:val="24"/>
          <w:szCs w:val="24"/>
          <w:lang w:val="es-EC"/>
        </w:rPr>
        <w:t>f</w:t>
      </w:r>
      <w:r w:rsidRPr="00794D35">
        <w:rPr>
          <w:rFonts w:cstheme="minorHAnsi"/>
          <w:color w:val="070A0C"/>
          <w:spacing w:val="4"/>
          <w:w w:val="105"/>
          <w:sz w:val="24"/>
          <w:szCs w:val="24"/>
          <w:lang w:val="es-EC"/>
        </w:rPr>
        <w:t>a</w:t>
      </w:r>
      <w:r w:rsidRPr="00794D35">
        <w:rPr>
          <w:rFonts w:cstheme="minorHAnsi"/>
          <w:color w:val="2A2F33"/>
          <w:w w:val="105"/>
          <w:sz w:val="24"/>
          <w:szCs w:val="24"/>
          <w:lang w:val="es-EC"/>
        </w:rPr>
        <w:t>vorecer</w:t>
      </w:r>
      <w:r w:rsidRPr="00794D35">
        <w:rPr>
          <w:rFonts w:cstheme="minorHAnsi"/>
          <w:color w:val="2A2F33"/>
          <w:spacing w:val="18"/>
          <w:w w:val="105"/>
          <w:sz w:val="24"/>
          <w:szCs w:val="24"/>
          <w:lang w:val="es-EC"/>
        </w:rPr>
        <w:t xml:space="preserve"> </w:t>
      </w:r>
      <w:r w:rsidRPr="00794D35">
        <w:rPr>
          <w:rFonts w:cstheme="minorHAnsi"/>
          <w:w w:val="105"/>
          <w:sz w:val="24"/>
          <w:szCs w:val="24"/>
          <w:lang w:val="es-EC"/>
        </w:rPr>
        <w:t>el</w:t>
      </w:r>
      <w:r w:rsidRPr="00794D35">
        <w:rPr>
          <w:rFonts w:cstheme="minorHAnsi"/>
          <w:spacing w:val="61"/>
          <w:w w:val="105"/>
          <w:sz w:val="24"/>
          <w:szCs w:val="24"/>
          <w:lang w:val="es-EC"/>
        </w:rPr>
        <w:t xml:space="preserve"> </w:t>
      </w:r>
      <w:r w:rsidRPr="00794D35">
        <w:rPr>
          <w:rFonts w:cstheme="minorHAnsi"/>
          <w:w w:val="105"/>
          <w:sz w:val="24"/>
          <w:szCs w:val="24"/>
          <w:lang w:val="es-EC"/>
        </w:rPr>
        <w:t>acceso</w:t>
      </w:r>
      <w:r w:rsidRPr="00794D35">
        <w:rPr>
          <w:rFonts w:cstheme="minorHAnsi"/>
          <w:spacing w:val="21"/>
          <w:w w:val="105"/>
          <w:sz w:val="24"/>
          <w:szCs w:val="24"/>
          <w:lang w:val="es-EC"/>
        </w:rPr>
        <w:t xml:space="preserve"> </w:t>
      </w:r>
      <w:r w:rsidRPr="00794D35">
        <w:rPr>
          <w:rFonts w:cstheme="minorHAnsi"/>
          <w:w w:val="105"/>
          <w:sz w:val="24"/>
          <w:szCs w:val="24"/>
          <w:lang w:val="es-EC"/>
        </w:rPr>
        <w:t>a</w:t>
      </w:r>
      <w:r w:rsidRPr="00794D35">
        <w:rPr>
          <w:rFonts w:cstheme="minorHAnsi"/>
          <w:spacing w:val="11"/>
          <w:w w:val="105"/>
          <w:sz w:val="24"/>
          <w:szCs w:val="24"/>
          <w:lang w:val="es-EC"/>
        </w:rPr>
        <w:t xml:space="preserve"> </w:t>
      </w:r>
      <w:r w:rsidRPr="00794D35">
        <w:rPr>
          <w:rFonts w:cstheme="minorHAnsi"/>
          <w:color w:val="070A0C"/>
          <w:spacing w:val="-21"/>
          <w:w w:val="105"/>
          <w:sz w:val="24"/>
          <w:szCs w:val="24"/>
          <w:lang w:val="es-EC"/>
        </w:rPr>
        <w:t>l</w:t>
      </w:r>
      <w:r w:rsidRPr="00794D35">
        <w:rPr>
          <w:rFonts w:cstheme="minorHAnsi"/>
          <w:color w:val="2A2F33"/>
          <w:w w:val="105"/>
          <w:sz w:val="24"/>
          <w:szCs w:val="24"/>
          <w:lang w:val="es-EC"/>
        </w:rPr>
        <w:t xml:space="preserve">os </w:t>
      </w:r>
      <w:r w:rsidRPr="00794D35">
        <w:rPr>
          <w:rFonts w:cstheme="minorHAnsi"/>
          <w:w w:val="105"/>
          <w:sz w:val="24"/>
          <w:szCs w:val="24"/>
          <w:lang w:val="es-EC"/>
        </w:rPr>
        <w:t>servicios</w:t>
      </w:r>
      <w:r w:rsidRPr="00794D35">
        <w:rPr>
          <w:rFonts w:cstheme="minorHAnsi"/>
          <w:spacing w:val="16"/>
          <w:w w:val="105"/>
          <w:sz w:val="24"/>
          <w:szCs w:val="24"/>
          <w:lang w:val="es-EC"/>
        </w:rPr>
        <w:t xml:space="preserve"> </w:t>
      </w:r>
      <w:r w:rsidRPr="00794D35">
        <w:rPr>
          <w:rFonts w:cstheme="minorHAnsi"/>
          <w:w w:val="105"/>
          <w:sz w:val="24"/>
          <w:szCs w:val="24"/>
          <w:lang w:val="es-EC"/>
        </w:rPr>
        <w:t>de</w:t>
      </w:r>
      <w:r w:rsidRPr="00794D35">
        <w:rPr>
          <w:rFonts w:cstheme="minorHAnsi"/>
          <w:spacing w:val="56"/>
          <w:w w:val="105"/>
          <w:sz w:val="24"/>
          <w:szCs w:val="24"/>
          <w:lang w:val="es-EC"/>
        </w:rPr>
        <w:t xml:space="preserve"> </w:t>
      </w:r>
      <w:r w:rsidRPr="00794D35">
        <w:rPr>
          <w:rFonts w:cstheme="minorHAnsi"/>
          <w:w w:val="105"/>
          <w:sz w:val="24"/>
          <w:szCs w:val="24"/>
          <w:lang w:val="es-EC"/>
        </w:rPr>
        <w:t>salud</w:t>
      </w:r>
      <w:r w:rsidRPr="00794D35">
        <w:rPr>
          <w:rFonts w:cstheme="minorHAnsi"/>
          <w:spacing w:val="12"/>
          <w:w w:val="105"/>
          <w:sz w:val="24"/>
          <w:szCs w:val="24"/>
          <w:lang w:val="es-EC"/>
        </w:rPr>
        <w:t xml:space="preserve"> </w:t>
      </w:r>
      <w:r w:rsidRPr="00794D35">
        <w:rPr>
          <w:rFonts w:cstheme="minorHAnsi"/>
          <w:w w:val="105"/>
          <w:sz w:val="24"/>
          <w:szCs w:val="24"/>
          <w:lang w:val="es-EC"/>
        </w:rPr>
        <w:t>buco-dental</w:t>
      </w:r>
      <w:r w:rsidRPr="00794D35">
        <w:rPr>
          <w:rFonts w:cstheme="minorHAnsi"/>
          <w:spacing w:val="14"/>
          <w:w w:val="105"/>
          <w:sz w:val="24"/>
          <w:szCs w:val="24"/>
          <w:lang w:val="es-EC"/>
        </w:rPr>
        <w:t xml:space="preserve"> </w:t>
      </w:r>
      <w:r w:rsidRPr="00794D35">
        <w:rPr>
          <w:rFonts w:cstheme="minorHAnsi"/>
          <w:color w:val="2A2F33"/>
          <w:w w:val="105"/>
          <w:sz w:val="24"/>
          <w:szCs w:val="24"/>
          <w:lang w:val="es-EC"/>
        </w:rPr>
        <w:t>al</w:t>
      </w:r>
      <w:r w:rsidRPr="00794D35">
        <w:rPr>
          <w:rFonts w:cstheme="minorHAnsi"/>
          <w:color w:val="2A2F33"/>
          <w:spacing w:val="10"/>
          <w:w w:val="105"/>
          <w:sz w:val="24"/>
          <w:szCs w:val="24"/>
          <w:lang w:val="es-EC"/>
        </w:rPr>
        <w:t xml:space="preserve"> </w:t>
      </w:r>
      <w:r w:rsidRPr="00794D35">
        <w:rPr>
          <w:rFonts w:cstheme="minorHAnsi"/>
          <w:color w:val="2A2F33"/>
          <w:w w:val="105"/>
          <w:sz w:val="24"/>
          <w:szCs w:val="24"/>
          <w:lang w:val="es-EC"/>
        </w:rPr>
        <w:t>individuo, familia</w:t>
      </w:r>
      <w:r w:rsidRPr="00794D35">
        <w:rPr>
          <w:rFonts w:cstheme="minorHAnsi"/>
          <w:color w:val="2A2F33"/>
          <w:spacing w:val="16"/>
          <w:w w:val="105"/>
          <w:sz w:val="24"/>
          <w:szCs w:val="24"/>
          <w:lang w:val="es-EC"/>
        </w:rPr>
        <w:t xml:space="preserve"> </w:t>
      </w:r>
      <w:r w:rsidRPr="00794D35">
        <w:rPr>
          <w:rFonts w:cstheme="minorHAnsi"/>
          <w:color w:val="2A2F33"/>
          <w:w w:val="105"/>
          <w:sz w:val="24"/>
          <w:szCs w:val="24"/>
          <w:lang w:val="es-EC"/>
        </w:rPr>
        <w:t>y</w:t>
      </w:r>
      <w:r w:rsidRPr="00794D35">
        <w:rPr>
          <w:rFonts w:cstheme="minorHAnsi"/>
          <w:color w:val="2A2F33"/>
          <w:w w:val="94"/>
          <w:sz w:val="24"/>
          <w:szCs w:val="24"/>
          <w:lang w:val="es-EC"/>
        </w:rPr>
        <w:t xml:space="preserve"> </w:t>
      </w:r>
      <w:r w:rsidRPr="00794D35">
        <w:rPr>
          <w:rFonts w:cstheme="minorHAnsi"/>
          <w:w w:val="105"/>
          <w:sz w:val="24"/>
          <w:szCs w:val="24"/>
          <w:lang w:val="es-EC"/>
        </w:rPr>
        <w:t xml:space="preserve">comunidad. </w:t>
      </w:r>
    </w:p>
    <w:p w:rsidR="0076202B" w:rsidRPr="00794D35" w:rsidRDefault="0076202B" w:rsidP="0076202B">
      <w:pPr>
        <w:pStyle w:val="Prrafodelista"/>
        <w:numPr>
          <w:ilvl w:val="0"/>
          <w:numId w:val="2"/>
        </w:numPr>
        <w:jc w:val="both"/>
        <w:rPr>
          <w:rFonts w:cstheme="minorHAnsi"/>
          <w:sz w:val="24"/>
          <w:szCs w:val="24"/>
          <w:lang w:val="es-EC"/>
        </w:rPr>
      </w:pPr>
      <w:r w:rsidRPr="00794D35">
        <w:rPr>
          <w:rFonts w:cstheme="minorHAnsi"/>
          <w:w w:val="105"/>
          <w:sz w:val="24"/>
          <w:szCs w:val="24"/>
          <w:lang w:val="es-EC"/>
        </w:rPr>
        <w:t>Como odontólogo</w:t>
      </w:r>
      <w:r w:rsidRPr="00794D35">
        <w:rPr>
          <w:rFonts w:cstheme="minorHAnsi"/>
          <w:spacing w:val="62"/>
          <w:w w:val="105"/>
          <w:sz w:val="24"/>
          <w:szCs w:val="24"/>
          <w:lang w:val="es-EC"/>
        </w:rPr>
        <w:t xml:space="preserve"> </w:t>
      </w:r>
      <w:r w:rsidRPr="00794D35">
        <w:rPr>
          <w:rFonts w:cstheme="minorHAnsi"/>
          <w:w w:val="105"/>
          <w:sz w:val="24"/>
          <w:szCs w:val="24"/>
          <w:lang w:val="es-EC"/>
        </w:rPr>
        <w:t xml:space="preserve">operativo </w:t>
      </w:r>
      <w:r w:rsidRPr="00794D35">
        <w:rPr>
          <w:rFonts w:cstheme="minorHAnsi"/>
          <w:color w:val="2A2F33"/>
          <w:w w:val="105"/>
          <w:sz w:val="24"/>
          <w:szCs w:val="24"/>
          <w:lang w:val="es-EC"/>
        </w:rPr>
        <w:t>se</w:t>
      </w:r>
      <w:r w:rsidRPr="00794D35">
        <w:rPr>
          <w:rFonts w:cstheme="minorHAnsi"/>
          <w:color w:val="2A2F33"/>
          <w:spacing w:val="36"/>
          <w:w w:val="105"/>
          <w:sz w:val="24"/>
          <w:szCs w:val="24"/>
          <w:lang w:val="es-EC"/>
        </w:rPr>
        <w:t xml:space="preserve"> </w:t>
      </w:r>
      <w:r w:rsidRPr="00794D35">
        <w:rPr>
          <w:rFonts w:cstheme="minorHAnsi"/>
          <w:w w:val="105"/>
          <w:sz w:val="24"/>
          <w:szCs w:val="24"/>
          <w:lang w:val="es-EC"/>
        </w:rPr>
        <w:t>encarga</w:t>
      </w:r>
      <w:r w:rsidRPr="00794D35">
        <w:rPr>
          <w:rFonts w:cstheme="minorHAnsi"/>
          <w:spacing w:val="52"/>
          <w:w w:val="105"/>
          <w:sz w:val="24"/>
          <w:szCs w:val="24"/>
          <w:lang w:val="es-EC"/>
        </w:rPr>
        <w:t xml:space="preserve"> </w:t>
      </w:r>
      <w:r w:rsidRPr="00794D35">
        <w:rPr>
          <w:rFonts w:cstheme="minorHAnsi"/>
          <w:w w:val="105"/>
          <w:sz w:val="24"/>
          <w:szCs w:val="24"/>
          <w:lang w:val="es-EC"/>
        </w:rPr>
        <w:t>de</w:t>
      </w:r>
      <w:r w:rsidRPr="00794D35">
        <w:rPr>
          <w:rFonts w:cstheme="minorHAnsi"/>
          <w:spacing w:val="51"/>
          <w:w w:val="105"/>
          <w:sz w:val="24"/>
          <w:szCs w:val="24"/>
          <w:lang w:val="es-EC"/>
        </w:rPr>
        <w:t xml:space="preserve"> </w:t>
      </w:r>
      <w:r w:rsidRPr="00794D35">
        <w:rPr>
          <w:rFonts w:cstheme="minorHAnsi"/>
          <w:color w:val="070A0C"/>
          <w:w w:val="105"/>
          <w:sz w:val="24"/>
          <w:szCs w:val="24"/>
          <w:lang w:val="es-EC"/>
        </w:rPr>
        <w:t>la</w:t>
      </w:r>
      <w:r w:rsidRPr="00794D35">
        <w:rPr>
          <w:rFonts w:cstheme="minorHAnsi"/>
          <w:color w:val="070A0C"/>
          <w:spacing w:val="44"/>
          <w:w w:val="105"/>
          <w:sz w:val="24"/>
          <w:szCs w:val="24"/>
          <w:lang w:val="es-EC"/>
        </w:rPr>
        <w:t xml:space="preserve"> </w:t>
      </w:r>
      <w:r w:rsidRPr="00794D35">
        <w:rPr>
          <w:rFonts w:cstheme="minorHAnsi"/>
          <w:w w:val="105"/>
          <w:sz w:val="24"/>
          <w:szCs w:val="24"/>
          <w:lang w:val="es-EC"/>
        </w:rPr>
        <w:t>promoción</w:t>
      </w:r>
      <w:r w:rsidRPr="00794D35">
        <w:rPr>
          <w:rFonts w:cstheme="minorHAnsi"/>
          <w:color w:val="3F4649"/>
          <w:w w:val="105"/>
          <w:sz w:val="24"/>
          <w:szCs w:val="24"/>
          <w:lang w:val="es-EC"/>
        </w:rPr>
        <w:t>,</w:t>
      </w:r>
      <w:r w:rsidRPr="00794D35">
        <w:rPr>
          <w:rFonts w:cstheme="minorHAnsi"/>
          <w:color w:val="3F4649"/>
          <w:spacing w:val="38"/>
          <w:w w:val="105"/>
          <w:sz w:val="24"/>
          <w:szCs w:val="24"/>
          <w:lang w:val="es-EC"/>
        </w:rPr>
        <w:t xml:space="preserve"> </w:t>
      </w:r>
      <w:r w:rsidRPr="00794D35">
        <w:rPr>
          <w:rFonts w:cstheme="minorHAnsi"/>
          <w:color w:val="2A2F33"/>
          <w:w w:val="105"/>
          <w:sz w:val="24"/>
          <w:szCs w:val="24"/>
          <w:lang w:val="es-EC"/>
        </w:rPr>
        <w:t>prevención,</w:t>
      </w:r>
      <w:r w:rsidRPr="00794D35">
        <w:rPr>
          <w:rFonts w:cstheme="minorHAnsi"/>
          <w:color w:val="2A2F33"/>
          <w:spacing w:val="53"/>
          <w:w w:val="105"/>
          <w:sz w:val="24"/>
          <w:szCs w:val="24"/>
          <w:lang w:val="es-EC"/>
        </w:rPr>
        <w:t xml:space="preserve"> </w:t>
      </w:r>
      <w:r w:rsidRPr="00794D35">
        <w:rPr>
          <w:rFonts w:cstheme="minorHAnsi"/>
          <w:w w:val="105"/>
          <w:sz w:val="24"/>
          <w:szCs w:val="24"/>
          <w:lang w:val="es-EC"/>
        </w:rPr>
        <w:t>recuperación</w:t>
      </w:r>
      <w:r w:rsidRPr="00794D35">
        <w:rPr>
          <w:rFonts w:cstheme="minorHAnsi"/>
          <w:spacing w:val="48"/>
          <w:w w:val="105"/>
          <w:sz w:val="24"/>
          <w:szCs w:val="24"/>
          <w:lang w:val="es-EC"/>
        </w:rPr>
        <w:t xml:space="preserve"> </w:t>
      </w:r>
      <w:r w:rsidRPr="00794D35">
        <w:rPr>
          <w:rFonts w:cstheme="minorHAnsi"/>
          <w:color w:val="2A2F33"/>
          <w:w w:val="105"/>
          <w:sz w:val="24"/>
          <w:szCs w:val="24"/>
          <w:lang w:val="es-EC"/>
        </w:rPr>
        <w:t xml:space="preserve">y </w:t>
      </w:r>
      <w:r w:rsidRPr="00794D35">
        <w:rPr>
          <w:rFonts w:cstheme="minorHAnsi"/>
          <w:w w:val="105"/>
          <w:sz w:val="24"/>
          <w:szCs w:val="24"/>
          <w:lang w:val="es-EC"/>
        </w:rPr>
        <w:t>rehabilitación</w:t>
      </w:r>
      <w:r w:rsidRPr="00794D35">
        <w:rPr>
          <w:rFonts w:cstheme="minorHAnsi"/>
          <w:spacing w:val="27"/>
          <w:w w:val="105"/>
          <w:sz w:val="24"/>
          <w:szCs w:val="24"/>
          <w:lang w:val="es-EC"/>
        </w:rPr>
        <w:t xml:space="preserve"> </w:t>
      </w:r>
      <w:r w:rsidRPr="00794D35">
        <w:rPr>
          <w:rFonts w:cstheme="minorHAnsi"/>
          <w:w w:val="105"/>
          <w:sz w:val="24"/>
          <w:szCs w:val="24"/>
          <w:lang w:val="es-EC"/>
        </w:rPr>
        <w:t>de</w:t>
      </w:r>
      <w:r w:rsidRPr="00794D35">
        <w:rPr>
          <w:rFonts w:cstheme="minorHAnsi"/>
          <w:spacing w:val="37"/>
          <w:w w:val="105"/>
          <w:sz w:val="24"/>
          <w:szCs w:val="24"/>
          <w:lang w:val="es-EC"/>
        </w:rPr>
        <w:t xml:space="preserve"> </w:t>
      </w:r>
      <w:r w:rsidRPr="00794D35">
        <w:rPr>
          <w:rFonts w:cstheme="minorHAnsi"/>
          <w:w w:val="105"/>
          <w:sz w:val="24"/>
          <w:szCs w:val="24"/>
          <w:lang w:val="es-EC"/>
        </w:rPr>
        <w:t>la</w:t>
      </w:r>
      <w:r w:rsidRPr="00794D35">
        <w:rPr>
          <w:rFonts w:cstheme="minorHAnsi"/>
          <w:spacing w:val="14"/>
          <w:w w:val="105"/>
          <w:sz w:val="24"/>
          <w:szCs w:val="24"/>
          <w:lang w:val="es-EC"/>
        </w:rPr>
        <w:t xml:space="preserve"> </w:t>
      </w:r>
      <w:r w:rsidRPr="00794D35">
        <w:rPr>
          <w:rFonts w:cstheme="minorHAnsi"/>
          <w:color w:val="2A2F33"/>
          <w:w w:val="105"/>
          <w:sz w:val="24"/>
          <w:szCs w:val="24"/>
          <w:lang w:val="es-EC"/>
        </w:rPr>
        <w:t>s</w:t>
      </w:r>
      <w:r w:rsidRPr="00794D35">
        <w:rPr>
          <w:rFonts w:cstheme="minorHAnsi"/>
          <w:color w:val="2A2F33"/>
          <w:spacing w:val="15"/>
          <w:w w:val="105"/>
          <w:sz w:val="24"/>
          <w:szCs w:val="24"/>
          <w:lang w:val="es-EC"/>
        </w:rPr>
        <w:t>a</w:t>
      </w:r>
      <w:r w:rsidRPr="00794D35">
        <w:rPr>
          <w:rFonts w:cstheme="minorHAnsi"/>
          <w:color w:val="070A0C"/>
          <w:w w:val="105"/>
          <w:sz w:val="24"/>
          <w:szCs w:val="24"/>
          <w:lang w:val="es-EC"/>
        </w:rPr>
        <w:t>lud</w:t>
      </w:r>
      <w:r w:rsidRPr="00794D35">
        <w:rPr>
          <w:rFonts w:cstheme="minorHAnsi"/>
          <w:color w:val="070A0C"/>
          <w:spacing w:val="23"/>
          <w:w w:val="105"/>
          <w:sz w:val="24"/>
          <w:szCs w:val="24"/>
          <w:lang w:val="es-EC"/>
        </w:rPr>
        <w:t xml:space="preserve"> </w:t>
      </w:r>
      <w:r w:rsidRPr="00794D35">
        <w:rPr>
          <w:rFonts w:cstheme="minorHAnsi"/>
          <w:w w:val="105"/>
          <w:sz w:val="24"/>
          <w:szCs w:val="24"/>
          <w:lang w:val="es-EC"/>
        </w:rPr>
        <w:t>ora</w:t>
      </w:r>
      <w:r w:rsidRPr="00794D35">
        <w:rPr>
          <w:rFonts w:cstheme="minorHAnsi"/>
          <w:spacing w:val="9"/>
          <w:w w:val="105"/>
          <w:sz w:val="24"/>
          <w:szCs w:val="24"/>
          <w:lang w:val="es-EC"/>
        </w:rPr>
        <w:t>l</w:t>
      </w:r>
      <w:r w:rsidRPr="00794D35">
        <w:rPr>
          <w:rFonts w:cstheme="minorHAnsi"/>
          <w:color w:val="3F4649"/>
          <w:w w:val="105"/>
          <w:sz w:val="24"/>
          <w:szCs w:val="24"/>
          <w:lang w:val="es-EC"/>
        </w:rPr>
        <w:t>;</w:t>
      </w:r>
      <w:r w:rsidRPr="00794D35">
        <w:rPr>
          <w:rFonts w:cstheme="minorHAnsi"/>
          <w:color w:val="3F4649"/>
          <w:spacing w:val="-9"/>
          <w:w w:val="105"/>
          <w:sz w:val="24"/>
          <w:szCs w:val="24"/>
          <w:lang w:val="es-EC"/>
        </w:rPr>
        <w:t xml:space="preserve"> </w:t>
      </w:r>
    </w:p>
    <w:p w:rsidR="0076202B" w:rsidRPr="00794D35" w:rsidRDefault="00C52FDA" w:rsidP="0076202B">
      <w:pPr>
        <w:pStyle w:val="Prrafodelista"/>
        <w:numPr>
          <w:ilvl w:val="0"/>
          <w:numId w:val="2"/>
        </w:numPr>
        <w:jc w:val="both"/>
        <w:rPr>
          <w:rFonts w:cstheme="minorHAnsi"/>
          <w:sz w:val="24"/>
          <w:szCs w:val="24"/>
          <w:lang w:val="es-EC"/>
        </w:rPr>
      </w:pPr>
      <w:r>
        <w:rPr>
          <w:rFonts w:cstheme="minorHAnsi"/>
          <w:color w:val="2A2F33"/>
          <w:w w:val="105"/>
          <w:sz w:val="24"/>
          <w:szCs w:val="24"/>
          <w:lang w:val="es-EC"/>
        </w:rPr>
        <w:t>C</w:t>
      </w:r>
      <w:r w:rsidR="0076202B" w:rsidRPr="00794D35">
        <w:rPr>
          <w:rFonts w:cstheme="minorHAnsi"/>
          <w:color w:val="2A2F33"/>
          <w:w w:val="105"/>
          <w:sz w:val="24"/>
          <w:szCs w:val="24"/>
          <w:lang w:val="es-EC"/>
        </w:rPr>
        <w:t>umplir</w:t>
      </w:r>
      <w:r w:rsidR="0076202B" w:rsidRPr="00794D35">
        <w:rPr>
          <w:rFonts w:cstheme="minorHAnsi"/>
          <w:color w:val="2A2F33"/>
          <w:w w:val="106"/>
          <w:sz w:val="24"/>
          <w:szCs w:val="24"/>
          <w:lang w:val="es-EC"/>
        </w:rPr>
        <w:t xml:space="preserve"> </w:t>
      </w:r>
      <w:r w:rsidR="0076202B" w:rsidRPr="00794D35">
        <w:rPr>
          <w:rFonts w:cstheme="minorHAnsi"/>
          <w:w w:val="105"/>
          <w:sz w:val="24"/>
          <w:szCs w:val="24"/>
          <w:lang w:val="es-EC"/>
        </w:rPr>
        <w:t>con</w:t>
      </w:r>
      <w:r w:rsidR="0076202B" w:rsidRPr="00794D35">
        <w:rPr>
          <w:rFonts w:cstheme="minorHAnsi"/>
          <w:spacing w:val="46"/>
          <w:w w:val="105"/>
          <w:sz w:val="24"/>
          <w:szCs w:val="24"/>
          <w:lang w:val="es-EC"/>
        </w:rPr>
        <w:t xml:space="preserve"> </w:t>
      </w:r>
      <w:r w:rsidR="0076202B" w:rsidRPr="00794D35">
        <w:rPr>
          <w:rFonts w:cstheme="minorHAnsi"/>
          <w:color w:val="070A0C"/>
          <w:w w:val="105"/>
          <w:sz w:val="24"/>
          <w:szCs w:val="24"/>
          <w:lang w:val="es-EC"/>
        </w:rPr>
        <w:t>las</w:t>
      </w:r>
      <w:r w:rsidR="0076202B" w:rsidRPr="00794D35">
        <w:rPr>
          <w:rFonts w:cstheme="minorHAnsi"/>
          <w:color w:val="070A0C"/>
          <w:spacing w:val="40"/>
          <w:w w:val="105"/>
          <w:sz w:val="24"/>
          <w:szCs w:val="24"/>
          <w:lang w:val="es-EC"/>
        </w:rPr>
        <w:t xml:space="preserve"> </w:t>
      </w:r>
      <w:r w:rsidR="0076202B" w:rsidRPr="00794D35">
        <w:rPr>
          <w:rFonts w:cstheme="minorHAnsi"/>
          <w:w w:val="105"/>
          <w:sz w:val="24"/>
          <w:szCs w:val="24"/>
          <w:lang w:val="es-EC"/>
        </w:rPr>
        <w:t>medidas</w:t>
      </w:r>
      <w:r w:rsidR="0076202B" w:rsidRPr="00794D35">
        <w:rPr>
          <w:rFonts w:cstheme="minorHAnsi"/>
          <w:spacing w:val="51"/>
          <w:w w:val="105"/>
          <w:sz w:val="24"/>
          <w:szCs w:val="24"/>
          <w:lang w:val="es-EC"/>
        </w:rPr>
        <w:t xml:space="preserve"> </w:t>
      </w:r>
      <w:r w:rsidR="0076202B" w:rsidRPr="00794D35">
        <w:rPr>
          <w:rFonts w:cstheme="minorHAnsi"/>
          <w:w w:val="105"/>
          <w:sz w:val="24"/>
          <w:szCs w:val="24"/>
          <w:lang w:val="es-EC"/>
        </w:rPr>
        <w:t>de</w:t>
      </w:r>
      <w:r w:rsidR="0076202B" w:rsidRPr="00794D35">
        <w:rPr>
          <w:rFonts w:cstheme="minorHAnsi"/>
          <w:spacing w:val="46"/>
          <w:w w:val="105"/>
          <w:sz w:val="24"/>
          <w:szCs w:val="24"/>
          <w:lang w:val="es-EC"/>
        </w:rPr>
        <w:t xml:space="preserve"> </w:t>
      </w:r>
      <w:r w:rsidR="0076202B" w:rsidRPr="00794D35">
        <w:rPr>
          <w:rFonts w:cstheme="minorHAnsi"/>
          <w:w w:val="105"/>
          <w:sz w:val="24"/>
          <w:szCs w:val="24"/>
          <w:lang w:val="es-EC"/>
        </w:rPr>
        <w:t>bioseguridad</w:t>
      </w:r>
      <w:r w:rsidR="0076202B" w:rsidRPr="00794D35">
        <w:rPr>
          <w:rFonts w:cstheme="minorHAnsi"/>
          <w:spacing w:val="50"/>
          <w:w w:val="105"/>
          <w:sz w:val="24"/>
          <w:szCs w:val="24"/>
          <w:lang w:val="es-EC"/>
        </w:rPr>
        <w:t xml:space="preserve"> </w:t>
      </w:r>
      <w:r w:rsidR="0076202B" w:rsidRPr="00794D35">
        <w:rPr>
          <w:rFonts w:cstheme="minorHAnsi"/>
          <w:w w:val="105"/>
          <w:sz w:val="24"/>
          <w:szCs w:val="24"/>
          <w:lang w:val="es-EC"/>
        </w:rPr>
        <w:t>y</w:t>
      </w:r>
      <w:r w:rsidR="0076202B" w:rsidRPr="00794D35">
        <w:rPr>
          <w:rFonts w:cstheme="minorHAnsi"/>
          <w:spacing w:val="48"/>
          <w:w w:val="105"/>
          <w:sz w:val="24"/>
          <w:szCs w:val="24"/>
          <w:lang w:val="es-EC"/>
        </w:rPr>
        <w:t xml:space="preserve"> </w:t>
      </w:r>
      <w:r w:rsidR="0076202B" w:rsidRPr="00794D35">
        <w:rPr>
          <w:rFonts w:cstheme="minorHAnsi"/>
          <w:color w:val="070A0C"/>
          <w:spacing w:val="-11"/>
          <w:w w:val="105"/>
          <w:sz w:val="24"/>
          <w:szCs w:val="24"/>
          <w:lang w:val="es-EC"/>
        </w:rPr>
        <w:t>l</w:t>
      </w:r>
      <w:r w:rsidR="0076202B" w:rsidRPr="00794D35">
        <w:rPr>
          <w:rFonts w:cstheme="minorHAnsi"/>
          <w:color w:val="2A2F33"/>
          <w:w w:val="105"/>
          <w:sz w:val="24"/>
          <w:szCs w:val="24"/>
          <w:lang w:val="es-EC"/>
        </w:rPr>
        <w:t>os</w:t>
      </w:r>
      <w:r w:rsidR="0076202B" w:rsidRPr="00794D35">
        <w:rPr>
          <w:rFonts w:cstheme="minorHAnsi"/>
          <w:color w:val="2A2F33"/>
          <w:spacing w:val="47"/>
          <w:w w:val="105"/>
          <w:sz w:val="24"/>
          <w:szCs w:val="24"/>
          <w:lang w:val="es-EC"/>
        </w:rPr>
        <w:t xml:space="preserve"> </w:t>
      </w:r>
      <w:r w:rsidR="0076202B" w:rsidRPr="00794D35">
        <w:rPr>
          <w:rFonts w:cstheme="minorHAnsi"/>
          <w:w w:val="105"/>
          <w:sz w:val="24"/>
          <w:szCs w:val="24"/>
          <w:lang w:val="es-EC"/>
        </w:rPr>
        <w:t>principios</w:t>
      </w:r>
      <w:r w:rsidR="0076202B" w:rsidRPr="00794D35">
        <w:rPr>
          <w:rFonts w:cstheme="minorHAnsi"/>
          <w:spacing w:val="50"/>
          <w:w w:val="105"/>
          <w:sz w:val="24"/>
          <w:szCs w:val="24"/>
          <w:lang w:val="es-EC"/>
        </w:rPr>
        <w:t xml:space="preserve"> </w:t>
      </w:r>
      <w:r w:rsidR="0076202B" w:rsidRPr="00794D35">
        <w:rPr>
          <w:rFonts w:cstheme="minorHAnsi"/>
          <w:color w:val="2A2F33"/>
          <w:w w:val="105"/>
          <w:sz w:val="24"/>
          <w:szCs w:val="24"/>
          <w:lang w:val="es-EC"/>
        </w:rPr>
        <w:t>epidemiológicos</w:t>
      </w:r>
    </w:p>
    <w:p w:rsidR="00C52FDA" w:rsidRDefault="00C52FDA" w:rsidP="0076202B">
      <w:pPr>
        <w:jc w:val="both"/>
        <w:rPr>
          <w:rFonts w:cstheme="minorHAnsi"/>
          <w:b/>
          <w:sz w:val="24"/>
          <w:szCs w:val="24"/>
        </w:rPr>
      </w:pPr>
    </w:p>
    <w:p w:rsidR="000613F2" w:rsidRPr="00794D35" w:rsidRDefault="000613F2" w:rsidP="0076202B">
      <w:pPr>
        <w:jc w:val="both"/>
        <w:rPr>
          <w:rFonts w:cstheme="minorHAnsi"/>
          <w:b/>
          <w:sz w:val="24"/>
          <w:szCs w:val="24"/>
        </w:rPr>
      </w:pPr>
      <w:r w:rsidRPr="00794D35">
        <w:rPr>
          <w:rFonts w:cstheme="minorHAnsi"/>
          <w:b/>
          <w:sz w:val="24"/>
          <w:szCs w:val="24"/>
        </w:rPr>
        <w:t>COMPETENCIAS  PROFESIONALES:</w:t>
      </w:r>
    </w:p>
    <w:p w:rsidR="0076202B" w:rsidRPr="00794D35" w:rsidRDefault="0076202B" w:rsidP="0076202B">
      <w:pPr>
        <w:jc w:val="both"/>
        <w:rPr>
          <w:rFonts w:cstheme="minorHAnsi"/>
          <w:sz w:val="24"/>
          <w:szCs w:val="24"/>
        </w:rPr>
      </w:pPr>
      <w:r w:rsidRPr="00794D35">
        <w:rPr>
          <w:rFonts w:cstheme="minorHAnsi"/>
          <w:b/>
          <w:sz w:val="24"/>
          <w:szCs w:val="24"/>
        </w:rPr>
        <w:t>Competencias</w:t>
      </w:r>
      <w:r w:rsidR="000613F2" w:rsidRPr="00794D35">
        <w:rPr>
          <w:rFonts w:cstheme="minorHAnsi"/>
          <w:b/>
          <w:sz w:val="24"/>
          <w:szCs w:val="24"/>
        </w:rPr>
        <w:t xml:space="preserve">: </w:t>
      </w:r>
      <w:r w:rsidRPr="00794D35">
        <w:rPr>
          <w:rFonts w:cstheme="minorHAnsi"/>
          <w:sz w:val="24"/>
          <w:szCs w:val="24"/>
        </w:rPr>
        <w:t>Posesión de un nivel satisfactorio de conocimientos y de habilidades relevantes que incluyen componentes relacionales y técnicos; hacen referencia  a características subyacentes en el estudiante que requieren de una formación continua de diferentes niveles de intensidad. Estos conocimientos y habilidades son necesarios para realizar las tareas propias de la profe</w:t>
      </w:r>
      <w:r w:rsidR="00CC4A35" w:rsidRPr="00794D35">
        <w:rPr>
          <w:rFonts w:cstheme="minorHAnsi"/>
          <w:sz w:val="24"/>
          <w:szCs w:val="24"/>
        </w:rPr>
        <w:t>sión</w:t>
      </w:r>
      <w:r w:rsidRPr="00794D35">
        <w:rPr>
          <w:rFonts w:cstheme="minorHAnsi"/>
          <w:sz w:val="24"/>
          <w:szCs w:val="24"/>
        </w:rPr>
        <w:t>. Se clasifican en competencias genéricas y competencias específicas</w:t>
      </w:r>
    </w:p>
    <w:p w:rsidR="0076202B" w:rsidRPr="00794D35" w:rsidRDefault="0076202B" w:rsidP="0076202B">
      <w:pPr>
        <w:jc w:val="both"/>
        <w:rPr>
          <w:rFonts w:cstheme="minorHAnsi"/>
          <w:sz w:val="24"/>
          <w:szCs w:val="24"/>
        </w:rPr>
      </w:pPr>
      <w:r w:rsidRPr="00794D35">
        <w:rPr>
          <w:rFonts w:cstheme="minorHAnsi"/>
          <w:b/>
          <w:sz w:val="24"/>
          <w:szCs w:val="24"/>
        </w:rPr>
        <w:t>Competencias genéricas</w:t>
      </w:r>
      <w:r w:rsidR="000613F2" w:rsidRPr="00794D35">
        <w:rPr>
          <w:rFonts w:cstheme="minorHAnsi"/>
          <w:b/>
          <w:sz w:val="24"/>
          <w:szCs w:val="24"/>
        </w:rPr>
        <w:t xml:space="preserve">: </w:t>
      </w:r>
      <w:r w:rsidRPr="00794D35">
        <w:rPr>
          <w:rFonts w:cstheme="minorHAnsi"/>
          <w:sz w:val="24"/>
          <w:szCs w:val="24"/>
        </w:rPr>
        <w:t xml:space="preserve">conjunto de conocimientos, actitudes, valores y habilidades </w:t>
      </w:r>
      <w:r w:rsidR="00D252D8" w:rsidRPr="00794D35">
        <w:rPr>
          <w:rFonts w:cstheme="minorHAnsi"/>
          <w:sz w:val="24"/>
          <w:szCs w:val="24"/>
        </w:rPr>
        <w:t>que están relacionados entre sí</w:t>
      </w:r>
      <w:r w:rsidRPr="00794D35">
        <w:rPr>
          <w:rFonts w:cstheme="minorHAnsi"/>
          <w:sz w:val="24"/>
          <w:szCs w:val="24"/>
        </w:rPr>
        <w:t>, ya que en combinación, permiten el desempeño satisfactorio de la persona que aspira a alcanzar metas superiores a las básicas. Estas habilidades tamb</w:t>
      </w:r>
      <w:r w:rsidR="000613F2" w:rsidRPr="00794D35">
        <w:rPr>
          <w:rFonts w:cstheme="minorHAnsi"/>
          <w:sz w:val="24"/>
          <w:szCs w:val="24"/>
        </w:rPr>
        <w:t>ién se usan como atributos</w:t>
      </w:r>
      <w:r w:rsidRPr="00794D35">
        <w:rPr>
          <w:rFonts w:cstheme="minorHAnsi"/>
          <w:sz w:val="24"/>
          <w:szCs w:val="24"/>
        </w:rPr>
        <w:t>, características y cualidades, puesto que son capaces de desarrollarse en el aprendizaje cotidiano.</w:t>
      </w:r>
    </w:p>
    <w:p w:rsidR="0076202B" w:rsidRDefault="0076202B" w:rsidP="0076202B">
      <w:pPr>
        <w:jc w:val="both"/>
        <w:rPr>
          <w:rFonts w:cstheme="minorHAnsi"/>
          <w:sz w:val="24"/>
          <w:szCs w:val="24"/>
        </w:rPr>
      </w:pPr>
      <w:r w:rsidRPr="00794D35">
        <w:rPr>
          <w:rFonts w:cstheme="minorHAnsi"/>
          <w:b/>
          <w:sz w:val="24"/>
          <w:szCs w:val="24"/>
        </w:rPr>
        <w:t>Competencias específicas</w:t>
      </w:r>
      <w:r w:rsidR="000613F2" w:rsidRPr="00794D35">
        <w:rPr>
          <w:rFonts w:cstheme="minorHAnsi"/>
          <w:b/>
          <w:sz w:val="24"/>
          <w:szCs w:val="24"/>
        </w:rPr>
        <w:t xml:space="preserve">: </w:t>
      </w:r>
      <w:r w:rsidRPr="00794D35">
        <w:rPr>
          <w:rFonts w:cstheme="minorHAnsi"/>
          <w:sz w:val="24"/>
          <w:szCs w:val="24"/>
        </w:rPr>
        <w:t xml:space="preserve">se adquieren con la transmisión y asimilación </w:t>
      </w:r>
      <w:r w:rsidR="00C52FDA">
        <w:rPr>
          <w:rFonts w:cstheme="minorHAnsi"/>
          <w:sz w:val="24"/>
          <w:szCs w:val="24"/>
        </w:rPr>
        <w:t>de un</w:t>
      </w:r>
      <w:r w:rsidRPr="00794D35">
        <w:rPr>
          <w:rFonts w:cstheme="minorHAnsi"/>
          <w:sz w:val="24"/>
          <w:szCs w:val="24"/>
        </w:rPr>
        <w:t>a persona, a partir de una serie de contenidos relativos a las áreas básicas del saber humanístico; conceptos , teorías , conocimientos instrumentales, habilidades de investigación, formas de aplicación o estilos de trabajo que definen una disciplina concreta. Competencias  necesarias  para dominar un conocimiento, después aplicarlo a un área específica.</w:t>
      </w:r>
    </w:p>
    <w:tbl>
      <w:tblPr>
        <w:tblStyle w:val="Tablaconcuadrcula"/>
        <w:tblW w:w="10065" w:type="dxa"/>
        <w:tblInd w:w="-318" w:type="dxa"/>
        <w:tblLook w:val="04A0" w:firstRow="1" w:lastRow="0" w:firstColumn="1" w:lastColumn="0" w:noHBand="0" w:noVBand="1"/>
      </w:tblPr>
      <w:tblGrid>
        <w:gridCol w:w="2529"/>
        <w:gridCol w:w="2359"/>
        <w:gridCol w:w="2768"/>
        <w:gridCol w:w="2409"/>
      </w:tblGrid>
      <w:tr w:rsidR="00D252D8" w:rsidRPr="00794D35" w:rsidTr="00C52FDA">
        <w:trPr>
          <w:trHeight w:val="420"/>
        </w:trPr>
        <w:tc>
          <w:tcPr>
            <w:tcW w:w="2529" w:type="dxa"/>
            <w:vAlign w:val="bottom"/>
          </w:tcPr>
          <w:p w:rsidR="00D252D8" w:rsidRPr="00794D35" w:rsidRDefault="00D252D8" w:rsidP="00D571B6">
            <w:pPr>
              <w:spacing w:after="200" w:line="276" w:lineRule="auto"/>
              <w:jc w:val="center"/>
              <w:rPr>
                <w:rFonts w:cstheme="minorHAnsi"/>
                <w:b/>
                <w:sz w:val="24"/>
                <w:szCs w:val="24"/>
              </w:rPr>
            </w:pPr>
          </w:p>
        </w:tc>
        <w:tc>
          <w:tcPr>
            <w:tcW w:w="7536" w:type="dxa"/>
            <w:gridSpan w:val="3"/>
            <w:vAlign w:val="bottom"/>
          </w:tcPr>
          <w:p w:rsidR="00D252D8" w:rsidRPr="00794D35" w:rsidRDefault="00D571B6" w:rsidP="00D571B6">
            <w:pPr>
              <w:spacing w:after="200" w:line="276" w:lineRule="auto"/>
              <w:rPr>
                <w:rFonts w:cstheme="minorHAnsi"/>
                <w:b/>
                <w:sz w:val="24"/>
                <w:szCs w:val="24"/>
              </w:rPr>
            </w:pPr>
            <w:r w:rsidRPr="00794D35">
              <w:rPr>
                <w:rFonts w:cstheme="minorHAnsi"/>
                <w:b/>
                <w:sz w:val="28"/>
                <w:szCs w:val="24"/>
              </w:rPr>
              <w:t xml:space="preserve">                                 </w:t>
            </w:r>
            <w:r w:rsidR="00D252D8" w:rsidRPr="00794D35">
              <w:rPr>
                <w:rFonts w:cstheme="minorHAnsi"/>
                <w:b/>
                <w:sz w:val="28"/>
                <w:szCs w:val="24"/>
              </w:rPr>
              <w:t>COMPETENCIAS</w:t>
            </w:r>
          </w:p>
        </w:tc>
      </w:tr>
      <w:tr w:rsidR="00D252D8" w:rsidRPr="00794D35" w:rsidTr="00C52FDA">
        <w:tc>
          <w:tcPr>
            <w:tcW w:w="2529" w:type="dxa"/>
            <w:vAlign w:val="bottom"/>
          </w:tcPr>
          <w:p w:rsidR="00D252D8" w:rsidRPr="00794D35" w:rsidRDefault="00D252D8" w:rsidP="00D571B6">
            <w:pPr>
              <w:spacing w:after="200" w:line="276" w:lineRule="auto"/>
              <w:jc w:val="center"/>
              <w:rPr>
                <w:rFonts w:cstheme="minorHAnsi"/>
                <w:b/>
                <w:sz w:val="24"/>
                <w:szCs w:val="24"/>
              </w:rPr>
            </w:pPr>
            <w:r w:rsidRPr="00794D35">
              <w:rPr>
                <w:rFonts w:cstheme="minorHAnsi"/>
                <w:b/>
                <w:sz w:val="24"/>
                <w:szCs w:val="24"/>
              </w:rPr>
              <w:t>COMPETENCIAS</w:t>
            </w:r>
          </w:p>
        </w:tc>
        <w:tc>
          <w:tcPr>
            <w:tcW w:w="2359" w:type="dxa"/>
            <w:vAlign w:val="bottom"/>
          </w:tcPr>
          <w:p w:rsidR="00D252D8" w:rsidRPr="00794D35" w:rsidRDefault="00D252D8" w:rsidP="00D571B6">
            <w:pPr>
              <w:spacing w:after="200" w:line="276" w:lineRule="auto"/>
              <w:jc w:val="center"/>
              <w:rPr>
                <w:rFonts w:cstheme="minorHAnsi"/>
                <w:b/>
                <w:sz w:val="24"/>
                <w:szCs w:val="24"/>
              </w:rPr>
            </w:pPr>
            <w:r w:rsidRPr="00794D35">
              <w:rPr>
                <w:rFonts w:cstheme="minorHAnsi"/>
                <w:b/>
                <w:sz w:val="24"/>
                <w:szCs w:val="24"/>
              </w:rPr>
              <w:t>COGNITIVOS</w:t>
            </w:r>
          </w:p>
        </w:tc>
        <w:tc>
          <w:tcPr>
            <w:tcW w:w="2768" w:type="dxa"/>
            <w:vAlign w:val="bottom"/>
          </w:tcPr>
          <w:p w:rsidR="00D252D8" w:rsidRPr="00794D35" w:rsidRDefault="00D252D8" w:rsidP="00D571B6">
            <w:pPr>
              <w:spacing w:after="200" w:line="276" w:lineRule="auto"/>
              <w:jc w:val="center"/>
              <w:rPr>
                <w:rFonts w:cstheme="minorHAnsi"/>
                <w:b/>
                <w:sz w:val="24"/>
                <w:szCs w:val="24"/>
              </w:rPr>
            </w:pPr>
            <w:r w:rsidRPr="00794D35">
              <w:rPr>
                <w:rFonts w:cstheme="minorHAnsi"/>
                <w:b/>
                <w:sz w:val="24"/>
                <w:szCs w:val="24"/>
              </w:rPr>
              <w:t>APTITUDINALES</w:t>
            </w:r>
          </w:p>
        </w:tc>
        <w:tc>
          <w:tcPr>
            <w:tcW w:w="2409" w:type="dxa"/>
            <w:vAlign w:val="bottom"/>
          </w:tcPr>
          <w:p w:rsidR="00D252D8" w:rsidRPr="00794D35" w:rsidRDefault="00D252D8" w:rsidP="00D571B6">
            <w:pPr>
              <w:spacing w:after="200" w:line="276" w:lineRule="auto"/>
              <w:jc w:val="center"/>
              <w:rPr>
                <w:rFonts w:cstheme="minorHAnsi"/>
                <w:b/>
                <w:sz w:val="24"/>
                <w:szCs w:val="24"/>
              </w:rPr>
            </w:pPr>
            <w:r w:rsidRPr="00794D35">
              <w:rPr>
                <w:rFonts w:cstheme="minorHAnsi"/>
                <w:b/>
                <w:sz w:val="24"/>
                <w:szCs w:val="24"/>
              </w:rPr>
              <w:t>ACTITUDINALES</w:t>
            </w:r>
          </w:p>
        </w:tc>
      </w:tr>
      <w:tr w:rsidR="00D252D8" w:rsidRPr="00794D35" w:rsidTr="00C52FDA">
        <w:trPr>
          <w:trHeight w:val="1700"/>
        </w:trPr>
        <w:tc>
          <w:tcPr>
            <w:tcW w:w="2529"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 xml:space="preserve">Conocer y comprender las ciencias básicas, biomédicas y formación técnico científica, en odontología con competencias necesarias para resolver los problemas </w:t>
            </w:r>
            <w:r w:rsidRPr="00794D35">
              <w:rPr>
                <w:rFonts w:cstheme="minorHAnsi"/>
                <w:sz w:val="24"/>
                <w:szCs w:val="24"/>
                <w:lang w:val="es-EC"/>
              </w:rPr>
              <w:lastRenderedPageBreak/>
              <w:t>de salud bucal individual comunitaria.</w:t>
            </w:r>
          </w:p>
        </w:tc>
        <w:tc>
          <w:tcPr>
            <w:tcW w:w="2359"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lastRenderedPageBreak/>
              <w:t xml:space="preserve">Reconoce las estructuras anatómicas de cabeza, cavidad  oral  y  cuello  en forma individual e integral y los procesos biológicos fisiológicos sistémicos y </w:t>
            </w:r>
            <w:r w:rsidRPr="00794D35">
              <w:rPr>
                <w:rFonts w:cstheme="minorHAnsi"/>
                <w:sz w:val="24"/>
                <w:szCs w:val="24"/>
                <w:lang w:val="es-EC"/>
              </w:rPr>
              <w:lastRenderedPageBreak/>
              <w:t>estomatognáticos normales y patológicos, desde el punto de vista micro y macroscópico.</w:t>
            </w:r>
          </w:p>
        </w:tc>
        <w:tc>
          <w:tcPr>
            <w:tcW w:w="2768"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lastRenderedPageBreak/>
              <w:t>Aplica las ciencias básicas biomédicas</w:t>
            </w:r>
            <w:r w:rsidRPr="00794D35">
              <w:rPr>
                <w:rFonts w:cstheme="minorHAnsi"/>
                <w:sz w:val="24"/>
                <w:szCs w:val="24"/>
                <w:lang w:val="es-EC"/>
              </w:rPr>
              <w:tab/>
              <w:t>preclínicas para diferenciar las estructuras  anatómicas  de cabeza,</w:t>
            </w:r>
            <w:r w:rsidRPr="00794D35">
              <w:rPr>
                <w:rFonts w:cstheme="minorHAnsi"/>
                <w:sz w:val="24"/>
                <w:szCs w:val="24"/>
                <w:lang w:val="es-EC"/>
              </w:rPr>
              <w:tab/>
              <w:t>cavidad</w:t>
            </w:r>
            <w:r w:rsidRPr="00794D35">
              <w:rPr>
                <w:rFonts w:cstheme="minorHAnsi"/>
                <w:sz w:val="24"/>
                <w:szCs w:val="24"/>
                <w:lang w:val="es-EC"/>
              </w:rPr>
              <w:tab/>
              <w:t xml:space="preserve">oral y cuello  discriminando  entre normal y patológico para la recuperación   de  la  </w:t>
            </w:r>
            <w:r w:rsidRPr="00794D35">
              <w:rPr>
                <w:rFonts w:cstheme="minorHAnsi"/>
                <w:sz w:val="24"/>
                <w:szCs w:val="24"/>
                <w:lang w:val="es-EC"/>
              </w:rPr>
              <w:lastRenderedPageBreak/>
              <w:t>salud del paciente</w:t>
            </w:r>
          </w:p>
        </w:tc>
        <w:tc>
          <w:tcPr>
            <w:tcW w:w="2409"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lastRenderedPageBreak/>
              <w:t xml:space="preserve">Actúa con calidez, responsabilidad, respeto y ética en el ejercicio profesional. </w:t>
            </w:r>
          </w:p>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Respeta la diversidad generacional,  cultural y de género.</w:t>
            </w:r>
          </w:p>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 xml:space="preserve">Respeta los derechos de los pacientes y del </w:t>
            </w:r>
            <w:r w:rsidRPr="00794D35">
              <w:rPr>
                <w:rFonts w:cstheme="minorHAnsi"/>
                <w:sz w:val="24"/>
                <w:szCs w:val="24"/>
                <w:lang w:val="es-EC"/>
              </w:rPr>
              <w:lastRenderedPageBreak/>
              <w:t>equipo de salud.</w:t>
            </w:r>
          </w:p>
        </w:tc>
      </w:tr>
      <w:tr w:rsidR="00D252D8" w:rsidRPr="00794D35" w:rsidTr="00C52FDA">
        <w:trPr>
          <w:trHeight w:val="2126"/>
        </w:trPr>
        <w:tc>
          <w:tcPr>
            <w:tcW w:w="2529"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lastRenderedPageBreak/>
              <w:t>Realizar acciones de promoción, prevención, recuperación y rehabilitación de la salud bucal, basados en evidencia científica, actuando con ética, profesionalismo, con responsabilidad  social y con el medio ambiente.</w:t>
            </w:r>
          </w:p>
        </w:tc>
        <w:tc>
          <w:tcPr>
            <w:tcW w:w="2359"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Identifica  las   patologías bucales prevalentes en el medio, evalúa su epidemiología, cómo prevenirlas y cómo tratarlas.</w:t>
            </w:r>
          </w:p>
        </w:tc>
        <w:tc>
          <w:tcPr>
            <w:tcW w:w="2768"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Implementa y promueve acciones   de promoción, educación y prevención de patologías prevalentes en el medio</w:t>
            </w:r>
          </w:p>
          <w:p w:rsidR="00D252D8" w:rsidRPr="00794D35" w:rsidRDefault="00D252D8" w:rsidP="00D571B6">
            <w:pPr>
              <w:pStyle w:val="Sinespaciado"/>
              <w:jc w:val="both"/>
              <w:rPr>
                <w:rFonts w:cstheme="minorHAnsi"/>
                <w:sz w:val="24"/>
                <w:szCs w:val="24"/>
                <w:lang w:val="es-EC"/>
              </w:rPr>
            </w:pPr>
          </w:p>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 xml:space="preserve">Interpreta pruebas de laboratorio para determinar procesos fisiológicos patológicos que inciden en el tratamiento odontológico actuando en base a los </w:t>
            </w:r>
            <w:proofErr w:type="gramStart"/>
            <w:r w:rsidRPr="00794D35">
              <w:rPr>
                <w:rFonts w:cstheme="minorHAnsi"/>
                <w:sz w:val="24"/>
                <w:szCs w:val="24"/>
                <w:lang w:val="es-EC"/>
              </w:rPr>
              <w:t>resultados .</w:t>
            </w:r>
            <w:proofErr w:type="gramEnd"/>
          </w:p>
          <w:p w:rsidR="00D252D8" w:rsidRPr="00794D35" w:rsidRDefault="00D252D8" w:rsidP="00D571B6">
            <w:pPr>
              <w:pStyle w:val="Sinespaciado"/>
              <w:jc w:val="both"/>
              <w:rPr>
                <w:rFonts w:cstheme="minorHAnsi"/>
                <w:sz w:val="24"/>
                <w:szCs w:val="24"/>
                <w:lang w:val="es-EC"/>
              </w:rPr>
            </w:pPr>
          </w:p>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Diagnostica las entidades patológicas del sistema estomatognático en base a evaluación clínica y exámenes</w:t>
            </w:r>
          </w:p>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Complementarios</w:t>
            </w:r>
          </w:p>
          <w:p w:rsidR="00D252D8" w:rsidRPr="00794D35" w:rsidRDefault="00D252D8" w:rsidP="00D571B6">
            <w:pPr>
              <w:pStyle w:val="Sinespaciado"/>
              <w:jc w:val="both"/>
              <w:rPr>
                <w:rFonts w:cstheme="minorHAnsi"/>
                <w:sz w:val="24"/>
                <w:szCs w:val="24"/>
                <w:lang w:val="es-EC"/>
              </w:rPr>
            </w:pPr>
          </w:p>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Planifica,  trata  y  resuelve los problemas del sistema estomatognático y las emergencias - urgencias odontológicas</w:t>
            </w:r>
          </w:p>
          <w:p w:rsidR="00D252D8" w:rsidRPr="00794D35" w:rsidRDefault="00D252D8" w:rsidP="00D571B6">
            <w:pPr>
              <w:pStyle w:val="Sinespaciado"/>
              <w:jc w:val="both"/>
              <w:rPr>
                <w:rFonts w:cstheme="minorHAnsi"/>
                <w:sz w:val="24"/>
                <w:szCs w:val="24"/>
                <w:lang w:val="es-EC"/>
              </w:rPr>
            </w:pPr>
          </w:p>
          <w:p w:rsidR="00D252D8" w:rsidRPr="00794D35" w:rsidRDefault="00D252D8" w:rsidP="00D571B6">
            <w:pPr>
              <w:pStyle w:val="Sinespaciado"/>
              <w:rPr>
                <w:rFonts w:cstheme="minorHAnsi"/>
                <w:sz w:val="24"/>
                <w:szCs w:val="24"/>
                <w:lang w:val="es-EC"/>
              </w:rPr>
            </w:pPr>
            <w:r w:rsidRPr="00794D35">
              <w:rPr>
                <w:rFonts w:cstheme="minorHAnsi"/>
                <w:sz w:val="24"/>
                <w:szCs w:val="24"/>
                <w:lang w:val="es-EC"/>
              </w:rPr>
              <w:t>Procede conforme a la normativa ambiental aplicada al diagnóstico, prevención y tratamiento de</w:t>
            </w:r>
          </w:p>
          <w:p w:rsidR="00D252D8" w:rsidRPr="00794D35" w:rsidRDefault="00D252D8" w:rsidP="00D571B6">
            <w:pPr>
              <w:pStyle w:val="Sinespaciado"/>
              <w:rPr>
                <w:rFonts w:cstheme="minorHAnsi"/>
                <w:sz w:val="24"/>
                <w:szCs w:val="24"/>
              </w:rPr>
            </w:pPr>
            <w:proofErr w:type="gramStart"/>
            <w:r w:rsidRPr="00794D35">
              <w:rPr>
                <w:rFonts w:cstheme="minorHAnsi"/>
                <w:sz w:val="24"/>
                <w:szCs w:val="24"/>
              </w:rPr>
              <w:t>patologías</w:t>
            </w:r>
            <w:proofErr w:type="gramEnd"/>
            <w:r w:rsidRPr="00794D35">
              <w:rPr>
                <w:rFonts w:cstheme="minorHAnsi"/>
                <w:sz w:val="24"/>
                <w:szCs w:val="24"/>
              </w:rPr>
              <w:t xml:space="preserve"> bucales.</w:t>
            </w:r>
          </w:p>
          <w:p w:rsidR="00D252D8" w:rsidRPr="00794D35" w:rsidRDefault="00D252D8" w:rsidP="00D571B6">
            <w:pPr>
              <w:pStyle w:val="Sinespaciado"/>
              <w:rPr>
                <w:rFonts w:cstheme="minorHAnsi"/>
                <w:sz w:val="24"/>
                <w:szCs w:val="24"/>
              </w:rPr>
            </w:pPr>
          </w:p>
        </w:tc>
        <w:tc>
          <w:tcPr>
            <w:tcW w:w="2409"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Se comunica por diferentes medios, de forma oportuna, clara y asertiva, empleando la tecnología de información en función de la educación a la población.</w:t>
            </w:r>
          </w:p>
        </w:tc>
      </w:tr>
      <w:tr w:rsidR="00D252D8" w:rsidRPr="00794D35" w:rsidTr="00C52FDA">
        <w:trPr>
          <w:trHeight w:val="1830"/>
        </w:trPr>
        <w:tc>
          <w:tcPr>
            <w:tcW w:w="2529"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lastRenderedPageBreak/>
              <w:t>Integrar y liderar en forma eficiente y responsable un equipo ínter y multidisciplinario de salud</w:t>
            </w:r>
          </w:p>
        </w:tc>
        <w:tc>
          <w:tcPr>
            <w:tcW w:w="2359" w:type="dxa"/>
            <w:vAlign w:val="center"/>
          </w:tcPr>
          <w:p w:rsidR="00D252D8" w:rsidRPr="00794D35" w:rsidRDefault="00D252D8" w:rsidP="00D571B6">
            <w:pPr>
              <w:rPr>
                <w:rFonts w:cstheme="minorHAnsi"/>
                <w:sz w:val="24"/>
                <w:szCs w:val="24"/>
              </w:rPr>
            </w:pPr>
            <w:r w:rsidRPr="00794D35">
              <w:rPr>
                <w:rFonts w:cstheme="minorHAnsi"/>
                <w:sz w:val="24"/>
                <w:szCs w:val="24"/>
              </w:rPr>
              <w:t>Reconoce sus limitaciones y refiere los casos que están fuera de su alcance</w:t>
            </w:r>
          </w:p>
          <w:p w:rsidR="00D252D8" w:rsidRPr="00794D35" w:rsidRDefault="00D252D8" w:rsidP="00D571B6">
            <w:pPr>
              <w:pStyle w:val="Sinespaciado"/>
              <w:jc w:val="both"/>
              <w:rPr>
                <w:rFonts w:cstheme="minorHAnsi"/>
                <w:sz w:val="24"/>
                <w:szCs w:val="24"/>
                <w:lang w:val="es-EC"/>
              </w:rPr>
            </w:pPr>
          </w:p>
        </w:tc>
        <w:tc>
          <w:tcPr>
            <w:tcW w:w="2768" w:type="dxa"/>
            <w:vAlign w:val="center"/>
          </w:tcPr>
          <w:p w:rsidR="00D252D8" w:rsidRPr="00794D35" w:rsidRDefault="00D252D8" w:rsidP="00D571B6">
            <w:pPr>
              <w:pStyle w:val="Sinespaciado"/>
              <w:rPr>
                <w:rFonts w:cstheme="minorHAnsi"/>
                <w:sz w:val="24"/>
                <w:szCs w:val="24"/>
                <w:lang w:val="es-EC"/>
              </w:rPr>
            </w:pPr>
            <w:r w:rsidRPr="00794D35">
              <w:rPr>
                <w:rFonts w:cstheme="minorHAnsi"/>
                <w:sz w:val="24"/>
                <w:szCs w:val="24"/>
                <w:lang w:val="es-EC"/>
              </w:rPr>
              <w:t>Diagnostica las entidades patológicas y refiere al área de especialidad</w:t>
            </w:r>
            <w:r w:rsidR="00C52FDA">
              <w:rPr>
                <w:rFonts w:cstheme="minorHAnsi"/>
                <w:sz w:val="24"/>
                <w:szCs w:val="24"/>
                <w:lang w:val="es-EC"/>
              </w:rPr>
              <w:t>.</w:t>
            </w:r>
          </w:p>
          <w:p w:rsidR="00D252D8" w:rsidRPr="00794D35" w:rsidRDefault="00D252D8" w:rsidP="00D571B6">
            <w:pPr>
              <w:pStyle w:val="Sinespaciado"/>
              <w:rPr>
                <w:rFonts w:cstheme="minorHAnsi"/>
                <w:sz w:val="24"/>
                <w:szCs w:val="24"/>
                <w:lang w:val="es-EC"/>
              </w:rPr>
            </w:pPr>
            <w:r w:rsidRPr="00794D35">
              <w:rPr>
                <w:rFonts w:cstheme="minorHAnsi"/>
                <w:sz w:val="24"/>
                <w:szCs w:val="24"/>
                <w:lang w:val="es-EC"/>
              </w:rPr>
              <w:t>Participa efectivamente  en equipos integrales de salud ínter y multidisciplinarios.</w:t>
            </w:r>
          </w:p>
        </w:tc>
        <w:tc>
          <w:tcPr>
            <w:tcW w:w="2409" w:type="dxa"/>
            <w:vAlign w:val="center"/>
          </w:tcPr>
          <w:p w:rsidR="00D252D8" w:rsidRPr="00794D35" w:rsidRDefault="00D252D8" w:rsidP="00D571B6">
            <w:pPr>
              <w:pStyle w:val="Sinespaciado"/>
              <w:jc w:val="both"/>
              <w:rPr>
                <w:rFonts w:cstheme="minorHAnsi"/>
                <w:sz w:val="24"/>
                <w:szCs w:val="24"/>
                <w:lang w:val="es-EC"/>
              </w:rPr>
            </w:pPr>
          </w:p>
        </w:tc>
      </w:tr>
      <w:tr w:rsidR="00D252D8" w:rsidRPr="00794D35" w:rsidTr="00C52FDA">
        <w:trPr>
          <w:trHeight w:val="2393"/>
        </w:trPr>
        <w:tc>
          <w:tcPr>
            <w:tcW w:w="2529"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Demostrar compromiso de actualización permanente de sus conocimientos, motivado en el proceso de aprendizaje</w:t>
            </w:r>
            <w:r w:rsidRPr="00794D35">
              <w:rPr>
                <w:rFonts w:cstheme="minorHAnsi"/>
                <w:sz w:val="24"/>
                <w:szCs w:val="24"/>
                <w:lang w:val="es-EC"/>
              </w:rPr>
              <w:tab/>
              <w:t xml:space="preserve"> continuo y en el desarrollo de acciones que contribuyen a mejorar el ejercicio_ profesional</w:t>
            </w:r>
          </w:p>
        </w:tc>
        <w:tc>
          <w:tcPr>
            <w:tcW w:w="2359" w:type="dxa"/>
            <w:vAlign w:val="center"/>
          </w:tcPr>
          <w:p w:rsidR="00D252D8" w:rsidRPr="00794D35" w:rsidRDefault="00D252D8" w:rsidP="00D571B6">
            <w:pPr>
              <w:rPr>
                <w:rFonts w:cstheme="minorHAnsi"/>
                <w:sz w:val="24"/>
                <w:szCs w:val="24"/>
              </w:rPr>
            </w:pPr>
            <w:r w:rsidRPr="00794D35">
              <w:rPr>
                <w:rFonts w:cstheme="minorHAnsi"/>
                <w:sz w:val="24"/>
                <w:szCs w:val="24"/>
              </w:rPr>
              <w:t>Conoce las necesidades de aprendizaje propio en beneficio de la profesión, para</w:t>
            </w:r>
            <w:r w:rsidRPr="00794D35">
              <w:rPr>
                <w:rFonts w:cstheme="minorHAnsi"/>
                <w:sz w:val="24"/>
                <w:szCs w:val="24"/>
              </w:rPr>
              <w:tab/>
              <w:t>mantenerse a la vanguardia de los avances científico tecnológico en la profesión.</w:t>
            </w:r>
          </w:p>
          <w:p w:rsidR="00D252D8" w:rsidRPr="00794D35" w:rsidRDefault="00D252D8" w:rsidP="00D571B6">
            <w:pPr>
              <w:pStyle w:val="Sinespaciado"/>
              <w:jc w:val="both"/>
              <w:rPr>
                <w:rFonts w:cstheme="minorHAnsi"/>
                <w:sz w:val="24"/>
                <w:szCs w:val="24"/>
                <w:lang w:val="es-EC"/>
              </w:rPr>
            </w:pPr>
          </w:p>
        </w:tc>
        <w:tc>
          <w:tcPr>
            <w:tcW w:w="2768" w:type="dxa"/>
            <w:vAlign w:val="center"/>
          </w:tcPr>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Actualiza constantemente sus conocimientos a través del autoaprendizaje y capacitación continua</w:t>
            </w:r>
            <w:r w:rsidR="00C52FDA">
              <w:rPr>
                <w:rFonts w:cstheme="minorHAnsi"/>
                <w:sz w:val="24"/>
                <w:szCs w:val="24"/>
                <w:lang w:val="es-EC"/>
              </w:rPr>
              <w:t>.</w:t>
            </w:r>
          </w:p>
          <w:p w:rsidR="00D252D8" w:rsidRPr="00794D35" w:rsidRDefault="00D252D8" w:rsidP="00D571B6">
            <w:pPr>
              <w:pStyle w:val="Sinespaciado"/>
              <w:jc w:val="both"/>
              <w:rPr>
                <w:rFonts w:cstheme="minorHAnsi"/>
                <w:sz w:val="24"/>
                <w:szCs w:val="24"/>
                <w:lang w:val="es-EC"/>
              </w:rPr>
            </w:pPr>
            <w:r w:rsidRPr="00794D35">
              <w:rPr>
                <w:rFonts w:cstheme="minorHAnsi"/>
                <w:sz w:val="24"/>
                <w:szCs w:val="24"/>
                <w:lang w:val="es-EC"/>
              </w:rPr>
              <w:t>Analiza</w:t>
            </w:r>
            <w:r w:rsidRPr="00794D35">
              <w:rPr>
                <w:rFonts w:cstheme="minorHAnsi"/>
                <w:sz w:val="24"/>
                <w:szCs w:val="24"/>
                <w:lang w:val="es-EC"/>
              </w:rPr>
              <w:tab/>
              <w:t>críticamente, genera, transmite y aplica conocimientos.</w:t>
            </w:r>
          </w:p>
          <w:p w:rsidR="00D252D8" w:rsidRPr="00794D35" w:rsidRDefault="00D252D8" w:rsidP="00D571B6">
            <w:pPr>
              <w:pStyle w:val="Sinespaciado"/>
              <w:jc w:val="both"/>
              <w:rPr>
                <w:rFonts w:cstheme="minorHAnsi"/>
                <w:sz w:val="24"/>
                <w:szCs w:val="24"/>
                <w:lang w:val="es-EC"/>
              </w:rPr>
            </w:pPr>
          </w:p>
        </w:tc>
        <w:tc>
          <w:tcPr>
            <w:tcW w:w="2409" w:type="dxa"/>
            <w:vAlign w:val="center"/>
          </w:tcPr>
          <w:p w:rsidR="00D252D8" w:rsidRPr="00794D35" w:rsidRDefault="00D252D8" w:rsidP="00D571B6">
            <w:pPr>
              <w:pStyle w:val="Sinespaciado"/>
              <w:jc w:val="both"/>
              <w:rPr>
                <w:rFonts w:cstheme="minorHAnsi"/>
                <w:sz w:val="24"/>
                <w:szCs w:val="24"/>
                <w:lang w:val="es-EC"/>
              </w:rPr>
            </w:pPr>
          </w:p>
        </w:tc>
      </w:tr>
      <w:tr w:rsidR="00D252D8" w:rsidRPr="00794D35" w:rsidTr="00C52FDA">
        <w:tc>
          <w:tcPr>
            <w:tcW w:w="2529" w:type="dxa"/>
            <w:vAlign w:val="center"/>
          </w:tcPr>
          <w:p w:rsidR="00D252D8" w:rsidRPr="00794D35" w:rsidRDefault="00D252D8" w:rsidP="00D571B6">
            <w:pPr>
              <w:pStyle w:val="Sinespaciado"/>
              <w:rPr>
                <w:rFonts w:cstheme="minorHAnsi"/>
                <w:sz w:val="24"/>
                <w:szCs w:val="24"/>
                <w:lang w:val="es-EC"/>
              </w:rPr>
            </w:pPr>
            <w:r w:rsidRPr="00794D35">
              <w:rPr>
                <w:rFonts w:cstheme="minorHAnsi"/>
                <w:sz w:val="24"/>
                <w:szCs w:val="24"/>
                <w:lang w:val="es-EC"/>
              </w:rPr>
              <w:t>Proponer proyectos de investigación, con pensamiento crítico, orientados a establecer estrategias que ayuden a solucionar los problemas de salud de la población</w:t>
            </w:r>
          </w:p>
        </w:tc>
        <w:tc>
          <w:tcPr>
            <w:tcW w:w="2359" w:type="dxa"/>
            <w:vAlign w:val="center"/>
          </w:tcPr>
          <w:p w:rsidR="00D252D8" w:rsidRPr="00794D35" w:rsidRDefault="00D252D8" w:rsidP="00D571B6">
            <w:pPr>
              <w:pStyle w:val="Sinespaciado"/>
              <w:rPr>
                <w:rFonts w:cstheme="minorHAnsi"/>
                <w:sz w:val="24"/>
                <w:szCs w:val="24"/>
                <w:lang w:val="es-EC"/>
              </w:rPr>
            </w:pPr>
            <w:r w:rsidRPr="00794D35">
              <w:rPr>
                <w:rFonts w:cstheme="minorHAnsi"/>
                <w:sz w:val="24"/>
                <w:szCs w:val="24"/>
                <w:lang w:val="es-EC"/>
              </w:rPr>
              <w:t>Evalúa con pensamiento crítico</w:t>
            </w:r>
            <w:r w:rsidRPr="00794D35">
              <w:rPr>
                <w:rFonts w:cstheme="minorHAnsi"/>
                <w:sz w:val="24"/>
                <w:szCs w:val="24"/>
                <w:lang w:val="es-EC"/>
              </w:rPr>
              <w:tab/>
              <w:t>la necesidad de investigar sobre temas que ayuden a solucionar los problemas de salud oral de la población</w:t>
            </w:r>
          </w:p>
        </w:tc>
        <w:tc>
          <w:tcPr>
            <w:tcW w:w="2768" w:type="dxa"/>
            <w:vAlign w:val="center"/>
          </w:tcPr>
          <w:p w:rsidR="00D252D8" w:rsidRPr="00794D35" w:rsidRDefault="00D252D8" w:rsidP="00D571B6">
            <w:pPr>
              <w:pStyle w:val="Sinespaciado"/>
              <w:rPr>
                <w:rFonts w:cstheme="minorHAnsi"/>
                <w:sz w:val="24"/>
                <w:szCs w:val="24"/>
                <w:lang w:val="es-EC"/>
              </w:rPr>
            </w:pPr>
            <w:r w:rsidRPr="00794D35">
              <w:rPr>
                <w:rFonts w:cstheme="minorHAnsi"/>
                <w:sz w:val="24"/>
                <w:szCs w:val="24"/>
                <w:lang w:val="es-EC"/>
              </w:rPr>
              <w:t>Plantea y ejecuta proyectos de investigación científica en las áreas de su especialidad.</w:t>
            </w:r>
          </w:p>
          <w:p w:rsidR="00D252D8" w:rsidRPr="00794D35" w:rsidRDefault="00D252D8" w:rsidP="00D571B6">
            <w:pPr>
              <w:pStyle w:val="Sinespaciado"/>
              <w:rPr>
                <w:rFonts w:cstheme="minorHAnsi"/>
                <w:sz w:val="24"/>
                <w:szCs w:val="24"/>
                <w:lang w:val="es-EC"/>
              </w:rPr>
            </w:pPr>
          </w:p>
          <w:p w:rsidR="00D252D8" w:rsidRPr="00794D35" w:rsidRDefault="00D252D8" w:rsidP="00D571B6">
            <w:pPr>
              <w:pStyle w:val="Sinespaciado"/>
              <w:rPr>
                <w:rFonts w:cstheme="minorHAnsi"/>
                <w:sz w:val="24"/>
                <w:szCs w:val="24"/>
                <w:lang w:val="es-EC"/>
              </w:rPr>
            </w:pPr>
            <w:r w:rsidRPr="00794D35">
              <w:rPr>
                <w:rFonts w:cstheme="minorHAnsi"/>
                <w:sz w:val="24"/>
                <w:szCs w:val="24"/>
                <w:lang w:val="es-EC"/>
              </w:rPr>
              <w:t>Investiga  y  crea  sistemas innovadores de atención odontológica con servicios y productos de calidad</w:t>
            </w:r>
          </w:p>
          <w:p w:rsidR="00D252D8" w:rsidRPr="00794D35" w:rsidRDefault="00D252D8" w:rsidP="00D571B6">
            <w:pPr>
              <w:pStyle w:val="Sinespaciado"/>
              <w:rPr>
                <w:rFonts w:cstheme="minorHAnsi"/>
                <w:sz w:val="24"/>
                <w:szCs w:val="24"/>
                <w:lang w:val="es-EC"/>
              </w:rPr>
            </w:pPr>
          </w:p>
        </w:tc>
        <w:tc>
          <w:tcPr>
            <w:tcW w:w="2409" w:type="dxa"/>
            <w:vAlign w:val="center"/>
          </w:tcPr>
          <w:p w:rsidR="00D252D8" w:rsidRPr="00794D35" w:rsidRDefault="00D252D8" w:rsidP="00D571B6">
            <w:pPr>
              <w:pStyle w:val="Sinespaciado"/>
              <w:rPr>
                <w:rFonts w:cstheme="minorHAnsi"/>
                <w:sz w:val="24"/>
                <w:szCs w:val="24"/>
                <w:lang w:val="es-EC"/>
              </w:rPr>
            </w:pPr>
          </w:p>
        </w:tc>
      </w:tr>
      <w:tr w:rsidR="00D252D8" w:rsidRPr="00794D35" w:rsidTr="00C52FDA">
        <w:trPr>
          <w:trHeight w:val="1554"/>
        </w:trPr>
        <w:tc>
          <w:tcPr>
            <w:tcW w:w="2529" w:type="dxa"/>
            <w:vAlign w:val="center"/>
          </w:tcPr>
          <w:p w:rsidR="00D252D8" w:rsidRPr="00794D35" w:rsidRDefault="00D252D8" w:rsidP="00D571B6">
            <w:pPr>
              <w:pStyle w:val="Sinespaciado"/>
              <w:rPr>
                <w:rFonts w:cstheme="minorHAnsi"/>
                <w:sz w:val="24"/>
                <w:szCs w:val="24"/>
                <w:lang w:val="es-EC"/>
              </w:rPr>
            </w:pPr>
            <w:r w:rsidRPr="00794D35">
              <w:rPr>
                <w:rFonts w:cstheme="minorHAnsi"/>
                <w:sz w:val="24"/>
                <w:szCs w:val="24"/>
                <w:lang w:val="es-EC"/>
              </w:rPr>
              <w:t>Aplicar</w:t>
            </w:r>
            <w:r w:rsidRPr="00794D35">
              <w:rPr>
                <w:rFonts w:cstheme="minorHAnsi"/>
                <w:spacing w:val="50"/>
                <w:sz w:val="24"/>
                <w:szCs w:val="24"/>
                <w:lang w:val="es-EC"/>
              </w:rPr>
              <w:t xml:space="preserve"> </w:t>
            </w:r>
            <w:r w:rsidRPr="00794D35">
              <w:rPr>
                <w:rFonts w:cstheme="minorHAnsi"/>
                <w:color w:val="0F1113"/>
                <w:sz w:val="24"/>
                <w:szCs w:val="24"/>
                <w:lang w:val="es-EC"/>
              </w:rPr>
              <w:t>las</w:t>
            </w:r>
            <w:r w:rsidRPr="00794D35">
              <w:rPr>
                <w:rFonts w:cstheme="minorHAnsi"/>
                <w:color w:val="0F1113"/>
                <w:spacing w:val="14"/>
                <w:sz w:val="24"/>
                <w:szCs w:val="24"/>
                <w:lang w:val="es-EC"/>
              </w:rPr>
              <w:t xml:space="preserve"> </w:t>
            </w:r>
            <w:r w:rsidRPr="00794D35">
              <w:rPr>
                <w:rFonts w:cstheme="minorHAnsi"/>
                <w:sz w:val="24"/>
                <w:szCs w:val="24"/>
                <w:lang w:val="es-EC"/>
              </w:rPr>
              <w:t>políticas</w:t>
            </w:r>
            <w:r w:rsidRPr="00794D35">
              <w:rPr>
                <w:rFonts w:cstheme="minorHAnsi"/>
                <w:spacing w:val="26"/>
                <w:sz w:val="24"/>
                <w:szCs w:val="24"/>
                <w:lang w:val="es-EC"/>
              </w:rPr>
              <w:t xml:space="preserve"> </w:t>
            </w:r>
            <w:r w:rsidRPr="00794D35">
              <w:rPr>
                <w:rFonts w:cstheme="minorHAnsi"/>
                <w:sz w:val="24"/>
                <w:szCs w:val="24"/>
                <w:lang w:val="es-EC"/>
              </w:rPr>
              <w:t>de</w:t>
            </w:r>
            <w:r w:rsidRPr="00794D35">
              <w:rPr>
                <w:rFonts w:cstheme="minorHAnsi"/>
                <w:w w:val="101"/>
                <w:sz w:val="24"/>
                <w:szCs w:val="24"/>
                <w:lang w:val="es-EC"/>
              </w:rPr>
              <w:t xml:space="preserve"> </w:t>
            </w:r>
            <w:r w:rsidRPr="00794D35">
              <w:rPr>
                <w:rFonts w:cstheme="minorHAnsi"/>
                <w:sz w:val="24"/>
                <w:szCs w:val="24"/>
                <w:lang w:val="es-EC"/>
              </w:rPr>
              <w:t>salud</w:t>
            </w:r>
            <w:r w:rsidRPr="00794D35">
              <w:rPr>
                <w:rFonts w:cstheme="minorHAnsi"/>
                <w:spacing w:val="27"/>
                <w:sz w:val="24"/>
                <w:szCs w:val="24"/>
                <w:lang w:val="es-EC"/>
              </w:rPr>
              <w:t xml:space="preserve"> </w:t>
            </w:r>
            <w:r w:rsidRPr="00794D35">
              <w:rPr>
                <w:rFonts w:cstheme="minorHAnsi"/>
                <w:color w:val="0F1113"/>
                <w:sz w:val="24"/>
                <w:szCs w:val="24"/>
                <w:lang w:val="es-EC"/>
              </w:rPr>
              <w:t>implementadas</w:t>
            </w:r>
            <w:r w:rsidRPr="00794D35">
              <w:rPr>
                <w:rFonts w:cstheme="minorHAnsi"/>
                <w:color w:val="0F1113"/>
                <w:spacing w:val="37"/>
                <w:sz w:val="24"/>
                <w:szCs w:val="24"/>
                <w:lang w:val="es-EC"/>
              </w:rPr>
              <w:t xml:space="preserve"> </w:t>
            </w:r>
            <w:r w:rsidRPr="00794D35">
              <w:rPr>
                <w:rFonts w:cstheme="minorHAnsi"/>
                <w:sz w:val="24"/>
                <w:szCs w:val="24"/>
                <w:lang w:val="es-EC"/>
              </w:rPr>
              <w:t>en</w:t>
            </w:r>
            <w:r w:rsidRPr="00794D35">
              <w:rPr>
                <w:rFonts w:cstheme="minorHAnsi"/>
                <w:w w:val="101"/>
                <w:sz w:val="24"/>
                <w:szCs w:val="24"/>
                <w:lang w:val="es-EC"/>
              </w:rPr>
              <w:t xml:space="preserve"> </w:t>
            </w:r>
            <w:r w:rsidRPr="00794D35">
              <w:rPr>
                <w:rFonts w:cstheme="minorHAnsi"/>
                <w:sz w:val="24"/>
                <w:szCs w:val="24"/>
                <w:lang w:val="es-EC"/>
              </w:rPr>
              <w:t>el</w:t>
            </w:r>
            <w:r w:rsidRPr="00794D35">
              <w:rPr>
                <w:rFonts w:cstheme="minorHAnsi"/>
                <w:spacing w:val="5"/>
                <w:sz w:val="24"/>
                <w:szCs w:val="24"/>
                <w:lang w:val="es-EC"/>
              </w:rPr>
              <w:t xml:space="preserve"> </w:t>
            </w:r>
            <w:r w:rsidRPr="00794D35">
              <w:rPr>
                <w:rFonts w:cstheme="minorHAnsi"/>
                <w:sz w:val="24"/>
                <w:szCs w:val="24"/>
                <w:lang w:val="es-EC"/>
              </w:rPr>
              <w:t>sistema</w:t>
            </w:r>
            <w:r w:rsidRPr="00794D35">
              <w:rPr>
                <w:rFonts w:cstheme="minorHAnsi"/>
                <w:spacing w:val="44"/>
                <w:sz w:val="24"/>
                <w:szCs w:val="24"/>
                <w:lang w:val="es-EC"/>
              </w:rPr>
              <w:t xml:space="preserve"> </w:t>
            </w:r>
            <w:r w:rsidRPr="00794D35">
              <w:rPr>
                <w:rFonts w:cstheme="minorHAnsi"/>
                <w:sz w:val="24"/>
                <w:szCs w:val="24"/>
                <w:lang w:val="es-EC"/>
              </w:rPr>
              <w:t>Nacional</w:t>
            </w:r>
            <w:r w:rsidRPr="00794D35">
              <w:rPr>
                <w:rFonts w:cstheme="minorHAnsi"/>
                <w:spacing w:val="13"/>
                <w:sz w:val="24"/>
                <w:szCs w:val="24"/>
                <w:lang w:val="es-EC"/>
              </w:rPr>
              <w:t xml:space="preserve"> </w:t>
            </w:r>
            <w:r w:rsidRPr="00794D35">
              <w:rPr>
                <w:rFonts w:cstheme="minorHAnsi"/>
                <w:sz w:val="24"/>
                <w:szCs w:val="24"/>
                <w:lang w:val="es-EC"/>
              </w:rPr>
              <w:t>de</w:t>
            </w:r>
            <w:r w:rsidRPr="00794D35">
              <w:rPr>
                <w:rFonts w:cstheme="minorHAnsi"/>
                <w:w w:val="101"/>
                <w:sz w:val="24"/>
                <w:szCs w:val="24"/>
                <w:lang w:val="es-EC"/>
              </w:rPr>
              <w:t xml:space="preserve"> </w:t>
            </w:r>
            <w:r w:rsidRPr="00794D35">
              <w:rPr>
                <w:rFonts w:cstheme="minorHAnsi"/>
                <w:sz w:val="24"/>
                <w:szCs w:val="24"/>
                <w:lang w:val="es-EC"/>
              </w:rPr>
              <w:t>Salu</w:t>
            </w:r>
            <w:r w:rsidRPr="00794D35">
              <w:rPr>
                <w:rFonts w:cstheme="minorHAnsi"/>
                <w:spacing w:val="14"/>
                <w:sz w:val="24"/>
                <w:szCs w:val="24"/>
                <w:lang w:val="es-EC"/>
              </w:rPr>
              <w:t>d</w:t>
            </w:r>
            <w:r w:rsidRPr="00794D35">
              <w:rPr>
                <w:rFonts w:cstheme="minorHAnsi"/>
                <w:color w:val="525454"/>
                <w:sz w:val="24"/>
                <w:szCs w:val="24"/>
                <w:lang w:val="es-EC"/>
              </w:rPr>
              <w:t>.</w:t>
            </w:r>
          </w:p>
          <w:p w:rsidR="00D252D8" w:rsidRPr="00794D35" w:rsidRDefault="00D252D8" w:rsidP="00D571B6">
            <w:pPr>
              <w:pStyle w:val="Sinespaciado"/>
              <w:rPr>
                <w:rFonts w:cstheme="minorHAnsi"/>
                <w:sz w:val="24"/>
                <w:szCs w:val="24"/>
                <w:lang w:val="es-EC"/>
              </w:rPr>
            </w:pPr>
          </w:p>
          <w:p w:rsidR="00D252D8" w:rsidRPr="00794D35" w:rsidRDefault="00D252D8" w:rsidP="00D571B6">
            <w:pPr>
              <w:pStyle w:val="Sinespaciado"/>
              <w:rPr>
                <w:rFonts w:cstheme="minorHAnsi"/>
                <w:sz w:val="24"/>
                <w:szCs w:val="24"/>
                <w:lang w:val="es-EC"/>
              </w:rPr>
            </w:pPr>
          </w:p>
        </w:tc>
        <w:tc>
          <w:tcPr>
            <w:tcW w:w="2359" w:type="dxa"/>
            <w:vAlign w:val="center"/>
          </w:tcPr>
          <w:p w:rsidR="00D252D8" w:rsidRPr="00794D35" w:rsidRDefault="00D252D8" w:rsidP="00D571B6">
            <w:pPr>
              <w:pStyle w:val="Sinespaciado"/>
              <w:rPr>
                <w:rFonts w:cstheme="minorHAnsi"/>
                <w:sz w:val="24"/>
                <w:szCs w:val="24"/>
                <w:lang w:val="es-EC"/>
              </w:rPr>
            </w:pPr>
            <w:r w:rsidRPr="00794D35">
              <w:rPr>
                <w:rFonts w:cstheme="minorHAnsi"/>
                <w:sz w:val="24"/>
                <w:szCs w:val="24"/>
                <w:lang w:val="es-EC"/>
              </w:rPr>
              <w:t>Conoce las políticas, normas, programas y modelos vigentes del Sistema Nacional de Salud del país y el impacto de su intervención profesional en el contexto global, económico, ambiental y social.</w:t>
            </w:r>
          </w:p>
          <w:p w:rsidR="00D252D8" w:rsidRPr="00794D35" w:rsidRDefault="00D252D8" w:rsidP="00D571B6">
            <w:pPr>
              <w:pStyle w:val="Sinespaciado"/>
              <w:rPr>
                <w:rFonts w:cstheme="minorHAnsi"/>
                <w:sz w:val="24"/>
                <w:szCs w:val="24"/>
                <w:lang w:val="es-EC"/>
              </w:rPr>
            </w:pPr>
          </w:p>
        </w:tc>
        <w:tc>
          <w:tcPr>
            <w:tcW w:w="2768" w:type="dxa"/>
            <w:vAlign w:val="center"/>
          </w:tcPr>
          <w:p w:rsidR="00D252D8" w:rsidRDefault="00D252D8" w:rsidP="00D571B6">
            <w:pPr>
              <w:pStyle w:val="Sinespaciado"/>
              <w:rPr>
                <w:rFonts w:cstheme="minorHAnsi"/>
                <w:sz w:val="24"/>
                <w:szCs w:val="24"/>
                <w:lang w:val="es-EC"/>
              </w:rPr>
            </w:pPr>
            <w:r w:rsidRPr="00794D35">
              <w:rPr>
                <w:rFonts w:cstheme="minorHAnsi"/>
                <w:sz w:val="24"/>
                <w:szCs w:val="24"/>
                <w:lang w:val="es-EC"/>
              </w:rPr>
              <w:t xml:space="preserve">Oferta servicios de salud conforme a la normativa legal, políticas y programas y modelos vigentes del Sistema Nacional de Salud del país, aplicada al diagnóstico, prevención y tratamiento de patologías </w:t>
            </w:r>
            <w:proofErr w:type="gramStart"/>
            <w:r w:rsidRPr="00794D35">
              <w:rPr>
                <w:rFonts w:cstheme="minorHAnsi"/>
                <w:sz w:val="24"/>
                <w:szCs w:val="24"/>
                <w:lang w:val="es-EC"/>
              </w:rPr>
              <w:t>bucales .</w:t>
            </w:r>
            <w:proofErr w:type="gramEnd"/>
          </w:p>
          <w:p w:rsidR="00BC4118" w:rsidRPr="00794D35" w:rsidRDefault="00BC4118" w:rsidP="00D571B6">
            <w:pPr>
              <w:pStyle w:val="Sinespaciado"/>
              <w:rPr>
                <w:rFonts w:cstheme="minorHAnsi"/>
                <w:sz w:val="24"/>
                <w:szCs w:val="24"/>
                <w:lang w:val="es-EC"/>
              </w:rPr>
            </w:pPr>
          </w:p>
          <w:p w:rsidR="00D252D8" w:rsidRPr="00794D35" w:rsidRDefault="00D252D8" w:rsidP="00D571B6">
            <w:pPr>
              <w:pStyle w:val="Sinespaciado"/>
              <w:rPr>
                <w:rFonts w:cstheme="minorHAnsi"/>
                <w:sz w:val="24"/>
                <w:szCs w:val="24"/>
                <w:lang w:val="es-EC"/>
              </w:rPr>
            </w:pPr>
          </w:p>
        </w:tc>
        <w:tc>
          <w:tcPr>
            <w:tcW w:w="2409" w:type="dxa"/>
            <w:vAlign w:val="center"/>
          </w:tcPr>
          <w:p w:rsidR="00D252D8" w:rsidRPr="00794D35" w:rsidRDefault="00D252D8" w:rsidP="00D571B6">
            <w:pPr>
              <w:pStyle w:val="Sinespaciado"/>
              <w:rPr>
                <w:rFonts w:cstheme="minorHAnsi"/>
                <w:sz w:val="24"/>
                <w:szCs w:val="24"/>
                <w:lang w:val="es-EC"/>
              </w:rPr>
            </w:pPr>
          </w:p>
        </w:tc>
      </w:tr>
    </w:tbl>
    <w:p w:rsidR="000613F2" w:rsidRPr="00794D35" w:rsidRDefault="000613F2" w:rsidP="0076202B">
      <w:pPr>
        <w:jc w:val="both"/>
        <w:rPr>
          <w:rFonts w:cstheme="minorHAnsi"/>
          <w:b/>
          <w:sz w:val="24"/>
          <w:szCs w:val="24"/>
        </w:rPr>
      </w:pPr>
    </w:p>
    <w:p w:rsidR="00F50852" w:rsidRPr="00794D35" w:rsidRDefault="00F50852" w:rsidP="0076202B">
      <w:pPr>
        <w:jc w:val="both"/>
        <w:rPr>
          <w:rFonts w:cstheme="minorHAnsi"/>
          <w:b/>
          <w:sz w:val="24"/>
          <w:szCs w:val="24"/>
        </w:rPr>
      </w:pPr>
      <w:r w:rsidRPr="00794D35">
        <w:rPr>
          <w:rFonts w:cstheme="minorHAnsi"/>
          <w:b/>
          <w:sz w:val="24"/>
          <w:szCs w:val="24"/>
        </w:rPr>
        <w:lastRenderedPageBreak/>
        <w:t xml:space="preserve">MARCO CONCEPTUAL </w:t>
      </w:r>
    </w:p>
    <w:p w:rsidR="0076202B" w:rsidRPr="00794D35" w:rsidRDefault="0076202B" w:rsidP="0076202B">
      <w:pPr>
        <w:jc w:val="both"/>
        <w:rPr>
          <w:rFonts w:cstheme="minorHAnsi"/>
          <w:sz w:val="24"/>
          <w:szCs w:val="24"/>
        </w:rPr>
      </w:pPr>
      <w:r w:rsidRPr="00794D35">
        <w:rPr>
          <w:rFonts w:cstheme="minorHAnsi"/>
          <w:b/>
          <w:sz w:val="24"/>
          <w:szCs w:val="24"/>
        </w:rPr>
        <w:t>Salud</w:t>
      </w:r>
      <w:r w:rsidR="00F50852" w:rsidRPr="00794D35">
        <w:rPr>
          <w:rFonts w:cstheme="minorHAnsi"/>
          <w:b/>
          <w:sz w:val="24"/>
          <w:szCs w:val="24"/>
        </w:rPr>
        <w:t xml:space="preserve">: </w:t>
      </w:r>
      <w:r w:rsidRPr="00794D35">
        <w:rPr>
          <w:rFonts w:cstheme="minorHAnsi"/>
          <w:sz w:val="24"/>
          <w:szCs w:val="24"/>
        </w:rPr>
        <w:t xml:space="preserve">La salud es uno de los pilares de la calidad de vida, bienestar y en definitiva de la felicidad, la Organización Mundial de la Salud (OMS) la define la como: "Un estado de completo bienestar físico, mental y </w:t>
      </w:r>
      <w:proofErr w:type="gramStart"/>
      <w:r w:rsidRPr="00794D35">
        <w:rPr>
          <w:rFonts w:cstheme="minorHAnsi"/>
          <w:sz w:val="24"/>
          <w:szCs w:val="24"/>
        </w:rPr>
        <w:t>social ,</w:t>
      </w:r>
      <w:proofErr w:type="gramEnd"/>
      <w:r w:rsidRPr="00794D35">
        <w:rPr>
          <w:rFonts w:cstheme="minorHAnsi"/>
          <w:sz w:val="24"/>
          <w:szCs w:val="24"/>
        </w:rPr>
        <w:t xml:space="preserve"> y no solamente la ausencia de afecciones o enfermedades ".</w:t>
      </w:r>
    </w:p>
    <w:p w:rsidR="0076202B" w:rsidRPr="00794D35" w:rsidRDefault="0076202B" w:rsidP="0076202B">
      <w:pPr>
        <w:jc w:val="both"/>
        <w:rPr>
          <w:rFonts w:cstheme="minorHAnsi"/>
          <w:sz w:val="24"/>
          <w:szCs w:val="24"/>
        </w:rPr>
      </w:pPr>
      <w:r w:rsidRPr="00794D35">
        <w:rPr>
          <w:rFonts w:cstheme="minorHAnsi"/>
          <w:sz w:val="24"/>
          <w:szCs w:val="24"/>
        </w:rPr>
        <w:t xml:space="preserve">Es el logro del más alto nivel de bienestar físico, mental, social y de la capacidad de funcionamiento que permitan los factores sociales en los que viven inmersos el individuo y la colectividad. </w:t>
      </w:r>
    </w:p>
    <w:p w:rsidR="00C65B74" w:rsidRDefault="0076202B" w:rsidP="0076202B">
      <w:pPr>
        <w:jc w:val="both"/>
        <w:rPr>
          <w:rFonts w:cstheme="minorHAnsi"/>
          <w:sz w:val="24"/>
          <w:szCs w:val="24"/>
        </w:rPr>
      </w:pPr>
      <w:r w:rsidRPr="00794D35">
        <w:rPr>
          <w:rFonts w:cstheme="minorHAnsi"/>
          <w:b/>
          <w:sz w:val="24"/>
          <w:szCs w:val="24"/>
        </w:rPr>
        <w:t>El Modelo de Atención Integral de Salud</w:t>
      </w:r>
      <w:r w:rsidR="00F50852" w:rsidRPr="00794D35">
        <w:rPr>
          <w:rFonts w:cstheme="minorHAnsi"/>
          <w:b/>
          <w:sz w:val="24"/>
          <w:szCs w:val="24"/>
        </w:rPr>
        <w:t xml:space="preserve">: </w:t>
      </w:r>
      <w:r w:rsidR="00F50852" w:rsidRPr="00794D35">
        <w:rPr>
          <w:rFonts w:cstheme="minorHAnsi"/>
          <w:sz w:val="24"/>
          <w:szCs w:val="24"/>
        </w:rPr>
        <w:t>C</w:t>
      </w:r>
      <w:r w:rsidRPr="00794D35">
        <w:rPr>
          <w:rFonts w:cstheme="minorHAnsi"/>
          <w:sz w:val="24"/>
          <w:szCs w:val="24"/>
        </w:rPr>
        <w:t xml:space="preserve">onjunto de políticas, </w:t>
      </w:r>
      <w:proofErr w:type="gramStart"/>
      <w:r w:rsidRPr="00794D35">
        <w:rPr>
          <w:rFonts w:cstheme="minorHAnsi"/>
          <w:sz w:val="24"/>
          <w:szCs w:val="24"/>
        </w:rPr>
        <w:t>estrategias ,</w:t>
      </w:r>
      <w:proofErr w:type="gramEnd"/>
      <w:r w:rsidRPr="00794D35">
        <w:rPr>
          <w:rFonts w:cstheme="minorHAnsi"/>
          <w:sz w:val="24"/>
          <w:szCs w:val="24"/>
        </w:rPr>
        <w:t xml:space="preserve"> lineamientos y herramientas desarrolladas e implementadas  por el Ministerio de Salud Pública</w:t>
      </w:r>
      <w:r w:rsidR="00C65B74">
        <w:rPr>
          <w:rFonts w:cstheme="minorHAnsi"/>
          <w:sz w:val="24"/>
          <w:szCs w:val="24"/>
        </w:rPr>
        <w:t xml:space="preserve">, que </w:t>
      </w:r>
      <w:r w:rsidRPr="00794D35">
        <w:rPr>
          <w:rFonts w:cstheme="minorHAnsi"/>
          <w:sz w:val="24"/>
          <w:szCs w:val="24"/>
        </w:rPr>
        <w:t>se caract</w:t>
      </w:r>
      <w:r w:rsidR="00C65B74">
        <w:rPr>
          <w:rFonts w:cstheme="minorHAnsi"/>
          <w:sz w:val="24"/>
          <w:szCs w:val="24"/>
        </w:rPr>
        <w:t xml:space="preserve">eriza porque: </w:t>
      </w:r>
    </w:p>
    <w:p w:rsidR="00C65B74" w:rsidRPr="00C65B74" w:rsidRDefault="0076202B" w:rsidP="00E76402">
      <w:pPr>
        <w:pStyle w:val="Prrafodelista"/>
        <w:numPr>
          <w:ilvl w:val="0"/>
          <w:numId w:val="52"/>
        </w:numPr>
        <w:jc w:val="both"/>
        <w:rPr>
          <w:rFonts w:cstheme="minorHAnsi"/>
          <w:sz w:val="24"/>
          <w:szCs w:val="24"/>
          <w:lang w:val="es-EC"/>
        </w:rPr>
      </w:pPr>
      <w:r w:rsidRPr="00C65B74">
        <w:rPr>
          <w:rFonts w:cstheme="minorHAnsi"/>
          <w:sz w:val="24"/>
          <w:szCs w:val="24"/>
          <w:lang w:val="es-EC"/>
        </w:rPr>
        <w:t xml:space="preserve">Integra y consolida la estrategia de Atención Primaria de Salud (APS) en </w:t>
      </w:r>
      <w:r w:rsidR="00C65B74" w:rsidRPr="00C65B74">
        <w:rPr>
          <w:rFonts w:cstheme="minorHAnsi"/>
          <w:sz w:val="24"/>
          <w:szCs w:val="24"/>
          <w:lang w:val="es-EC"/>
        </w:rPr>
        <w:t xml:space="preserve">los tres niveles de atención, </w:t>
      </w:r>
    </w:p>
    <w:p w:rsidR="00C65B74" w:rsidRPr="00C65B74" w:rsidRDefault="00C65B74" w:rsidP="00E76402">
      <w:pPr>
        <w:pStyle w:val="Prrafodelista"/>
        <w:numPr>
          <w:ilvl w:val="0"/>
          <w:numId w:val="52"/>
        </w:numPr>
        <w:jc w:val="both"/>
        <w:rPr>
          <w:rFonts w:cstheme="minorHAnsi"/>
          <w:sz w:val="24"/>
          <w:szCs w:val="24"/>
          <w:lang w:val="es-EC"/>
        </w:rPr>
      </w:pPr>
      <w:r>
        <w:rPr>
          <w:rFonts w:cstheme="minorHAnsi"/>
          <w:sz w:val="24"/>
          <w:szCs w:val="24"/>
          <w:lang w:val="es-EC"/>
        </w:rPr>
        <w:t>Enfoque Familiar</w:t>
      </w:r>
      <w:r w:rsidR="0076202B" w:rsidRPr="00C65B74">
        <w:rPr>
          <w:rFonts w:cstheme="minorHAnsi"/>
          <w:sz w:val="24"/>
          <w:szCs w:val="24"/>
          <w:lang w:val="es-EC"/>
        </w:rPr>
        <w:t xml:space="preserve">, Comunitario e lntercultural, </w:t>
      </w:r>
    </w:p>
    <w:p w:rsidR="00C65B74" w:rsidRPr="00C65B74" w:rsidRDefault="0076202B" w:rsidP="00E76402">
      <w:pPr>
        <w:pStyle w:val="Prrafodelista"/>
        <w:numPr>
          <w:ilvl w:val="0"/>
          <w:numId w:val="52"/>
        </w:numPr>
        <w:jc w:val="both"/>
        <w:rPr>
          <w:rFonts w:cstheme="minorHAnsi"/>
          <w:sz w:val="24"/>
          <w:szCs w:val="24"/>
          <w:lang w:val="es-EC"/>
        </w:rPr>
      </w:pPr>
      <w:r w:rsidRPr="00C65B74">
        <w:rPr>
          <w:rFonts w:cstheme="minorHAnsi"/>
          <w:sz w:val="24"/>
          <w:szCs w:val="24"/>
          <w:lang w:val="es-EC"/>
        </w:rPr>
        <w:t xml:space="preserve">Reorienta los servicios de  salud  hacia  la  promoción  de  la  salud  y  prevención  de  la  enfermedad,  </w:t>
      </w:r>
    </w:p>
    <w:p w:rsidR="0076202B" w:rsidRPr="00C65B74" w:rsidRDefault="0076202B" w:rsidP="00E76402">
      <w:pPr>
        <w:pStyle w:val="Prrafodelista"/>
        <w:numPr>
          <w:ilvl w:val="0"/>
          <w:numId w:val="52"/>
        </w:numPr>
        <w:jc w:val="both"/>
        <w:rPr>
          <w:rFonts w:cstheme="minorHAnsi"/>
          <w:sz w:val="24"/>
          <w:szCs w:val="24"/>
          <w:lang w:val="es-EC"/>
        </w:rPr>
      </w:pPr>
      <w:r w:rsidRPr="00C65B74">
        <w:rPr>
          <w:rFonts w:cstheme="minorHAnsi"/>
          <w:sz w:val="24"/>
          <w:szCs w:val="24"/>
          <w:lang w:val="es-EC"/>
        </w:rPr>
        <w:t>Fortalece la curación, recuperación, rehabilitación integral de la salud.</w:t>
      </w:r>
    </w:p>
    <w:p w:rsidR="000A1DD7" w:rsidRDefault="000A1DD7" w:rsidP="0076202B">
      <w:pPr>
        <w:jc w:val="both"/>
        <w:rPr>
          <w:rFonts w:cstheme="minorHAnsi"/>
          <w:sz w:val="24"/>
          <w:szCs w:val="24"/>
        </w:rPr>
      </w:pPr>
    </w:p>
    <w:p w:rsidR="0076202B" w:rsidRPr="00794D35" w:rsidRDefault="0076202B" w:rsidP="0076202B">
      <w:pPr>
        <w:jc w:val="both"/>
        <w:rPr>
          <w:rFonts w:cstheme="minorHAnsi"/>
          <w:sz w:val="24"/>
          <w:szCs w:val="24"/>
        </w:rPr>
      </w:pPr>
      <w:r w:rsidRPr="00794D35">
        <w:rPr>
          <w:rFonts w:cstheme="minorHAnsi"/>
          <w:sz w:val="24"/>
          <w:szCs w:val="24"/>
        </w:rPr>
        <w:t>En e</w:t>
      </w:r>
      <w:r w:rsidR="00C65B74">
        <w:rPr>
          <w:rFonts w:cstheme="minorHAnsi"/>
          <w:sz w:val="24"/>
          <w:szCs w:val="24"/>
        </w:rPr>
        <w:t>ste</w:t>
      </w:r>
      <w:r w:rsidRPr="00794D35">
        <w:rPr>
          <w:rFonts w:cstheme="minorHAnsi"/>
          <w:sz w:val="24"/>
          <w:szCs w:val="24"/>
        </w:rPr>
        <w:t xml:space="preserve"> contexto el campo de actuación el profesional de la salud se encuentra directamente inmerso en las políticas y objetivos regionales y locales. En este sentido el </w:t>
      </w:r>
      <w:r w:rsidR="00C65B74">
        <w:rPr>
          <w:rFonts w:cstheme="minorHAnsi"/>
          <w:sz w:val="24"/>
          <w:szCs w:val="24"/>
        </w:rPr>
        <w:t>MSP</w:t>
      </w:r>
      <w:r w:rsidRPr="00794D35">
        <w:rPr>
          <w:rFonts w:cstheme="minorHAnsi"/>
          <w:sz w:val="24"/>
          <w:szCs w:val="24"/>
        </w:rPr>
        <w:t xml:space="preserve"> ha dividido el proceso de atención por niveles de complejidad , a través de estos niveles de atención (Primer Nivel, Segundo Nivel y Tercer Nivel) se han incorporado distintos grupos de profesionales odontólogos/as que son los encargados del apoyo de  la  prevención  de  las enfermedades,  el tratamiento, la rehabi</w:t>
      </w:r>
      <w:r w:rsidR="00C65B74">
        <w:rPr>
          <w:rFonts w:cstheme="minorHAnsi"/>
          <w:sz w:val="24"/>
          <w:szCs w:val="24"/>
        </w:rPr>
        <w:t>litación y cuidados paliativos g</w:t>
      </w:r>
      <w:r w:rsidRPr="00794D35">
        <w:rPr>
          <w:rFonts w:cstheme="minorHAnsi"/>
          <w:sz w:val="24"/>
          <w:szCs w:val="24"/>
        </w:rPr>
        <w:t>arantizando de  forma  indistinta  según  los diferentes  niveles  de  atención  servicios  de  Salud Sexual y Salud Reproductiva integrales.</w:t>
      </w:r>
    </w:p>
    <w:p w:rsidR="0076202B" w:rsidRPr="00794D35" w:rsidRDefault="0076202B" w:rsidP="0076202B">
      <w:pPr>
        <w:jc w:val="both"/>
        <w:rPr>
          <w:rFonts w:cstheme="minorHAnsi"/>
          <w:sz w:val="24"/>
          <w:szCs w:val="24"/>
        </w:rPr>
      </w:pPr>
      <w:r w:rsidRPr="00794D35">
        <w:rPr>
          <w:rFonts w:cstheme="minorHAnsi"/>
          <w:b/>
          <w:sz w:val="24"/>
          <w:szCs w:val="24"/>
        </w:rPr>
        <w:t>Proceso Salud- Enfermedad</w:t>
      </w:r>
      <w:r w:rsidR="00A331C0" w:rsidRPr="00794D35">
        <w:rPr>
          <w:rFonts w:cstheme="minorHAnsi"/>
          <w:b/>
          <w:sz w:val="24"/>
          <w:szCs w:val="24"/>
        </w:rPr>
        <w:t xml:space="preserve">: </w:t>
      </w:r>
      <w:r w:rsidRPr="00794D35">
        <w:rPr>
          <w:rFonts w:cstheme="minorHAnsi"/>
          <w:sz w:val="24"/>
          <w:szCs w:val="24"/>
        </w:rPr>
        <w:t>es  una construcción  individual y  social  mediante  la cual el sujeto elabora su padecimiento, y condiciona los tipos de ayuda a buscar. La percepción  de  este  complejo  proceso  es  personal  y  subjetiva  y  solo  puede comprenderse contextualizada en el universo de creencias, valores y comportamientos   del  medio  sociocultural  de  cada  persona,  así  como  de  las condiciones materiales de vida.  El  paradigma  "biopsicosocial"  es  el  que conceptualmente expli</w:t>
      </w:r>
      <w:r w:rsidR="000A1DD7">
        <w:rPr>
          <w:rFonts w:cstheme="minorHAnsi"/>
          <w:sz w:val="24"/>
          <w:szCs w:val="24"/>
        </w:rPr>
        <w:t xml:space="preserve">ca el proceso salud-enfermedad </w:t>
      </w:r>
      <w:r w:rsidRPr="00794D35">
        <w:rPr>
          <w:rFonts w:cstheme="minorHAnsi"/>
          <w:sz w:val="24"/>
          <w:szCs w:val="24"/>
        </w:rPr>
        <w:t>que es el centro gravitacional en el que gira el perfil profesional del país.</w:t>
      </w:r>
    </w:p>
    <w:p w:rsidR="0076202B" w:rsidRPr="00794D35" w:rsidRDefault="0076202B" w:rsidP="0076202B">
      <w:pPr>
        <w:jc w:val="both"/>
        <w:rPr>
          <w:rFonts w:cstheme="minorHAnsi"/>
          <w:sz w:val="24"/>
          <w:szCs w:val="24"/>
        </w:rPr>
      </w:pPr>
      <w:r w:rsidRPr="00794D35">
        <w:rPr>
          <w:rFonts w:cstheme="minorHAnsi"/>
          <w:b/>
          <w:sz w:val="24"/>
          <w:szCs w:val="24"/>
        </w:rPr>
        <w:lastRenderedPageBreak/>
        <w:t>Promoción de la Salud</w:t>
      </w:r>
      <w:r w:rsidR="00A331C0" w:rsidRPr="00794D35">
        <w:rPr>
          <w:rFonts w:cstheme="minorHAnsi"/>
          <w:b/>
          <w:sz w:val="24"/>
          <w:szCs w:val="24"/>
        </w:rPr>
        <w:t xml:space="preserve">: </w:t>
      </w:r>
      <w:r w:rsidRPr="00794D35">
        <w:rPr>
          <w:rFonts w:cstheme="minorHAnsi"/>
          <w:sz w:val="24"/>
          <w:szCs w:val="24"/>
        </w:rPr>
        <w:t xml:space="preserve">consiste en que las personas tengan un óptimo control de su propia salud. "Proceso de capacitación del conjunto de individuos para ejerzan un mayor control sobre su propia salud  y puedan  de este modo, mejorarla (OMS 1984). </w:t>
      </w:r>
    </w:p>
    <w:p w:rsidR="0076202B" w:rsidRPr="00794D35" w:rsidRDefault="00F046E0" w:rsidP="0076202B">
      <w:pPr>
        <w:jc w:val="both"/>
        <w:rPr>
          <w:rFonts w:cstheme="minorHAnsi"/>
          <w:sz w:val="24"/>
          <w:szCs w:val="24"/>
        </w:rPr>
      </w:pPr>
      <w:r>
        <w:rPr>
          <w:rFonts w:cstheme="minorHAnsi"/>
          <w:sz w:val="24"/>
          <w:szCs w:val="24"/>
        </w:rPr>
        <w:t>Provee a la población</w:t>
      </w:r>
      <w:r w:rsidR="0076202B" w:rsidRPr="00794D35">
        <w:rPr>
          <w:rFonts w:cstheme="minorHAnsi"/>
          <w:sz w:val="24"/>
          <w:szCs w:val="24"/>
        </w:rPr>
        <w:t xml:space="preserve"> de herramientas necesarias para un mayor control sobre los determinantes de salud y </w:t>
      </w:r>
      <w:r>
        <w:rPr>
          <w:rFonts w:cstheme="minorHAnsi"/>
          <w:sz w:val="24"/>
          <w:szCs w:val="24"/>
        </w:rPr>
        <w:t>vida</w:t>
      </w:r>
      <w:r w:rsidR="0076202B" w:rsidRPr="00794D35">
        <w:rPr>
          <w:rFonts w:cstheme="minorHAnsi"/>
          <w:sz w:val="24"/>
          <w:szCs w:val="24"/>
        </w:rPr>
        <w:t>, implica una serie de labores enfocadas al desarrollo del ser humano. Entre las acciones consideradas se encuentra la higiene en salud, el fomento de una cultura alimenticia, el deporte y recreación para lograr estilos de vida saludables</w:t>
      </w:r>
      <w:r>
        <w:rPr>
          <w:rFonts w:cstheme="minorHAnsi"/>
          <w:sz w:val="24"/>
          <w:szCs w:val="24"/>
        </w:rPr>
        <w:t xml:space="preserve">. </w:t>
      </w:r>
    </w:p>
    <w:p w:rsidR="0076202B" w:rsidRPr="00794D35" w:rsidRDefault="0076202B" w:rsidP="0076202B">
      <w:pPr>
        <w:jc w:val="both"/>
        <w:rPr>
          <w:rFonts w:cstheme="minorHAnsi"/>
          <w:sz w:val="24"/>
          <w:szCs w:val="24"/>
        </w:rPr>
      </w:pPr>
      <w:r w:rsidRPr="00794D35">
        <w:rPr>
          <w:rFonts w:cstheme="minorHAnsi"/>
          <w:b/>
          <w:sz w:val="24"/>
          <w:szCs w:val="24"/>
        </w:rPr>
        <w:t>Prevención en Salud</w:t>
      </w:r>
      <w:r w:rsidR="00A331C0" w:rsidRPr="00794D35">
        <w:rPr>
          <w:rFonts w:cstheme="minorHAnsi"/>
          <w:b/>
          <w:sz w:val="24"/>
          <w:szCs w:val="24"/>
        </w:rPr>
        <w:t xml:space="preserve">:  </w:t>
      </w:r>
      <w:r w:rsidRPr="00794D35">
        <w:rPr>
          <w:rFonts w:cstheme="minorHAnsi"/>
          <w:sz w:val="24"/>
          <w:szCs w:val="24"/>
        </w:rPr>
        <w:t>Medidas destinadas a prevenir la aparición de la enfermedad, la  reducción  de factores  de  riesgo,  detener  su  avance  y atenuar sus co</w:t>
      </w:r>
      <w:r w:rsidR="00F046E0">
        <w:rPr>
          <w:rFonts w:cstheme="minorHAnsi"/>
          <w:sz w:val="24"/>
          <w:szCs w:val="24"/>
        </w:rPr>
        <w:t>nsecuencias una vez establecida</w:t>
      </w:r>
      <w:r w:rsidRPr="00794D35">
        <w:rPr>
          <w:rFonts w:cstheme="minorHAnsi"/>
          <w:sz w:val="24"/>
          <w:szCs w:val="24"/>
        </w:rPr>
        <w:t>(OMS).</w:t>
      </w:r>
    </w:p>
    <w:p w:rsidR="0076202B" w:rsidRPr="00794D35" w:rsidRDefault="0076202B" w:rsidP="0076202B">
      <w:pPr>
        <w:jc w:val="both"/>
        <w:rPr>
          <w:rFonts w:cstheme="minorHAnsi"/>
          <w:sz w:val="24"/>
          <w:szCs w:val="24"/>
        </w:rPr>
      </w:pPr>
      <w:r w:rsidRPr="00794D35">
        <w:rPr>
          <w:rFonts w:cstheme="minorHAnsi"/>
          <w:sz w:val="24"/>
          <w:szCs w:val="24"/>
        </w:rPr>
        <w:t>Los niveles de actuación preventiva se relacionan con la historia de la enfermedad.</w:t>
      </w:r>
    </w:p>
    <w:p w:rsidR="0076202B" w:rsidRPr="00794D35" w:rsidRDefault="0076202B" w:rsidP="0076202B">
      <w:pPr>
        <w:jc w:val="both"/>
        <w:rPr>
          <w:rFonts w:cstheme="minorHAnsi"/>
          <w:i/>
          <w:sz w:val="24"/>
          <w:szCs w:val="24"/>
        </w:rPr>
      </w:pPr>
      <w:r w:rsidRPr="00794D35">
        <w:rPr>
          <w:rFonts w:cstheme="minorHAnsi"/>
          <w:i/>
          <w:sz w:val="24"/>
          <w:szCs w:val="24"/>
        </w:rPr>
        <w:t>Se clasifican en: primaria, secundaria, terciaria y cuaternaria.</w:t>
      </w:r>
    </w:p>
    <w:p w:rsidR="0076202B" w:rsidRPr="00794D35" w:rsidRDefault="0076202B" w:rsidP="0076202B">
      <w:pPr>
        <w:pStyle w:val="Prrafodelista"/>
        <w:widowControl/>
        <w:numPr>
          <w:ilvl w:val="0"/>
          <w:numId w:val="3"/>
        </w:numPr>
        <w:spacing w:after="200" w:line="276" w:lineRule="auto"/>
        <w:jc w:val="both"/>
        <w:rPr>
          <w:rFonts w:cstheme="minorHAnsi"/>
          <w:sz w:val="24"/>
          <w:szCs w:val="24"/>
          <w:lang w:val="es-EC"/>
        </w:rPr>
      </w:pPr>
      <w:r w:rsidRPr="00794D35">
        <w:rPr>
          <w:rFonts w:cstheme="minorHAnsi"/>
          <w:b/>
          <w:sz w:val="24"/>
          <w:szCs w:val="24"/>
          <w:lang w:val="es-EC"/>
        </w:rPr>
        <w:t>La prevención primaria:</w:t>
      </w:r>
      <w:r w:rsidRPr="00794D35">
        <w:rPr>
          <w:rFonts w:cstheme="minorHAnsi"/>
          <w:sz w:val="24"/>
          <w:szCs w:val="24"/>
          <w:lang w:val="es-EC"/>
        </w:rPr>
        <w:t xml:space="preserve"> medidas orientadas a evitar la aparición de una  enfermedad  mediante  el  control  de  agente</w:t>
      </w:r>
      <w:r w:rsidR="00F046E0">
        <w:rPr>
          <w:rFonts w:cstheme="minorHAnsi"/>
          <w:sz w:val="24"/>
          <w:szCs w:val="24"/>
          <w:lang w:val="es-EC"/>
        </w:rPr>
        <w:t>s causales y factores de riesgo y s</w:t>
      </w:r>
      <w:r w:rsidRPr="00794D35">
        <w:rPr>
          <w:rFonts w:cstheme="minorHAnsi"/>
          <w:sz w:val="24"/>
          <w:szCs w:val="24"/>
          <w:lang w:val="es-EC"/>
        </w:rPr>
        <w:t>u objetivo es conservar la salud.</w:t>
      </w:r>
    </w:p>
    <w:p w:rsidR="0076202B" w:rsidRPr="00794D35" w:rsidRDefault="0076202B" w:rsidP="0076202B">
      <w:pPr>
        <w:pStyle w:val="Prrafodelista"/>
        <w:widowControl/>
        <w:numPr>
          <w:ilvl w:val="0"/>
          <w:numId w:val="3"/>
        </w:numPr>
        <w:spacing w:after="200" w:line="276" w:lineRule="auto"/>
        <w:jc w:val="both"/>
        <w:rPr>
          <w:rFonts w:cstheme="minorHAnsi"/>
          <w:sz w:val="24"/>
          <w:szCs w:val="24"/>
          <w:lang w:val="es-EC"/>
        </w:rPr>
      </w:pPr>
      <w:r w:rsidRPr="00794D35">
        <w:rPr>
          <w:rFonts w:cstheme="minorHAnsi"/>
          <w:b/>
          <w:sz w:val="24"/>
          <w:szCs w:val="24"/>
          <w:lang w:val="es-EC"/>
        </w:rPr>
        <w:t>La prevención secundaria:</w:t>
      </w:r>
      <w:r w:rsidRPr="00794D35">
        <w:rPr>
          <w:rFonts w:cstheme="minorHAnsi"/>
          <w:sz w:val="24"/>
          <w:szCs w:val="24"/>
          <w:lang w:val="es-EC"/>
        </w:rPr>
        <w:t xml:space="preserve"> medidas orientadas a detener o retardar e</w:t>
      </w:r>
      <w:r w:rsidR="00F046E0">
        <w:rPr>
          <w:rFonts w:cstheme="minorHAnsi"/>
          <w:sz w:val="24"/>
          <w:szCs w:val="24"/>
          <w:lang w:val="es-EC"/>
        </w:rPr>
        <w:t>l  progreso de  una enfermedad ya  presente en</w:t>
      </w:r>
      <w:r w:rsidRPr="00794D35">
        <w:rPr>
          <w:rFonts w:cstheme="minorHAnsi"/>
          <w:sz w:val="24"/>
          <w:szCs w:val="24"/>
          <w:lang w:val="es-EC"/>
        </w:rPr>
        <w:t xml:space="preserve"> un individuo en c</w:t>
      </w:r>
      <w:r w:rsidR="00F046E0">
        <w:rPr>
          <w:rFonts w:cstheme="minorHAnsi"/>
          <w:sz w:val="24"/>
          <w:szCs w:val="24"/>
          <w:lang w:val="es-EC"/>
        </w:rPr>
        <w:t>ualquier punto de su aparición y s</w:t>
      </w:r>
      <w:r w:rsidRPr="00794D35">
        <w:rPr>
          <w:rFonts w:cstheme="minorHAnsi"/>
          <w:sz w:val="24"/>
          <w:szCs w:val="24"/>
          <w:lang w:val="es-EC"/>
        </w:rPr>
        <w:t>u objetivo es limitar el daño.</w:t>
      </w:r>
    </w:p>
    <w:p w:rsidR="0076202B" w:rsidRPr="00794D35" w:rsidRDefault="0076202B" w:rsidP="0076202B">
      <w:pPr>
        <w:pStyle w:val="Prrafodelista"/>
        <w:widowControl/>
        <w:numPr>
          <w:ilvl w:val="0"/>
          <w:numId w:val="3"/>
        </w:numPr>
        <w:spacing w:after="200" w:line="276" w:lineRule="auto"/>
        <w:jc w:val="both"/>
        <w:rPr>
          <w:rFonts w:cstheme="minorHAnsi"/>
          <w:sz w:val="24"/>
          <w:szCs w:val="24"/>
          <w:lang w:val="es-EC"/>
        </w:rPr>
      </w:pPr>
      <w:r w:rsidRPr="00794D35">
        <w:rPr>
          <w:rFonts w:cstheme="minorHAnsi"/>
          <w:b/>
          <w:sz w:val="24"/>
          <w:szCs w:val="24"/>
          <w:lang w:val="es-EC"/>
        </w:rPr>
        <w:t>La  prevención  terciaria:</w:t>
      </w:r>
      <w:r w:rsidRPr="00794D35">
        <w:rPr>
          <w:rFonts w:cstheme="minorHAnsi"/>
          <w:sz w:val="24"/>
          <w:szCs w:val="24"/>
          <w:lang w:val="es-EC"/>
        </w:rPr>
        <w:t xml:space="preserve"> </w:t>
      </w:r>
      <w:r w:rsidR="00F046E0">
        <w:rPr>
          <w:rFonts w:cstheme="minorHAnsi"/>
          <w:sz w:val="24"/>
          <w:szCs w:val="24"/>
          <w:lang w:val="es-EC"/>
        </w:rPr>
        <w:t>medidas  orientadas  a  evitar</w:t>
      </w:r>
      <w:r w:rsidRPr="00794D35">
        <w:rPr>
          <w:rFonts w:cstheme="minorHAnsi"/>
          <w:sz w:val="24"/>
          <w:szCs w:val="24"/>
          <w:lang w:val="es-EC"/>
        </w:rPr>
        <w:t>, retardar o reducir la aparición de secuelas de una enfermedad. Reintegrar  al individuo  a  la sociedad  con el máximo de sus  capacidades remanentes.</w:t>
      </w:r>
    </w:p>
    <w:p w:rsidR="00F046E0" w:rsidRPr="00F046E0" w:rsidRDefault="0076202B" w:rsidP="0076202B">
      <w:pPr>
        <w:pStyle w:val="Prrafodelista"/>
        <w:widowControl/>
        <w:numPr>
          <w:ilvl w:val="0"/>
          <w:numId w:val="3"/>
        </w:numPr>
        <w:spacing w:after="200" w:line="276" w:lineRule="auto"/>
        <w:jc w:val="both"/>
        <w:rPr>
          <w:rFonts w:cstheme="minorHAnsi"/>
          <w:sz w:val="24"/>
          <w:szCs w:val="24"/>
          <w:lang w:val="es-EC"/>
        </w:rPr>
      </w:pPr>
      <w:r w:rsidRPr="00F046E0">
        <w:rPr>
          <w:rFonts w:cstheme="minorHAnsi"/>
          <w:b/>
          <w:sz w:val="24"/>
          <w:szCs w:val="24"/>
          <w:lang w:val="es-EC"/>
        </w:rPr>
        <w:t>La prevención  cuaternaria:</w:t>
      </w:r>
      <w:r w:rsidRPr="00F046E0">
        <w:rPr>
          <w:rFonts w:cstheme="minorHAnsi"/>
          <w:sz w:val="24"/>
          <w:szCs w:val="24"/>
          <w:lang w:val="es-EC"/>
        </w:rPr>
        <w:t xml:space="preserve"> conjunto de actividades  sanitarias  </w:t>
      </w:r>
      <w:r w:rsidR="00F046E0" w:rsidRPr="00F046E0">
        <w:rPr>
          <w:rFonts w:cstheme="minorHAnsi"/>
          <w:sz w:val="24"/>
          <w:szCs w:val="24"/>
          <w:lang w:val="es-EC"/>
        </w:rPr>
        <w:t xml:space="preserve">que </w:t>
      </w:r>
      <w:r w:rsidRPr="00F046E0">
        <w:rPr>
          <w:rFonts w:cstheme="minorHAnsi"/>
          <w:sz w:val="24"/>
          <w:szCs w:val="24"/>
          <w:lang w:val="es-EC"/>
        </w:rPr>
        <w:t>atenúan  o evitan  las consecuencias  de  las intervenciones  innecesarias o excesivas del sistema sanitario, se expresa como  las medidas  adoptadas para identificar al paciente en riesgo de sobre medicalización para protegerlo de nuevos actos médicos, y sugerirle las intervencione</w:t>
      </w:r>
      <w:r w:rsidR="00F046E0">
        <w:rPr>
          <w:rFonts w:cstheme="minorHAnsi"/>
          <w:sz w:val="24"/>
          <w:szCs w:val="24"/>
          <w:lang w:val="es-EC"/>
        </w:rPr>
        <w:t>s que son éticamente aceptables.</w:t>
      </w:r>
    </w:p>
    <w:p w:rsidR="00877707" w:rsidRPr="00794D35" w:rsidRDefault="0076202B" w:rsidP="0076202B">
      <w:pPr>
        <w:jc w:val="both"/>
        <w:rPr>
          <w:rFonts w:cstheme="minorHAnsi"/>
          <w:sz w:val="24"/>
          <w:szCs w:val="24"/>
        </w:rPr>
      </w:pPr>
      <w:r w:rsidRPr="00794D35">
        <w:rPr>
          <w:rFonts w:cstheme="minorHAnsi"/>
          <w:b/>
          <w:sz w:val="24"/>
          <w:szCs w:val="24"/>
        </w:rPr>
        <w:t>Curación</w:t>
      </w:r>
      <w:r w:rsidR="00877707" w:rsidRPr="00794D35">
        <w:rPr>
          <w:rFonts w:cstheme="minorHAnsi"/>
          <w:b/>
          <w:sz w:val="24"/>
          <w:szCs w:val="24"/>
        </w:rPr>
        <w:t>:</w:t>
      </w:r>
      <w:r w:rsidR="00877707" w:rsidRPr="00794D35">
        <w:rPr>
          <w:rFonts w:cstheme="minorHAnsi"/>
          <w:sz w:val="24"/>
          <w:szCs w:val="24"/>
        </w:rPr>
        <w:t xml:space="preserve"> </w:t>
      </w:r>
    </w:p>
    <w:p w:rsidR="00877707" w:rsidRPr="00CF247E" w:rsidRDefault="0076202B" w:rsidP="00E76402">
      <w:pPr>
        <w:pStyle w:val="Prrafodelista"/>
        <w:numPr>
          <w:ilvl w:val="0"/>
          <w:numId w:val="53"/>
        </w:numPr>
        <w:jc w:val="both"/>
        <w:rPr>
          <w:rFonts w:cstheme="minorHAnsi"/>
          <w:sz w:val="24"/>
          <w:szCs w:val="24"/>
          <w:lang w:val="es-EC"/>
        </w:rPr>
      </w:pPr>
      <w:r w:rsidRPr="00CF247E">
        <w:rPr>
          <w:rFonts w:cstheme="minorHAnsi"/>
          <w:sz w:val="24"/>
          <w:szCs w:val="24"/>
          <w:lang w:val="es-EC"/>
        </w:rPr>
        <w:t>Restablecimiento de la</w:t>
      </w:r>
      <w:r w:rsidR="00F046E0" w:rsidRPr="00CF247E">
        <w:rPr>
          <w:rFonts w:cstheme="minorHAnsi"/>
          <w:sz w:val="24"/>
          <w:szCs w:val="24"/>
          <w:lang w:val="es-EC"/>
        </w:rPr>
        <w:t xml:space="preserve"> </w:t>
      </w:r>
      <w:r w:rsidRPr="00CF247E">
        <w:rPr>
          <w:rFonts w:cstheme="minorHAnsi"/>
          <w:sz w:val="24"/>
          <w:szCs w:val="24"/>
          <w:lang w:val="es-EC"/>
        </w:rPr>
        <w:t xml:space="preserve">salud </w:t>
      </w:r>
      <w:r w:rsidR="00F046E0" w:rsidRPr="00CF247E">
        <w:rPr>
          <w:rFonts w:cstheme="minorHAnsi"/>
          <w:sz w:val="24"/>
          <w:szCs w:val="24"/>
          <w:lang w:val="es-EC"/>
        </w:rPr>
        <w:t xml:space="preserve">de </w:t>
      </w:r>
      <w:r w:rsidRPr="00CF247E">
        <w:rPr>
          <w:rFonts w:cstheme="minorHAnsi"/>
          <w:sz w:val="24"/>
          <w:szCs w:val="24"/>
          <w:lang w:val="es-EC"/>
        </w:rPr>
        <w:t xml:space="preserve">una persona que padece una </w:t>
      </w:r>
      <w:r w:rsidR="00877707" w:rsidRPr="00CF247E">
        <w:rPr>
          <w:rFonts w:cstheme="minorHAnsi"/>
          <w:sz w:val="24"/>
          <w:szCs w:val="24"/>
          <w:lang w:val="es-EC"/>
        </w:rPr>
        <w:t>enfermedad u otro  trastorno.</w:t>
      </w:r>
      <w:r w:rsidRPr="00CF247E">
        <w:rPr>
          <w:rFonts w:cstheme="minorHAnsi"/>
          <w:sz w:val="24"/>
          <w:szCs w:val="24"/>
          <w:lang w:val="es-EC"/>
        </w:rPr>
        <w:t xml:space="preserve">  </w:t>
      </w:r>
    </w:p>
    <w:p w:rsidR="00877707" w:rsidRPr="00CF247E" w:rsidRDefault="00877707" w:rsidP="00E76402">
      <w:pPr>
        <w:pStyle w:val="Prrafodelista"/>
        <w:numPr>
          <w:ilvl w:val="0"/>
          <w:numId w:val="53"/>
        </w:numPr>
        <w:jc w:val="both"/>
        <w:rPr>
          <w:rFonts w:cstheme="minorHAnsi"/>
          <w:sz w:val="24"/>
          <w:szCs w:val="24"/>
          <w:lang w:val="es-EC"/>
        </w:rPr>
      </w:pPr>
      <w:r w:rsidRPr="00CF247E">
        <w:rPr>
          <w:rFonts w:cstheme="minorHAnsi"/>
          <w:sz w:val="24"/>
          <w:szCs w:val="24"/>
          <w:lang w:val="es-EC"/>
        </w:rPr>
        <w:t>Resultado</w:t>
      </w:r>
      <w:r w:rsidR="0076202B" w:rsidRPr="00CF247E">
        <w:rPr>
          <w:rFonts w:cstheme="minorHAnsi"/>
          <w:sz w:val="24"/>
          <w:szCs w:val="24"/>
          <w:lang w:val="es-EC"/>
        </w:rPr>
        <w:t xml:space="preserve">  favorable  del  tratamiento   de  una  enfermedad   u  otro trastorno.</w:t>
      </w:r>
    </w:p>
    <w:p w:rsidR="0076202B" w:rsidRPr="00794D35" w:rsidRDefault="00877707" w:rsidP="0076202B">
      <w:pPr>
        <w:jc w:val="both"/>
        <w:rPr>
          <w:rFonts w:cstheme="minorHAnsi"/>
          <w:sz w:val="24"/>
          <w:szCs w:val="24"/>
          <w:lang w:val="en-US"/>
        </w:rPr>
      </w:pPr>
      <w:r w:rsidRPr="00CF247E">
        <w:rPr>
          <w:rFonts w:cstheme="minorHAnsi"/>
          <w:sz w:val="24"/>
          <w:szCs w:val="24"/>
        </w:rPr>
        <w:t xml:space="preserve"> </w:t>
      </w:r>
      <w:r w:rsidR="00F046E0" w:rsidRPr="00CF247E">
        <w:rPr>
          <w:rFonts w:cstheme="minorHAnsi"/>
          <w:sz w:val="24"/>
          <w:szCs w:val="24"/>
        </w:rPr>
        <w:t xml:space="preserve">          </w:t>
      </w:r>
      <w:r w:rsidRPr="00794D35">
        <w:rPr>
          <w:rFonts w:cstheme="minorHAnsi"/>
          <w:sz w:val="24"/>
          <w:szCs w:val="24"/>
          <w:lang w:val="en-US"/>
        </w:rPr>
        <w:t>(Mosby ' Pocket Dictionary of Medicine, Nursing, &amp; Allied Health)</w:t>
      </w:r>
    </w:p>
    <w:p w:rsidR="00F046E0" w:rsidRDefault="0076202B" w:rsidP="0076202B">
      <w:pPr>
        <w:jc w:val="both"/>
        <w:rPr>
          <w:rFonts w:cstheme="minorHAnsi"/>
          <w:sz w:val="24"/>
          <w:szCs w:val="24"/>
        </w:rPr>
      </w:pPr>
      <w:r w:rsidRPr="00794D35">
        <w:rPr>
          <w:rFonts w:cstheme="minorHAnsi"/>
          <w:b/>
          <w:sz w:val="24"/>
          <w:szCs w:val="24"/>
        </w:rPr>
        <w:t>Rehabilitación</w:t>
      </w:r>
      <w:proofErr w:type="gramStart"/>
      <w:r w:rsidR="00877707" w:rsidRPr="00794D35">
        <w:rPr>
          <w:rFonts w:cstheme="minorHAnsi"/>
          <w:b/>
          <w:sz w:val="24"/>
          <w:szCs w:val="24"/>
        </w:rPr>
        <w:t xml:space="preserve">:  </w:t>
      </w:r>
      <w:r w:rsidR="00877707" w:rsidRPr="00794D35">
        <w:rPr>
          <w:rFonts w:cstheme="minorHAnsi"/>
          <w:sz w:val="24"/>
          <w:szCs w:val="24"/>
        </w:rPr>
        <w:t>F</w:t>
      </w:r>
      <w:r w:rsidRPr="00794D35">
        <w:rPr>
          <w:rFonts w:cstheme="minorHAnsi"/>
          <w:sz w:val="24"/>
          <w:szCs w:val="24"/>
        </w:rPr>
        <w:t>ase</w:t>
      </w:r>
      <w:proofErr w:type="gramEnd"/>
      <w:r w:rsidRPr="00794D35">
        <w:rPr>
          <w:rFonts w:cstheme="minorHAnsi"/>
          <w:sz w:val="24"/>
          <w:szCs w:val="24"/>
        </w:rPr>
        <w:t xml:space="preserve"> del proceso de atención sanitaria dirigido a atender las  secuelas  de  una  enfermedad o trauma que causan disfunción y discapacidad, con el objetivo de restituir a la persona su funcionalidad social, laboral e integral. </w:t>
      </w:r>
      <w:r w:rsidR="00877707" w:rsidRPr="00794D35">
        <w:rPr>
          <w:rFonts w:cstheme="minorHAnsi"/>
          <w:sz w:val="24"/>
          <w:szCs w:val="24"/>
        </w:rPr>
        <w:t xml:space="preserve"> </w:t>
      </w:r>
    </w:p>
    <w:p w:rsidR="0076202B" w:rsidRPr="00794D35" w:rsidRDefault="0076202B" w:rsidP="0076202B">
      <w:pPr>
        <w:jc w:val="both"/>
        <w:rPr>
          <w:rFonts w:cstheme="minorHAnsi"/>
          <w:sz w:val="24"/>
          <w:szCs w:val="24"/>
        </w:rPr>
      </w:pPr>
      <w:r w:rsidRPr="00794D35">
        <w:rPr>
          <w:rFonts w:cstheme="minorHAnsi"/>
          <w:b/>
          <w:sz w:val="24"/>
          <w:szCs w:val="24"/>
        </w:rPr>
        <w:lastRenderedPageBreak/>
        <w:t>Atención Primaria en Salud</w:t>
      </w:r>
      <w:r w:rsidR="00877707" w:rsidRPr="00794D35">
        <w:rPr>
          <w:rFonts w:cstheme="minorHAnsi"/>
          <w:b/>
          <w:sz w:val="24"/>
          <w:szCs w:val="24"/>
        </w:rPr>
        <w:t xml:space="preserve">: </w:t>
      </w:r>
      <w:r w:rsidR="00877707" w:rsidRPr="00794D35">
        <w:rPr>
          <w:rFonts w:cstheme="minorHAnsi"/>
          <w:sz w:val="24"/>
          <w:szCs w:val="24"/>
        </w:rPr>
        <w:t>A</w:t>
      </w:r>
      <w:r w:rsidRPr="00794D35">
        <w:rPr>
          <w:rFonts w:cstheme="minorHAnsi"/>
          <w:sz w:val="24"/>
          <w:szCs w:val="24"/>
        </w:rPr>
        <w:t>sistencia sanitaria esencial accesible a todos los individuos y familias de</w:t>
      </w:r>
      <w:r w:rsidR="00F046E0">
        <w:rPr>
          <w:rFonts w:cstheme="minorHAnsi"/>
          <w:sz w:val="24"/>
          <w:szCs w:val="24"/>
        </w:rPr>
        <w:t xml:space="preserve"> </w:t>
      </w:r>
      <w:r w:rsidRPr="00794D35">
        <w:rPr>
          <w:rFonts w:cstheme="minorHAnsi"/>
          <w:sz w:val="24"/>
          <w:szCs w:val="24"/>
        </w:rPr>
        <w:t>la comunidad a</w:t>
      </w:r>
      <w:r w:rsidR="00F046E0">
        <w:rPr>
          <w:rFonts w:cstheme="minorHAnsi"/>
          <w:sz w:val="24"/>
          <w:szCs w:val="24"/>
        </w:rPr>
        <w:t xml:space="preserve"> </w:t>
      </w:r>
      <w:r w:rsidRPr="00794D35">
        <w:rPr>
          <w:rFonts w:cstheme="minorHAnsi"/>
          <w:sz w:val="24"/>
          <w:szCs w:val="24"/>
        </w:rPr>
        <w:t>través de medios aceptables para ellos, con su plena participación y a un costo asequible para la comunidad y el país. (OMS Alma-Ata el 12 de septiembre de 1978)</w:t>
      </w:r>
    </w:p>
    <w:p w:rsidR="0076202B" w:rsidRPr="00794D35" w:rsidRDefault="0076202B" w:rsidP="0076202B">
      <w:pPr>
        <w:jc w:val="both"/>
        <w:rPr>
          <w:rFonts w:cstheme="minorHAnsi"/>
          <w:sz w:val="24"/>
          <w:szCs w:val="24"/>
        </w:rPr>
      </w:pPr>
      <w:r w:rsidRPr="00794D35">
        <w:rPr>
          <w:rFonts w:cstheme="minorHAnsi"/>
          <w:b/>
          <w:sz w:val="24"/>
          <w:szCs w:val="24"/>
        </w:rPr>
        <w:t>Atención Primaria en Salud Renovada</w:t>
      </w:r>
      <w:r w:rsidR="00877707" w:rsidRPr="00794D35">
        <w:rPr>
          <w:rFonts w:cstheme="minorHAnsi"/>
          <w:b/>
          <w:sz w:val="24"/>
          <w:szCs w:val="24"/>
        </w:rPr>
        <w:t xml:space="preserve">: </w:t>
      </w:r>
      <w:r w:rsidRPr="00794D35">
        <w:rPr>
          <w:rFonts w:cstheme="minorHAnsi"/>
          <w:sz w:val="24"/>
          <w:szCs w:val="24"/>
        </w:rPr>
        <w:t>El rol del profesional en la aten</w:t>
      </w:r>
      <w:r w:rsidR="00F046E0">
        <w:rPr>
          <w:rFonts w:cstheme="minorHAnsi"/>
          <w:sz w:val="24"/>
          <w:szCs w:val="24"/>
        </w:rPr>
        <w:t>ción primaria de salud renovada</w:t>
      </w:r>
      <w:r w:rsidRPr="00794D35">
        <w:rPr>
          <w:rFonts w:cstheme="minorHAnsi"/>
          <w:sz w:val="24"/>
          <w:szCs w:val="24"/>
        </w:rPr>
        <w:t xml:space="preserve">, considerará como atributos de su atención: el empleo de principios, métodos y tecnologías, científicamente fundados y socialmente aceptables, puestos al alcance de todos los individuos, familias, grupos y comunidades, mediante su plena participación, y en un marco  sostenible </w:t>
      </w:r>
      <w:r w:rsidR="00F046E0">
        <w:rPr>
          <w:rFonts w:cstheme="minorHAnsi"/>
          <w:sz w:val="24"/>
          <w:szCs w:val="24"/>
        </w:rPr>
        <w:t xml:space="preserve">de </w:t>
      </w:r>
      <w:r w:rsidRPr="00794D35">
        <w:rPr>
          <w:rFonts w:cstheme="minorHAnsi"/>
          <w:sz w:val="24"/>
          <w:szCs w:val="24"/>
        </w:rPr>
        <w:t>desarrollo y con</w:t>
      </w:r>
      <w:r w:rsidR="00F046E0">
        <w:rPr>
          <w:rFonts w:cstheme="minorHAnsi"/>
          <w:sz w:val="24"/>
          <w:szCs w:val="24"/>
        </w:rPr>
        <w:t xml:space="preserve"> </w:t>
      </w:r>
      <w:r w:rsidRPr="00794D35">
        <w:rPr>
          <w:rFonts w:cstheme="minorHAnsi"/>
          <w:sz w:val="24"/>
          <w:szCs w:val="24"/>
        </w:rPr>
        <w:t xml:space="preserve">un </w:t>
      </w:r>
      <w:r w:rsidR="00F046E0">
        <w:rPr>
          <w:rFonts w:cstheme="minorHAnsi"/>
          <w:sz w:val="24"/>
          <w:szCs w:val="24"/>
        </w:rPr>
        <w:t xml:space="preserve">espíritu </w:t>
      </w:r>
      <w:r w:rsidRPr="00794D35">
        <w:rPr>
          <w:rFonts w:cstheme="minorHAnsi"/>
          <w:sz w:val="24"/>
          <w:szCs w:val="24"/>
        </w:rPr>
        <w:t>de  autorresponsabilidad  y autodeterminación.</w:t>
      </w:r>
    </w:p>
    <w:p w:rsidR="0076202B" w:rsidRPr="00794D35" w:rsidRDefault="0076202B" w:rsidP="0076202B">
      <w:pPr>
        <w:jc w:val="both"/>
        <w:rPr>
          <w:rFonts w:cstheme="minorHAnsi"/>
          <w:sz w:val="24"/>
          <w:szCs w:val="24"/>
        </w:rPr>
      </w:pPr>
      <w:r w:rsidRPr="00794D35">
        <w:rPr>
          <w:rFonts w:cstheme="minorHAnsi"/>
          <w:b/>
          <w:sz w:val="24"/>
          <w:szCs w:val="24"/>
        </w:rPr>
        <w:t>Salud intercultural</w:t>
      </w:r>
      <w:r w:rsidR="00877707" w:rsidRPr="00794D35">
        <w:rPr>
          <w:rFonts w:cstheme="minorHAnsi"/>
          <w:b/>
          <w:sz w:val="24"/>
          <w:szCs w:val="24"/>
        </w:rPr>
        <w:t xml:space="preserve">: </w:t>
      </w:r>
      <w:r w:rsidRPr="00794D35">
        <w:rPr>
          <w:rFonts w:cstheme="minorHAnsi"/>
          <w:sz w:val="24"/>
          <w:szCs w:val="24"/>
        </w:rPr>
        <w:t>Al  ser  el  objeto  de  la  profesión  el cuidado  de  la salud  de  manera  integral, se respaldan  los  procesos  asistenciales  y  de  intervención,  con  base  en  el  diálogo permanente y una interacción enriquecedora  entre los diferentes saberes, con una actitud  de  apertura  y  respeto  frente  a  lo ancestral,  a  lo  nuevo  y  a  lo  diverso, potenciando su postura critico- reflexivo y su compromiso en responder frente a los contextos y escenarios de la persona, familia y comunidad.</w:t>
      </w:r>
    </w:p>
    <w:p w:rsidR="0076202B" w:rsidRPr="00794D35" w:rsidRDefault="0076202B" w:rsidP="0076202B">
      <w:pPr>
        <w:jc w:val="both"/>
        <w:rPr>
          <w:rFonts w:cstheme="minorHAnsi"/>
          <w:sz w:val="24"/>
          <w:szCs w:val="24"/>
        </w:rPr>
      </w:pPr>
      <w:r w:rsidRPr="00794D35">
        <w:rPr>
          <w:rFonts w:cstheme="minorHAnsi"/>
          <w:b/>
          <w:sz w:val="24"/>
          <w:szCs w:val="24"/>
        </w:rPr>
        <w:t>Cuidado de salud y la vida</w:t>
      </w:r>
      <w:r w:rsidR="00F046E0">
        <w:rPr>
          <w:rFonts w:cstheme="minorHAnsi"/>
          <w:b/>
          <w:sz w:val="24"/>
          <w:szCs w:val="24"/>
        </w:rPr>
        <w:t xml:space="preserve">: </w:t>
      </w:r>
      <w:r w:rsidRPr="00794D35">
        <w:rPr>
          <w:rFonts w:cstheme="minorHAnsi"/>
          <w:sz w:val="24"/>
          <w:szCs w:val="24"/>
        </w:rPr>
        <w:t>El objetivo último de la profesión es el de preservar la vida "... la vida humana tiene por fin la vida misma y la salud es</w:t>
      </w:r>
      <w:r w:rsidR="00F046E0">
        <w:rPr>
          <w:rFonts w:cstheme="minorHAnsi"/>
          <w:sz w:val="24"/>
          <w:szCs w:val="24"/>
        </w:rPr>
        <w:t xml:space="preserve"> una condición y no un fin..."</w:t>
      </w:r>
      <w:r w:rsidRPr="00794D35">
        <w:rPr>
          <w:rFonts w:cstheme="minorHAnsi"/>
          <w:sz w:val="24"/>
          <w:szCs w:val="24"/>
        </w:rPr>
        <w:t>. En esta línea de pensamiento, enfermería se compromete al mejoramiento de la calidad de vida incidiendo en el desarrollo de estilos de vida que fav</w:t>
      </w:r>
      <w:r w:rsidR="00A40086" w:rsidRPr="00794D35">
        <w:rPr>
          <w:rFonts w:cstheme="minorHAnsi"/>
          <w:sz w:val="24"/>
          <w:szCs w:val="24"/>
        </w:rPr>
        <w:t>orezcan la salud física, mental</w:t>
      </w:r>
      <w:r w:rsidRPr="00794D35">
        <w:rPr>
          <w:rFonts w:cstheme="minorHAnsi"/>
          <w:sz w:val="24"/>
          <w:szCs w:val="24"/>
        </w:rPr>
        <w:t>, social y espiritual de los seres humanos a los que sirve.</w:t>
      </w:r>
    </w:p>
    <w:p w:rsidR="00877707" w:rsidRPr="00794D35" w:rsidRDefault="0076202B" w:rsidP="0076202B">
      <w:pPr>
        <w:jc w:val="both"/>
        <w:rPr>
          <w:rFonts w:cstheme="minorHAnsi"/>
          <w:sz w:val="24"/>
          <w:szCs w:val="24"/>
        </w:rPr>
      </w:pPr>
      <w:r w:rsidRPr="00794D35">
        <w:rPr>
          <w:rFonts w:cstheme="minorHAnsi"/>
          <w:b/>
          <w:sz w:val="24"/>
          <w:szCs w:val="24"/>
        </w:rPr>
        <w:t>Acciones de salud</w:t>
      </w:r>
      <w:r w:rsidR="00F046E0">
        <w:rPr>
          <w:rFonts w:cstheme="minorHAnsi"/>
          <w:b/>
          <w:sz w:val="24"/>
          <w:szCs w:val="24"/>
        </w:rPr>
        <w:t xml:space="preserve">: </w:t>
      </w:r>
      <w:r w:rsidRPr="00794D35">
        <w:rPr>
          <w:rFonts w:cstheme="minorHAnsi"/>
          <w:sz w:val="24"/>
          <w:szCs w:val="24"/>
        </w:rPr>
        <w:t xml:space="preserve">Sus  componentes  de  formación y práctica, considerara la  participación de sus profesionales en todas las acciones de salud: en la comunidad, promoviendo la salud, educando para la salud promoviendo acciones individuales y colectivas, particularmente  en enfermedades prevenibles y propias de la exclusión y la pobreza.  En cuanto  a procesos  asistenciales, la prestación de sus servicios  se realizará   en  los  diferentes   niveles  de  atención  y   complejidad.   </w:t>
      </w:r>
    </w:p>
    <w:p w:rsidR="00877707" w:rsidRPr="00794D35" w:rsidRDefault="0076202B" w:rsidP="00877707">
      <w:pPr>
        <w:pStyle w:val="Prrafodelista"/>
        <w:numPr>
          <w:ilvl w:val="0"/>
          <w:numId w:val="5"/>
        </w:numPr>
        <w:jc w:val="both"/>
        <w:rPr>
          <w:rFonts w:cstheme="minorHAnsi"/>
          <w:sz w:val="24"/>
          <w:szCs w:val="24"/>
          <w:lang w:val="es-EC"/>
        </w:rPr>
      </w:pPr>
      <w:r w:rsidRPr="00F046E0">
        <w:rPr>
          <w:rFonts w:cstheme="minorHAnsi"/>
          <w:i/>
          <w:sz w:val="24"/>
          <w:szCs w:val="24"/>
          <w:lang w:val="es-EC"/>
        </w:rPr>
        <w:t>En  ámbitos comunitarios como hospitalarios</w:t>
      </w:r>
      <w:r w:rsidRPr="00794D35">
        <w:rPr>
          <w:rFonts w:cstheme="minorHAnsi"/>
          <w:sz w:val="24"/>
          <w:szCs w:val="24"/>
          <w:lang w:val="es-EC"/>
        </w:rPr>
        <w:t xml:space="preserve">, la incidencia en las acciones de salud, promoverá el mejoramiento de la calidad de vida, estimulando el autocuidado y la participación social, se enfatizará en una actuación preventiva de los profesionales, en las medidas primaria, secundaria, terciaria y cuaternaria: </w:t>
      </w:r>
    </w:p>
    <w:p w:rsidR="0076202B" w:rsidRPr="00794D35" w:rsidRDefault="0076202B" w:rsidP="00877707">
      <w:pPr>
        <w:pStyle w:val="Prrafodelista"/>
        <w:numPr>
          <w:ilvl w:val="0"/>
          <w:numId w:val="4"/>
        </w:numPr>
        <w:jc w:val="both"/>
        <w:rPr>
          <w:rFonts w:cstheme="minorHAnsi"/>
          <w:sz w:val="24"/>
          <w:szCs w:val="24"/>
          <w:lang w:val="es-EC"/>
        </w:rPr>
      </w:pPr>
      <w:r w:rsidRPr="00F046E0">
        <w:rPr>
          <w:rFonts w:cstheme="minorHAnsi"/>
          <w:i/>
          <w:sz w:val="24"/>
          <w:szCs w:val="24"/>
          <w:lang w:val="es-EC"/>
        </w:rPr>
        <w:t>En el ámbito de salud pública</w:t>
      </w:r>
      <w:r w:rsidR="00877707" w:rsidRPr="00F046E0">
        <w:rPr>
          <w:rFonts w:cstheme="minorHAnsi"/>
          <w:i/>
          <w:sz w:val="24"/>
          <w:szCs w:val="24"/>
          <w:lang w:val="es-EC"/>
        </w:rPr>
        <w:t>:</w:t>
      </w:r>
      <w:r w:rsidRPr="00794D35">
        <w:rPr>
          <w:rFonts w:cstheme="minorHAnsi"/>
          <w:sz w:val="24"/>
          <w:szCs w:val="24"/>
          <w:lang w:val="es-EC"/>
        </w:rPr>
        <w:t xml:space="preserve"> responsabilidad en el manejo de funciones y actividades de vigilancia en salud.</w:t>
      </w:r>
    </w:p>
    <w:p w:rsidR="00D571B6" w:rsidRPr="00794D35" w:rsidRDefault="00D571B6" w:rsidP="0076202B">
      <w:pPr>
        <w:jc w:val="both"/>
        <w:rPr>
          <w:rFonts w:cstheme="minorHAnsi"/>
          <w:b/>
          <w:sz w:val="24"/>
          <w:szCs w:val="24"/>
        </w:rPr>
      </w:pPr>
    </w:p>
    <w:p w:rsidR="0076202B" w:rsidRPr="00794D35" w:rsidRDefault="0076202B" w:rsidP="0076202B">
      <w:pPr>
        <w:jc w:val="both"/>
        <w:rPr>
          <w:rFonts w:cstheme="minorHAnsi"/>
          <w:sz w:val="24"/>
          <w:szCs w:val="24"/>
        </w:rPr>
      </w:pPr>
      <w:r w:rsidRPr="00794D35">
        <w:rPr>
          <w:rFonts w:cstheme="minorHAnsi"/>
          <w:b/>
          <w:sz w:val="24"/>
          <w:szCs w:val="24"/>
        </w:rPr>
        <w:lastRenderedPageBreak/>
        <w:t>La Investigación</w:t>
      </w:r>
      <w:r w:rsidR="00877707" w:rsidRPr="00794D35">
        <w:rPr>
          <w:rFonts w:cstheme="minorHAnsi"/>
          <w:b/>
          <w:sz w:val="24"/>
          <w:szCs w:val="24"/>
        </w:rPr>
        <w:t xml:space="preserve">: </w:t>
      </w:r>
      <w:r w:rsidRPr="00794D35">
        <w:rPr>
          <w:rFonts w:cstheme="minorHAnsi"/>
          <w:sz w:val="24"/>
          <w:szCs w:val="24"/>
        </w:rPr>
        <w:t>Los procesos formativos y de práctica profesional estarán ligados a los procesos de investigación de los problemas de salud locales, zonales , nacionales y regionales, lo que representa el desafío de la mejora constante del ejercicio profesional , basada en la evidencia y vinculada  a ejes de interculturalidad, género y bioética.</w:t>
      </w:r>
    </w:p>
    <w:p w:rsidR="002804E9" w:rsidRPr="00794D35" w:rsidRDefault="0076202B" w:rsidP="0076202B">
      <w:pPr>
        <w:jc w:val="both"/>
        <w:rPr>
          <w:rFonts w:cstheme="minorHAnsi"/>
          <w:sz w:val="24"/>
          <w:szCs w:val="24"/>
        </w:rPr>
      </w:pPr>
      <w:r w:rsidRPr="00794D35">
        <w:rPr>
          <w:rFonts w:cstheme="minorHAnsi"/>
          <w:b/>
          <w:sz w:val="24"/>
          <w:szCs w:val="24"/>
        </w:rPr>
        <w:t>Responsabilidad social y ambiental</w:t>
      </w:r>
      <w:r w:rsidR="00877707" w:rsidRPr="00794D35">
        <w:rPr>
          <w:rFonts w:cstheme="minorHAnsi"/>
          <w:b/>
          <w:sz w:val="24"/>
          <w:szCs w:val="24"/>
        </w:rPr>
        <w:t xml:space="preserve">: </w:t>
      </w:r>
      <w:r w:rsidRPr="00794D35">
        <w:rPr>
          <w:rFonts w:cstheme="minorHAnsi"/>
          <w:sz w:val="24"/>
          <w:szCs w:val="24"/>
        </w:rPr>
        <w:t xml:space="preserve">Los profesionales de odontología mantendrán la actitud y compromiso activo frente a su rol con la sociedad y el ambiente, esto le permitirá participar y conducir en el desarrollo de propuestas comunitarias, que le permitan fortalecer la solidaridad social para  la  comprensión  de  los  bienes  sociales  y  ambientales,  mismos  que  deben satisfacer equitativamente a las necesidades de salud de las generaciones actuales sin comprometer las de las futuras . </w:t>
      </w:r>
    </w:p>
    <w:p w:rsidR="0076202B" w:rsidRPr="00794D35" w:rsidRDefault="0076202B" w:rsidP="0076202B">
      <w:pPr>
        <w:jc w:val="both"/>
        <w:rPr>
          <w:rFonts w:cstheme="minorHAnsi"/>
          <w:sz w:val="24"/>
          <w:szCs w:val="24"/>
        </w:rPr>
      </w:pPr>
      <w:r w:rsidRPr="00794D35">
        <w:rPr>
          <w:rFonts w:cstheme="minorHAnsi"/>
          <w:b/>
          <w:sz w:val="24"/>
          <w:szCs w:val="24"/>
        </w:rPr>
        <w:t>Desarrollo profesional</w:t>
      </w:r>
      <w:r w:rsidR="00877707" w:rsidRPr="00794D35">
        <w:rPr>
          <w:rFonts w:cstheme="minorHAnsi"/>
          <w:b/>
          <w:sz w:val="24"/>
          <w:szCs w:val="24"/>
        </w:rPr>
        <w:t>:</w:t>
      </w:r>
      <w:r w:rsidR="00A331C0" w:rsidRPr="00794D35">
        <w:rPr>
          <w:rFonts w:cstheme="minorHAnsi"/>
          <w:b/>
          <w:sz w:val="24"/>
          <w:szCs w:val="24"/>
        </w:rPr>
        <w:t xml:space="preserve"> </w:t>
      </w:r>
      <w:r w:rsidRPr="00794D35">
        <w:rPr>
          <w:rFonts w:cstheme="minorHAnsi"/>
          <w:sz w:val="24"/>
          <w:szCs w:val="24"/>
        </w:rPr>
        <w:t xml:space="preserve">Los </w:t>
      </w:r>
      <w:r w:rsidR="00877707" w:rsidRPr="00794D35">
        <w:rPr>
          <w:rFonts w:cstheme="minorHAnsi"/>
          <w:sz w:val="24"/>
          <w:szCs w:val="24"/>
        </w:rPr>
        <w:t>odontólogos</w:t>
      </w:r>
      <w:r w:rsidRPr="00794D35">
        <w:rPr>
          <w:rFonts w:cstheme="minorHAnsi"/>
          <w:sz w:val="24"/>
          <w:szCs w:val="24"/>
        </w:rPr>
        <w:t xml:space="preserve">  mantendrán una dinámica constante asociada al desarrollo  e innovación  tecnológica en salud, para  el  mejoramiento  de  la calidad tanto en sus procesos formativos como en la práctica profesional y la educación continua permanente; esto le permitirá fortale</w:t>
      </w:r>
      <w:r w:rsidR="00F046E0">
        <w:rPr>
          <w:rFonts w:cstheme="minorHAnsi"/>
          <w:sz w:val="24"/>
          <w:szCs w:val="24"/>
        </w:rPr>
        <w:t xml:space="preserve">cer su imagen y posicionamiento social </w:t>
      </w:r>
      <w:r w:rsidRPr="00794D35">
        <w:rPr>
          <w:rFonts w:cstheme="minorHAnsi"/>
          <w:sz w:val="24"/>
          <w:szCs w:val="24"/>
        </w:rPr>
        <w:t>y particularmente le impulsará a asumir un liderazgo transformacional como gestores del cuidado de la salud y la vida. Acciones relacionadas con la incidencia en la política pública permitirá fortalecer la gobernanza en salud, respondiendo con autonomía, l</w:t>
      </w:r>
      <w:r w:rsidR="00F046E0">
        <w:rPr>
          <w:rFonts w:cstheme="minorHAnsi"/>
          <w:sz w:val="24"/>
          <w:szCs w:val="24"/>
        </w:rPr>
        <w:t>ibertad y ética f</w:t>
      </w:r>
      <w:r w:rsidRPr="00794D35">
        <w:rPr>
          <w:rFonts w:cstheme="minorHAnsi"/>
          <w:sz w:val="24"/>
          <w:szCs w:val="24"/>
        </w:rPr>
        <w:t>rente a sus responsabilidades.</w:t>
      </w:r>
    </w:p>
    <w:p w:rsidR="0076202B" w:rsidRPr="00794D35" w:rsidRDefault="0076202B" w:rsidP="0076202B">
      <w:pPr>
        <w:jc w:val="both"/>
        <w:rPr>
          <w:rFonts w:cstheme="minorHAnsi"/>
          <w:sz w:val="24"/>
          <w:szCs w:val="24"/>
        </w:rPr>
      </w:pPr>
      <w:r w:rsidRPr="00794D35">
        <w:rPr>
          <w:rFonts w:cstheme="minorHAnsi"/>
          <w:b/>
          <w:sz w:val="24"/>
          <w:szCs w:val="24"/>
        </w:rPr>
        <w:t>Atención Primaria de Salud Bucal</w:t>
      </w:r>
      <w:r w:rsidR="00A331C0" w:rsidRPr="00794D35">
        <w:rPr>
          <w:rFonts w:cstheme="minorHAnsi"/>
          <w:b/>
          <w:sz w:val="24"/>
          <w:szCs w:val="24"/>
        </w:rPr>
        <w:t xml:space="preserve">: </w:t>
      </w:r>
      <w:r w:rsidR="00877707" w:rsidRPr="00794D35">
        <w:rPr>
          <w:rFonts w:cstheme="minorHAnsi"/>
          <w:sz w:val="24"/>
          <w:szCs w:val="24"/>
        </w:rPr>
        <w:t>C</w:t>
      </w:r>
      <w:r w:rsidRPr="00794D35">
        <w:rPr>
          <w:rFonts w:cstheme="minorHAnsi"/>
          <w:sz w:val="24"/>
          <w:szCs w:val="24"/>
        </w:rPr>
        <w:t>onjunto de acciones orientadas a la identificación, prevención y solución de los principales problemas de la población afectada, el cual se produce  como fruto de la participación con los organismos e instituciones de  salud.  Estas  acciones  se concretan a través de las tecnologías apropiadas y recursos humanos puestos al alcance de todos  los individuos y familias a un costo que la comun</w:t>
      </w:r>
      <w:r w:rsidR="00877707" w:rsidRPr="00794D35">
        <w:rPr>
          <w:rFonts w:cstheme="minorHAnsi"/>
          <w:sz w:val="24"/>
          <w:szCs w:val="24"/>
        </w:rPr>
        <w:t>idad y el país puedan  soportar</w:t>
      </w:r>
      <w:r w:rsidRPr="00794D35">
        <w:rPr>
          <w:rFonts w:cstheme="minorHAnsi"/>
          <w:sz w:val="24"/>
          <w:szCs w:val="24"/>
        </w:rPr>
        <w:t>.</w:t>
      </w:r>
    </w:p>
    <w:p w:rsidR="0076202B" w:rsidRPr="00794D35" w:rsidRDefault="0076202B" w:rsidP="0076202B">
      <w:pPr>
        <w:jc w:val="both"/>
        <w:rPr>
          <w:rFonts w:cstheme="minorHAnsi"/>
          <w:sz w:val="24"/>
          <w:szCs w:val="24"/>
        </w:rPr>
      </w:pPr>
      <w:r w:rsidRPr="00794D35">
        <w:rPr>
          <w:rFonts w:cstheme="minorHAnsi"/>
          <w:sz w:val="24"/>
          <w:szCs w:val="24"/>
        </w:rPr>
        <w:t xml:space="preserve">Los  objetivos son mejorar la salud </w:t>
      </w:r>
      <w:r w:rsidR="00F046E0">
        <w:rPr>
          <w:rFonts w:cstheme="minorHAnsi"/>
          <w:sz w:val="24"/>
          <w:szCs w:val="24"/>
        </w:rPr>
        <w:t xml:space="preserve">buco-dental </w:t>
      </w:r>
      <w:r w:rsidRPr="00794D35">
        <w:rPr>
          <w:rFonts w:cstheme="minorHAnsi"/>
          <w:sz w:val="24"/>
          <w:szCs w:val="24"/>
        </w:rPr>
        <w:t>i</w:t>
      </w:r>
      <w:r w:rsidR="00F046E0">
        <w:rPr>
          <w:rFonts w:cstheme="minorHAnsi"/>
          <w:sz w:val="24"/>
          <w:szCs w:val="24"/>
        </w:rPr>
        <w:t xml:space="preserve">nfantil, crear hábito de vida </w:t>
      </w:r>
      <w:r w:rsidRPr="00794D35">
        <w:rPr>
          <w:rFonts w:cstheme="minorHAnsi"/>
          <w:sz w:val="24"/>
          <w:szCs w:val="24"/>
        </w:rPr>
        <w:t>y alimentación  saludables  que  sirvan  para  prevenir y  promocionar  la  salud  buco-dental, desarrollar hábitos de higiene personal y favorecer el acceso a los servicios de salud buco-dental a los niños.</w:t>
      </w:r>
    </w:p>
    <w:p w:rsidR="0076202B" w:rsidRDefault="0076202B" w:rsidP="00877707">
      <w:pPr>
        <w:spacing w:after="0"/>
        <w:jc w:val="both"/>
        <w:rPr>
          <w:rFonts w:cstheme="minorHAnsi"/>
          <w:sz w:val="24"/>
          <w:szCs w:val="24"/>
        </w:rPr>
      </w:pPr>
      <w:r w:rsidRPr="00794D35">
        <w:rPr>
          <w:rFonts w:cstheme="minorHAnsi"/>
          <w:sz w:val="24"/>
          <w:szCs w:val="24"/>
        </w:rPr>
        <w:t>El odontólogo  operativo  se encarga de la promoción, prevención, recuperación  y rehabilitación de la salud oral; tanto el individuo sano como enfermo, debe cumplir con  las  medidas  de  bioseguridad y los principios epidemiológicos.</w:t>
      </w:r>
    </w:p>
    <w:p w:rsidR="00F046E0" w:rsidRDefault="00F046E0" w:rsidP="00877707">
      <w:pPr>
        <w:spacing w:after="0"/>
        <w:jc w:val="both"/>
        <w:rPr>
          <w:rFonts w:cstheme="minorHAnsi"/>
          <w:sz w:val="24"/>
          <w:szCs w:val="24"/>
        </w:rPr>
      </w:pPr>
    </w:p>
    <w:p w:rsidR="00F046E0" w:rsidRDefault="00F046E0" w:rsidP="00877707">
      <w:pPr>
        <w:spacing w:after="0"/>
        <w:jc w:val="both"/>
        <w:rPr>
          <w:rFonts w:cstheme="minorHAnsi"/>
          <w:sz w:val="24"/>
          <w:szCs w:val="24"/>
        </w:rPr>
      </w:pPr>
    </w:p>
    <w:p w:rsidR="00F046E0" w:rsidRPr="00794D35" w:rsidRDefault="00F046E0" w:rsidP="00877707">
      <w:pPr>
        <w:spacing w:after="0"/>
        <w:jc w:val="both"/>
        <w:rPr>
          <w:rFonts w:cstheme="minorHAnsi"/>
          <w:sz w:val="24"/>
          <w:szCs w:val="24"/>
        </w:rPr>
      </w:pPr>
    </w:p>
    <w:p w:rsidR="00D571B6" w:rsidRPr="00794D35" w:rsidRDefault="00D571B6" w:rsidP="00877707">
      <w:pPr>
        <w:spacing w:after="0"/>
        <w:jc w:val="both"/>
        <w:rPr>
          <w:rFonts w:cstheme="minorHAnsi"/>
          <w:sz w:val="24"/>
          <w:szCs w:val="24"/>
        </w:rPr>
      </w:pPr>
    </w:p>
    <w:p w:rsidR="00D571B6" w:rsidRPr="00794D35" w:rsidRDefault="00D571B6" w:rsidP="00D571B6">
      <w:pPr>
        <w:spacing w:after="0" w:line="360" w:lineRule="auto"/>
        <w:jc w:val="center"/>
        <w:rPr>
          <w:rFonts w:cstheme="minorHAnsi"/>
          <w:b/>
          <w:sz w:val="24"/>
          <w:szCs w:val="24"/>
        </w:rPr>
      </w:pPr>
      <w:r w:rsidRPr="00794D35">
        <w:rPr>
          <w:rFonts w:cstheme="minorHAnsi"/>
          <w:b/>
          <w:i/>
          <w:sz w:val="24"/>
          <w:szCs w:val="24"/>
        </w:rPr>
        <w:lastRenderedPageBreak/>
        <w:t xml:space="preserve"> RIESGOS EN ODONTOLOGÍA</w:t>
      </w:r>
    </w:p>
    <w:p w:rsidR="00D571B6" w:rsidRDefault="00D571B6" w:rsidP="00F046E0">
      <w:pPr>
        <w:spacing w:after="0" w:line="240" w:lineRule="auto"/>
        <w:jc w:val="both"/>
        <w:rPr>
          <w:rFonts w:cstheme="minorHAnsi"/>
          <w:sz w:val="24"/>
          <w:szCs w:val="24"/>
        </w:rPr>
      </w:pPr>
      <w:r w:rsidRPr="00794D35">
        <w:rPr>
          <w:rFonts w:cstheme="minorHAnsi"/>
          <w:b/>
          <w:sz w:val="24"/>
          <w:szCs w:val="24"/>
        </w:rPr>
        <w:t>INTRODUCCIÓN.</w:t>
      </w:r>
      <w:r w:rsidR="00F046E0">
        <w:rPr>
          <w:rFonts w:cstheme="minorHAnsi"/>
          <w:b/>
          <w:sz w:val="24"/>
          <w:szCs w:val="24"/>
        </w:rPr>
        <w:t xml:space="preserve">- </w:t>
      </w:r>
      <w:r w:rsidRPr="00794D35">
        <w:rPr>
          <w:rFonts w:cstheme="minorHAnsi"/>
          <w:sz w:val="24"/>
          <w:szCs w:val="24"/>
        </w:rPr>
        <w:t xml:space="preserve">La seguridad </w:t>
      </w:r>
      <w:r w:rsidR="00680C8B" w:rsidRPr="00794D35">
        <w:rPr>
          <w:rFonts w:cstheme="minorHAnsi"/>
          <w:sz w:val="24"/>
          <w:szCs w:val="24"/>
        </w:rPr>
        <w:t xml:space="preserve">profesional y del </w:t>
      </w:r>
      <w:r w:rsidR="00794D35" w:rsidRPr="00794D35">
        <w:rPr>
          <w:rFonts w:cstheme="minorHAnsi"/>
          <w:sz w:val="24"/>
          <w:szCs w:val="24"/>
        </w:rPr>
        <w:t>paciente</w:t>
      </w:r>
      <w:r w:rsidRPr="00794D35">
        <w:rPr>
          <w:rFonts w:cstheme="minorHAnsi"/>
          <w:sz w:val="24"/>
          <w:szCs w:val="24"/>
        </w:rPr>
        <w:t xml:space="preserve"> se ha</w:t>
      </w:r>
      <w:r w:rsidR="00680C8B" w:rsidRPr="00794D35">
        <w:rPr>
          <w:rFonts w:cstheme="minorHAnsi"/>
          <w:sz w:val="24"/>
          <w:szCs w:val="24"/>
        </w:rPr>
        <w:t>n</w:t>
      </w:r>
      <w:r w:rsidRPr="00794D35">
        <w:rPr>
          <w:rFonts w:cstheme="minorHAnsi"/>
          <w:sz w:val="24"/>
          <w:szCs w:val="24"/>
        </w:rPr>
        <w:t xml:space="preserve"> convertido en uno de los ejes de la asistencia sanitaria en los últimos años. Aunque la preocupación por no hacer daño al paciente parte del enunciado hipocrático: “primun non nocere”, y ha sido intrínseco a la práctica sanitaria desde su inicio, con la publicación en 1.999 del estudio “el error es humano” -</w:t>
      </w:r>
      <w:r w:rsidRPr="00794D35">
        <w:rPr>
          <w:rFonts w:cstheme="minorHAnsi"/>
          <w:i/>
          <w:sz w:val="24"/>
          <w:szCs w:val="24"/>
        </w:rPr>
        <w:t xml:space="preserve"> “To err is human”</w:t>
      </w:r>
      <w:r w:rsidRPr="00794D35">
        <w:rPr>
          <w:rFonts w:cstheme="minorHAnsi"/>
          <w:sz w:val="24"/>
          <w:szCs w:val="24"/>
        </w:rPr>
        <w:t xml:space="preserve"> - del Committee on Quality of Health Care in América del Institute of Medicine, conseguir una práctica sanitaria segura se convirtió en una prioridad para el sector salud. </w:t>
      </w:r>
    </w:p>
    <w:p w:rsidR="00F046E0" w:rsidRPr="00794D35" w:rsidRDefault="00F046E0" w:rsidP="00F046E0">
      <w:pPr>
        <w:spacing w:after="0" w:line="240" w:lineRule="auto"/>
        <w:jc w:val="both"/>
        <w:rPr>
          <w:rFonts w:cstheme="minorHAnsi"/>
          <w:sz w:val="24"/>
          <w:szCs w:val="24"/>
        </w:rPr>
      </w:pPr>
    </w:p>
    <w:p w:rsidR="00D571B6" w:rsidRPr="00794D35" w:rsidRDefault="0069037F" w:rsidP="00D571B6">
      <w:pPr>
        <w:jc w:val="both"/>
        <w:rPr>
          <w:rFonts w:cstheme="minorHAnsi"/>
          <w:sz w:val="24"/>
          <w:szCs w:val="24"/>
        </w:rPr>
      </w:pPr>
      <w:r>
        <w:rPr>
          <w:rFonts w:cstheme="minorHAnsi"/>
          <w:sz w:val="24"/>
          <w:szCs w:val="24"/>
        </w:rPr>
        <w:t>M</w:t>
      </w:r>
      <w:r w:rsidR="00D571B6" w:rsidRPr="00794D35">
        <w:rPr>
          <w:rFonts w:cstheme="minorHAnsi"/>
          <w:sz w:val="24"/>
          <w:szCs w:val="24"/>
        </w:rPr>
        <w:t xml:space="preserve">uchas instituciones a nivel mundial han desarrollado programas e iniciativas para mejorar la seguridad del profesional y del paciente. La Alianza Mundial para la Seguridad de los Pacientes, auspiciada por la OMS o la declaración de Luxemburgo de la Unión Europea, y en nuestro país con el cambio de la legislación dada por el COIP y el COS. </w:t>
      </w:r>
    </w:p>
    <w:p w:rsidR="00D571B6" w:rsidRPr="00794D35" w:rsidRDefault="00D571B6" w:rsidP="00D571B6">
      <w:pPr>
        <w:jc w:val="both"/>
        <w:rPr>
          <w:rFonts w:cstheme="minorHAnsi"/>
          <w:sz w:val="24"/>
          <w:szCs w:val="24"/>
        </w:rPr>
      </w:pPr>
      <w:r w:rsidRPr="00794D35">
        <w:rPr>
          <w:rFonts w:cstheme="minorHAnsi"/>
          <w:sz w:val="24"/>
          <w:szCs w:val="24"/>
        </w:rPr>
        <w:t xml:space="preserve">En odontología las propuestas no han sido muchas ni muy estructuradas, aunque ha sido una de las preocupaciones intrínsecas de la práctica odontológica. Se han realizado alertas y recomendaciones sobre el uso de productos farmacéuticos, materiales dentales y la aplicación de protocolos y procedimientos clínicos, con programas específicos para fomentar la seguridad de los pacientes pero escasos. </w:t>
      </w:r>
    </w:p>
    <w:p w:rsidR="00D571B6" w:rsidRPr="00794D35" w:rsidRDefault="00D571B6" w:rsidP="00D571B6">
      <w:pPr>
        <w:jc w:val="both"/>
        <w:rPr>
          <w:rFonts w:cstheme="minorHAnsi"/>
          <w:sz w:val="24"/>
          <w:szCs w:val="24"/>
        </w:rPr>
      </w:pPr>
      <w:r w:rsidRPr="00794D35">
        <w:rPr>
          <w:rFonts w:cstheme="minorHAnsi"/>
          <w:sz w:val="24"/>
          <w:szCs w:val="24"/>
        </w:rPr>
        <w:t>Los eventos adversos en odontología están sin datos o hay poco, se dispone de datos estructurados, bien estudiados. La poca información existente describe algunos casos judicializados, pero, existen muchos casos ocultos o aislados en base a las cuales se realizan recomendaciones clínicas, legales y gremiales.</w:t>
      </w:r>
    </w:p>
    <w:p w:rsidR="00D571B6" w:rsidRPr="00794D35" w:rsidRDefault="00D571B6" w:rsidP="00D571B6">
      <w:pPr>
        <w:jc w:val="both"/>
        <w:rPr>
          <w:rFonts w:cstheme="minorHAnsi"/>
          <w:b/>
          <w:i/>
          <w:sz w:val="24"/>
          <w:szCs w:val="24"/>
        </w:rPr>
      </w:pPr>
      <w:r w:rsidRPr="00794D35">
        <w:rPr>
          <w:rFonts w:cstheme="minorHAnsi"/>
          <w:b/>
          <w:i/>
          <w:sz w:val="24"/>
          <w:szCs w:val="24"/>
        </w:rPr>
        <w:t>Hay algunas razones que explican este retraso de la odontología respecto al resto de las profesiones sanitarias, así se concluye que no se definen muchas acciones porque:</w:t>
      </w:r>
    </w:p>
    <w:p w:rsidR="00D571B6" w:rsidRPr="00794D35" w:rsidRDefault="00D571B6" w:rsidP="00AB134F">
      <w:pPr>
        <w:pStyle w:val="Prrafodelista"/>
        <w:widowControl/>
        <w:numPr>
          <w:ilvl w:val="0"/>
          <w:numId w:val="14"/>
        </w:numPr>
        <w:spacing w:after="200" w:line="276" w:lineRule="auto"/>
        <w:jc w:val="both"/>
        <w:rPr>
          <w:rFonts w:cstheme="minorHAnsi"/>
          <w:sz w:val="24"/>
          <w:szCs w:val="24"/>
          <w:lang w:val="es-EC"/>
        </w:rPr>
      </w:pPr>
      <w:r w:rsidRPr="00794D35">
        <w:rPr>
          <w:rFonts w:cstheme="minorHAnsi"/>
          <w:sz w:val="24"/>
          <w:szCs w:val="24"/>
          <w:lang w:val="es-EC"/>
        </w:rPr>
        <w:t>Los daños profesionales son aparentemente  más leves.</w:t>
      </w:r>
    </w:p>
    <w:p w:rsidR="00D571B6" w:rsidRPr="00794D35" w:rsidRDefault="00D571B6" w:rsidP="00AB134F">
      <w:pPr>
        <w:pStyle w:val="Prrafodelista"/>
        <w:widowControl/>
        <w:numPr>
          <w:ilvl w:val="0"/>
          <w:numId w:val="14"/>
        </w:numPr>
        <w:spacing w:after="200" w:line="276" w:lineRule="auto"/>
        <w:jc w:val="both"/>
        <w:rPr>
          <w:rFonts w:cstheme="minorHAnsi"/>
          <w:sz w:val="24"/>
          <w:szCs w:val="24"/>
          <w:lang w:val="es-EC"/>
        </w:rPr>
      </w:pPr>
      <w:r w:rsidRPr="00794D35">
        <w:rPr>
          <w:rFonts w:cstheme="minorHAnsi"/>
          <w:sz w:val="24"/>
          <w:szCs w:val="24"/>
          <w:lang w:val="es-EC"/>
        </w:rPr>
        <w:t>Sobre los efectos en los pacientes, la mayoría son ambulatorios e impide el conocimiento y seguimiento de muchos eventos adversos.</w:t>
      </w:r>
    </w:p>
    <w:p w:rsidR="00D571B6" w:rsidRPr="00794D35" w:rsidRDefault="00D571B6" w:rsidP="00AB134F">
      <w:pPr>
        <w:pStyle w:val="Prrafodelista"/>
        <w:widowControl/>
        <w:numPr>
          <w:ilvl w:val="0"/>
          <w:numId w:val="14"/>
        </w:numPr>
        <w:spacing w:after="200" w:line="276" w:lineRule="auto"/>
        <w:jc w:val="both"/>
        <w:rPr>
          <w:rFonts w:cstheme="minorHAnsi"/>
          <w:sz w:val="24"/>
          <w:szCs w:val="24"/>
          <w:lang w:val="es-EC"/>
        </w:rPr>
      </w:pPr>
      <w:r w:rsidRPr="00794D35">
        <w:rPr>
          <w:rFonts w:cstheme="minorHAnsi"/>
          <w:sz w:val="24"/>
          <w:szCs w:val="24"/>
          <w:lang w:val="es-EC"/>
        </w:rPr>
        <w:t>Gran dispersión en la asistencia odontológica que dificulta recoger  datos.</w:t>
      </w:r>
    </w:p>
    <w:p w:rsidR="00D571B6" w:rsidRPr="00794D35" w:rsidRDefault="00D571B6" w:rsidP="00AB134F">
      <w:pPr>
        <w:pStyle w:val="Prrafodelista"/>
        <w:widowControl/>
        <w:numPr>
          <w:ilvl w:val="0"/>
          <w:numId w:val="14"/>
        </w:numPr>
        <w:spacing w:after="200" w:line="276" w:lineRule="auto"/>
        <w:jc w:val="both"/>
        <w:rPr>
          <w:rFonts w:cstheme="minorHAnsi"/>
          <w:sz w:val="24"/>
          <w:szCs w:val="24"/>
          <w:lang w:val="es-EC"/>
        </w:rPr>
      </w:pPr>
      <w:r w:rsidRPr="00794D35">
        <w:rPr>
          <w:rFonts w:cstheme="minorHAnsi"/>
          <w:sz w:val="24"/>
          <w:szCs w:val="24"/>
          <w:lang w:val="es-EC"/>
        </w:rPr>
        <w:t xml:space="preserve">En </w:t>
      </w:r>
      <w:r w:rsidR="00F11D75">
        <w:rPr>
          <w:rFonts w:cstheme="minorHAnsi"/>
          <w:sz w:val="24"/>
          <w:szCs w:val="24"/>
          <w:lang w:val="es-EC"/>
        </w:rPr>
        <w:t xml:space="preserve">los servicios privados hay temor </w:t>
      </w:r>
      <w:r w:rsidRPr="00794D35">
        <w:rPr>
          <w:rFonts w:cstheme="minorHAnsi"/>
          <w:sz w:val="24"/>
          <w:szCs w:val="24"/>
          <w:lang w:val="es-EC"/>
        </w:rPr>
        <w:t>que la notificación de eventos ad</w:t>
      </w:r>
      <w:r w:rsidR="00F11D75">
        <w:rPr>
          <w:rFonts w:cstheme="minorHAnsi"/>
          <w:sz w:val="24"/>
          <w:szCs w:val="24"/>
          <w:lang w:val="es-EC"/>
        </w:rPr>
        <w:t xml:space="preserve">versos tenga repercusión </w:t>
      </w:r>
      <w:r w:rsidRPr="00794D35">
        <w:rPr>
          <w:rFonts w:cstheme="minorHAnsi"/>
          <w:sz w:val="24"/>
          <w:szCs w:val="24"/>
          <w:lang w:val="es-EC"/>
        </w:rPr>
        <w:t>sobre los resultados comerciales de los  consultorios.</w:t>
      </w:r>
    </w:p>
    <w:p w:rsidR="00F11D75" w:rsidRDefault="00D571B6" w:rsidP="00AB134F">
      <w:pPr>
        <w:pStyle w:val="Prrafodelista"/>
        <w:widowControl/>
        <w:numPr>
          <w:ilvl w:val="0"/>
          <w:numId w:val="14"/>
        </w:numPr>
        <w:spacing w:after="200" w:line="276" w:lineRule="auto"/>
        <w:jc w:val="both"/>
        <w:rPr>
          <w:rFonts w:cstheme="minorHAnsi"/>
          <w:sz w:val="24"/>
          <w:szCs w:val="24"/>
          <w:lang w:val="es-EC"/>
        </w:rPr>
      </w:pPr>
      <w:r w:rsidRPr="00F11D75">
        <w:rPr>
          <w:rFonts w:cstheme="minorHAnsi"/>
          <w:sz w:val="24"/>
          <w:szCs w:val="24"/>
          <w:lang w:val="es-EC"/>
        </w:rPr>
        <w:t xml:space="preserve">No </w:t>
      </w:r>
      <w:r w:rsidR="00F11D75">
        <w:rPr>
          <w:rFonts w:cstheme="minorHAnsi"/>
          <w:sz w:val="24"/>
          <w:szCs w:val="24"/>
          <w:lang w:val="es-EC"/>
        </w:rPr>
        <w:t>hay</w:t>
      </w:r>
      <w:r w:rsidRPr="00F11D75">
        <w:rPr>
          <w:rFonts w:cstheme="minorHAnsi"/>
          <w:sz w:val="24"/>
          <w:szCs w:val="24"/>
          <w:lang w:val="es-EC"/>
        </w:rPr>
        <w:t xml:space="preserve"> cultura generalizada respecto a la seguridad personal ni del paciente. </w:t>
      </w:r>
    </w:p>
    <w:p w:rsidR="00D571B6" w:rsidRPr="00F11D75" w:rsidRDefault="00D571B6" w:rsidP="00AB134F">
      <w:pPr>
        <w:pStyle w:val="Prrafodelista"/>
        <w:widowControl/>
        <w:numPr>
          <w:ilvl w:val="0"/>
          <w:numId w:val="14"/>
        </w:numPr>
        <w:spacing w:after="200" w:line="276" w:lineRule="auto"/>
        <w:jc w:val="both"/>
        <w:rPr>
          <w:rFonts w:cstheme="minorHAnsi"/>
          <w:sz w:val="24"/>
          <w:szCs w:val="24"/>
          <w:lang w:val="es-EC"/>
        </w:rPr>
      </w:pPr>
      <w:r w:rsidRPr="00F11D75">
        <w:rPr>
          <w:rFonts w:cstheme="minorHAnsi"/>
          <w:sz w:val="24"/>
          <w:szCs w:val="24"/>
          <w:lang w:val="es-EC"/>
        </w:rPr>
        <w:t xml:space="preserve">La motivación de los profesionales es diferente y la posibilidad de emprender campañas educativas </w:t>
      </w:r>
      <w:r w:rsidR="00F11D75">
        <w:rPr>
          <w:rFonts w:cstheme="minorHAnsi"/>
          <w:sz w:val="24"/>
          <w:szCs w:val="24"/>
          <w:lang w:val="es-EC"/>
        </w:rPr>
        <w:t>para</w:t>
      </w:r>
      <w:r w:rsidRPr="00F11D75">
        <w:rPr>
          <w:rFonts w:cstheme="minorHAnsi"/>
          <w:sz w:val="24"/>
          <w:szCs w:val="24"/>
          <w:lang w:val="es-EC"/>
        </w:rPr>
        <w:t xml:space="preserve"> los profesionales es limitada dada su dispersión.</w:t>
      </w:r>
    </w:p>
    <w:p w:rsidR="00D571B6" w:rsidRPr="00794D35" w:rsidRDefault="00D571B6" w:rsidP="00AB134F">
      <w:pPr>
        <w:pStyle w:val="Prrafodelista"/>
        <w:widowControl/>
        <w:numPr>
          <w:ilvl w:val="0"/>
          <w:numId w:val="14"/>
        </w:numPr>
        <w:spacing w:after="200" w:line="276" w:lineRule="auto"/>
        <w:jc w:val="both"/>
        <w:rPr>
          <w:rFonts w:cstheme="minorHAnsi"/>
          <w:sz w:val="24"/>
          <w:szCs w:val="24"/>
          <w:lang w:val="es-EC"/>
        </w:rPr>
      </w:pPr>
      <w:r w:rsidRPr="00794D35">
        <w:rPr>
          <w:rFonts w:cstheme="minorHAnsi"/>
          <w:sz w:val="24"/>
          <w:szCs w:val="24"/>
          <w:lang w:val="es-EC"/>
        </w:rPr>
        <w:t xml:space="preserve">La legislación organizacional hace que los profesionales no se integren organizadamente a una organización que los proteja o los incluya en programas de prevención de eventos adversos o enfermedades </w:t>
      </w:r>
      <w:r w:rsidR="00485AE5" w:rsidRPr="00794D35">
        <w:rPr>
          <w:rFonts w:cstheme="minorHAnsi"/>
          <w:sz w:val="24"/>
          <w:szCs w:val="24"/>
          <w:lang w:val="es-EC"/>
        </w:rPr>
        <w:t>profesionales</w:t>
      </w:r>
    </w:p>
    <w:p w:rsidR="00D571B6" w:rsidRPr="00794D35" w:rsidRDefault="00485AE5" w:rsidP="00D571B6">
      <w:pPr>
        <w:jc w:val="both"/>
        <w:rPr>
          <w:rFonts w:cstheme="minorHAnsi"/>
          <w:sz w:val="24"/>
          <w:szCs w:val="24"/>
        </w:rPr>
      </w:pPr>
      <w:r w:rsidRPr="00794D35">
        <w:rPr>
          <w:rFonts w:cstheme="minorHAnsi"/>
          <w:b/>
          <w:i/>
          <w:sz w:val="24"/>
          <w:szCs w:val="24"/>
        </w:rPr>
        <w:lastRenderedPageBreak/>
        <w:t>E</w:t>
      </w:r>
      <w:r w:rsidR="00D571B6" w:rsidRPr="00794D35">
        <w:rPr>
          <w:rFonts w:cstheme="minorHAnsi"/>
          <w:b/>
          <w:i/>
          <w:sz w:val="24"/>
          <w:szCs w:val="24"/>
        </w:rPr>
        <w:t>xisten múltiples razones por las que consideramos que la odontología debe ser más proactiva con la seguridad del paciente. Estas razones son</w:t>
      </w:r>
      <w:r w:rsidR="00D571B6" w:rsidRPr="00794D35">
        <w:rPr>
          <w:rFonts w:cstheme="minorHAnsi"/>
          <w:sz w:val="24"/>
          <w:szCs w:val="24"/>
        </w:rPr>
        <w:t xml:space="preserve">: </w:t>
      </w:r>
    </w:p>
    <w:p w:rsidR="00D571B6" w:rsidRPr="00794D35" w:rsidRDefault="00D571B6" w:rsidP="00AB134F">
      <w:pPr>
        <w:pStyle w:val="Prrafodelista"/>
        <w:widowControl/>
        <w:numPr>
          <w:ilvl w:val="0"/>
          <w:numId w:val="15"/>
        </w:numPr>
        <w:spacing w:after="200" w:line="276" w:lineRule="auto"/>
        <w:jc w:val="both"/>
        <w:rPr>
          <w:rFonts w:cstheme="minorHAnsi"/>
          <w:sz w:val="24"/>
          <w:szCs w:val="24"/>
          <w:lang w:val="es-EC"/>
        </w:rPr>
      </w:pPr>
      <w:r w:rsidRPr="00794D35">
        <w:rPr>
          <w:rFonts w:cstheme="minorHAnsi"/>
          <w:sz w:val="24"/>
          <w:szCs w:val="24"/>
          <w:lang w:val="es-EC"/>
        </w:rPr>
        <w:t>El contacto de los instrumentos con sangre y fluidos corporales de los pacientes constituyen potenciales fuentes de transmisión de enfermedades.</w:t>
      </w:r>
    </w:p>
    <w:p w:rsidR="00D571B6" w:rsidRPr="00794D35" w:rsidRDefault="00D571B6" w:rsidP="00AB134F">
      <w:pPr>
        <w:pStyle w:val="Prrafodelista"/>
        <w:widowControl/>
        <w:numPr>
          <w:ilvl w:val="0"/>
          <w:numId w:val="15"/>
        </w:numPr>
        <w:spacing w:after="200" w:line="276" w:lineRule="auto"/>
        <w:jc w:val="both"/>
        <w:rPr>
          <w:rFonts w:cstheme="minorHAnsi"/>
          <w:sz w:val="24"/>
          <w:szCs w:val="24"/>
          <w:lang w:val="es-EC"/>
        </w:rPr>
      </w:pPr>
      <w:r w:rsidRPr="00794D35">
        <w:rPr>
          <w:rFonts w:cstheme="minorHAnsi"/>
          <w:sz w:val="24"/>
          <w:szCs w:val="24"/>
          <w:lang w:val="es-EC"/>
        </w:rPr>
        <w:t>Los procedimientos odontológicos son cada vez más agresivos, sobre todo las técnicas quirúrgicas relacionadas con la implantología.</w:t>
      </w:r>
    </w:p>
    <w:p w:rsidR="00D571B6" w:rsidRPr="00794D35" w:rsidRDefault="00D571B6" w:rsidP="00AB134F">
      <w:pPr>
        <w:pStyle w:val="Prrafodelista"/>
        <w:widowControl/>
        <w:numPr>
          <w:ilvl w:val="0"/>
          <w:numId w:val="15"/>
        </w:numPr>
        <w:spacing w:after="200" w:line="276" w:lineRule="auto"/>
        <w:jc w:val="both"/>
        <w:rPr>
          <w:rFonts w:cstheme="minorHAnsi"/>
          <w:sz w:val="24"/>
          <w:szCs w:val="24"/>
          <w:lang w:val="es-EC"/>
        </w:rPr>
      </w:pPr>
      <w:r w:rsidRPr="00794D35">
        <w:rPr>
          <w:rFonts w:cstheme="minorHAnsi"/>
          <w:sz w:val="24"/>
          <w:szCs w:val="24"/>
          <w:lang w:val="es-EC"/>
        </w:rPr>
        <w:t>Tratamos con fármacos potencialmente peligrosos por ellos mismos o por sus interacciones.</w:t>
      </w:r>
    </w:p>
    <w:p w:rsidR="00D571B6" w:rsidRPr="00794D35" w:rsidRDefault="00D571B6" w:rsidP="00AB134F">
      <w:pPr>
        <w:pStyle w:val="Prrafodelista"/>
        <w:widowControl/>
        <w:numPr>
          <w:ilvl w:val="0"/>
          <w:numId w:val="15"/>
        </w:numPr>
        <w:spacing w:after="200" w:line="276" w:lineRule="auto"/>
        <w:jc w:val="both"/>
        <w:rPr>
          <w:rFonts w:cstheme="minorHAnsi"/>
          <w:sz w:val="24"/>
          <w:szCs w:val="24"/>
          <w:lang w:val="es-EC"/>
        </w:rPr>
      </w:pPr>
      <w:r w:rsidRPr="00794D35">
        <w:rPr>
          <w:rFonts w:cstheme="minorHAnsi"/>
          <w:sz w:val="24"/>
          <w:szCs w:val="24"/>
          <w:lang w:val="es-EC"/>
        </w:rPr>
        <w:t>Manipulamos materiales y productos dentales cuyos efectos pueden causar lesiones a los pacientes y al profesional.</w:t>
      </w:r>
    </w:p>
    <w:p w:rsidR="00D571B6" w:rsidRPr="00794D35" w:rsidRDefault="00D571B6" w:rsidP="00AB134F">
      <w:pPr>
        <w:pStyle w:val="Prrafodelista"/>
        <w:widowControl/>
        <w:numPr>
          <w:ilvl w:val="0"/>
          <w:numId w:val="15"/>
        </w:numPr>
        <w:spacing w:after="200" w:line="276" w:lineRule="auto"/>
        <w:jc w:val="both"/>
        <w:rPr>
          <w:rFonts w:cstheme="minorHAnsi"/>
          <w:sz w:val="24"/>
          <w:szCs w:val="24"/>
          <w:lang w:val="es-EC"/>
        </w:rPr>
      </w:pPr>
      <w:r w:rsidRPr="00794D35">
        <w:rPr>
          <w:rFonts w:cstheme="minorHAnsi"/>
          <w:sz w:val="24"/>
          <w:szCs w:val="24"/>
          <w:lang w:val="es-EC"/>
        </w:rPr>
        <w:t>Manejamos instrumentos y equipos técnicos que emiten radiaciones ionizantes, láser, etc., que pueden ser lesivos.</w:t>
      </w:r>
    </w:p>
    <w:p w:rsidR="00D571B6" w:rsidRPr="00794D35" w:rsidRDefault="00D571B6" w:rsidP="00AB134F">
      <w:pPr>
        <w:pStyle w:val="Prrafodelista"/>
        <w:widowControl/>
        <w:numPr>
          <w:ilvl w:val="0"/>
          <w:numId w:val="15"/>
        </w:numPr>
        <w:spacing w:after="200" w:line="276" w:lineRule="auto"/>
        <w:jc w:val="both"/>
        <w:rPr>
          <w:rFonts w:cstheme="minorHAnsi"/>
          <w:sz w:val="24"/>
          <w:szCs w:val="24"/>
          <w:lang w:val="es-EC"/>
        </w:rPr>
      </w:pPr>
      <w:r w:rsidRPr="00794D35">
        <w:rPr>
          <w:rFonts w:cstheme="minorHAnsi"/>
          <w:sz w:val="24"/>
          <w:szCs w:val="24"/>
          <w:lang w:val="es-EC"/>
        </w:rPr>
        <w:t>Los tiempos destinados a la actividad clínica, el estrés, entre otros factores socioeconómicos</w:t>
      </w:r>
    </w:p>
    <w:p w:rsidR="00F11D75" w:rsidRPr="00F11D75" w:rsidRDefault="00F11D75" w:rsidP="00F11D75">
      <w:pPr>
        <w:jc w:val="both"/>
        <w:rPr>
          <w:rFonts w:cstheme="minorHAnsi"/>
          <w:b/>
          <w:i/>
          <w:sz w:val="24"/>
          <w:szCs w:val="24"/>
        </w:rPr>
      </w:pPr>
      <w:r w:rsidRPr="00F11D75">
        <w:rPr>
          <w:rFonts w:cstheme="minorHAnsi"/>
          <w:b/>
          <w:i/>
          <w:sz w:val="24"/>
          <w:szCs w:val="24"/>
        </w:rPr>
        <w:t>EVENTOS ADVERSOS Y GESTIÓN DE RIESGOS EN ODONTOLOGÍA</w:t>
      </w:r>
    </w:p>
    <w:p w:rsidR="00D571B6" w:rsidRPr="00794D35" w:rsidRDefault="00F11D75" w:rsidP="00D571B6">
      <w:pPr>
        <w:jc w:val="both"/>
        <w:rPr>
          <w:rFonts w:cstheme="minorHAnsi"/>
          <w:sz w:val="24"/>
          <w:szCs w:val="24"/>
        </w:rPr>
      </w:pPr>
      <w:r>
        <w:rPr>
          <w:rFonts w:cstheme="minorHAnsi"/>
          <w:sz w:val="24"/>
          <w:szCs w:val="24"/>
        </w:rPr>
        <w:t>A</w:t>
      </w:r>
      <w:r w:rsidR="00D571B6" w:rsidRPr="00794D35">
        <w:rPr>
          <w:rFonts w:cstheme="minorHAnsi"/>
          <w:sz w:val="24"/>
          <w:szCs w:val="24"/>
        </w:rPr>
        <w:t xml:space="preserve"> la práctica profesional debe incorporarse más activamente la corriente mundial de seguridad del </w:t>
      </w:r>
      <w:r w:rsidR="00485AE5" w:rsidRPr="00794D35">
        <w:rPr>
          <w:rFonts w:cstheme="minorHAnsi"/>
          <w:sz w:val="24"/>
          <w:szCs w:val="24"/>
        </w:rPr>
        <w:t xml:space="preserve">profesional y </w:t>
      </w:r>
      <w:r w:rsidR="00D571B6" w:rsidRPr="00794D35">
        <w:rPr>
          <w:rFonts w:cstheme="minorHAnsi"/>
          <w:sz w:val="24"/>
          <w:szCs w:val="24"/>
        </w:rPr>
        <w:t xml:space="preserve">paciente. </w:t>
      </w:r>
    </w:p>
    <w:p w:rsidR="00D571B6" w:rsidRPr="00794D35" w:rsidRDefault="00D571B6" w:rsidP="00485AE5">
      <w:pPr>
        <w:spacing w:after="0"/>
        <w:jc w:val="both"/>
        <w:rPr>
          <w:rFonts w:cstheme="minorHAnsi"/>
          <w:sz w:val="24"/>
          <w:szCs w:val="24"/>
        </w:rPr>
      </w:pPr>
      <w:r w:rsidRPr="00794D35">
        <w:rPr>
          <w:rFonts w:cstheme="minorHAnsi"/>
          <w:b/>
          <w:sz w:val="24"/>
          <w:szCs w:val="24"/>
        </w:rPr>
        <w:t xml:space="preserve">1.-  EVENTOS ADVERSOS EN ODONTOLOGÍA: </w:t>
      </w:r>
      <w:r w:rsidRPr="00794D35">
        <w:rPr>
          <w:rFonts w:cstheme="minorHAnsi"/>
          <w:sz w:val="24"/>
          <w:szCs w:val="24"/>
        </w:rPr>
        <w:t xml:space="preserve">Acciones jurídicas en  salud </w:t>
      </w:r>
    </w:p>
    <w:p w:rsidR="00D571B6" w:rsidRPr="00794D35" w:rsidRDefault="00D571B6" w:rsidP="00D571B6">
      <w:pPr>
        <w:pStyle w:val="Prrafodelista"/>
        <w:jc w:val="both"/>
        <w:rPr>
          <w:rFonts w:cstheme="minorHAnsi"/>
          <w:sz w:val="24"/>
          <w:szCs w:val="24"/>
          <w:lang w:val="es-EC"/>
        </w:rPr>
      </w:pPr>
    </w:p>
    <w:p w:rsidR="00D571B6" w:rsidRPr="00794D35" w:rsidRDefault="00D571B6" w:rsidP="00D571B6">
      <w:pPr>
        <w:spacing w:after="0"/>
        <w:jc w:val="both"/>
        <w:rPr>
          <w:rFonts w:cstheme="minorHAnsi"/>
          <w:b/>
          <w:sz w:val="24"/>
          <w:szCs w:val="24"/>
        </w:rPr>
      </w:pPr>
      <w:r w:rsidRPr="00794D35">
        <w:rPr>
          <w:rFonts w:cstheme="minorHAnsi"/>
          <w:b/>
          <w:sz w:val="24"/>
          <w:szCs w:val="24"/>
        </w:rPr>
        <w:t>2.- GESTIÓN DE RIESGOS SANITARIOS:</w:t>
      </w:r>
    </w:p>
    <w:p w:rsidR="00D571B6" w:rsidRPr="00794D35" w:rsidRDefault="00D571B6" w:rsidP="00E76402">
      <w:pPr>
        <w:pStyle w:val="Prrafodelista"/>
        <w:widowControl/>
        <w:numPr>
          <w:ilvl w:val="0"/>
          <w:numId w:val="47"/>
        </w:numPr>
        <w:spacing w:line="276" w:lineRule="auto"/>
        <w:jc w:val="both"/>
        <w:rPr>
          <w:rFonts w:cstheme="minorHAnsi"/>
          <w:sz w:val="24"/>
          <w:szCs w:val="24"/>
        </w:rPr>
      </w:pPr>
      <w:proofErr w:type="spellStart"/>
      <w:r w:rsidRPr="00794D35">
        <w:rPr>
          <w:rFonts w:cstheme="minorHAnsi"/>
          <w:sz w:val="24"/>
          <w:szCs w:val="24"/>
        </w:rPr>
        <w:t>Riesgo</w:t>
      </w:r>
      <w:proofErr w:type="spellEnd"/>
      <w:r w:rsidRPr="00794D35">
        <w:rPr>
          <w:rFonts w:cstheme="minorHAnsi"/>
          <w:sz w:val="24"/>
          <w:szCs w:val="24"/>
        </w:rPr>
        <w:t xml:space="preserve"> </w:t>
      </w:r>
      <w:proofErr w:type="spellStart"/>
      <w:r w:rsidR="00485AE5" w:rsidRPr="00794D35">
        <w:rPr>
          <w:rFonts w:cstheme="minorHAnsi"/>
          <w:sz w:val="24"/>
          <w:szCs w:val="24"/>
        </w:rPr>
        <w:t>laboral</w:t>
      </w:r>
      <w:proofErr w:type="spellEnd"/>
      <w:r w:rsidR="00485AE5" w:rsidRPr="00794D35">
        <w:rPr>
          <w:rFonts w:cstheme="minorHAnsi"/>
          <w:sz w:val="24"/>
          <w:szCs w:val="24"/>
        </w:rPr>
        <w:t xml:space="preserve"> y </w:t>
      </w:r>
      <w:proofErr w:type="spellStart"/>
      <w:r w:rsidRPr="00794D35">
        <w:rPr>
          <w:rFonts w:cstheme="minorHAnsi"/>
          <w:sz w:val="24"/>
          <w:szCs w:val="24"/>
        </w:rPr>
        <w:t>asistencial</w:t>
      </w:r>
      <w:proofErr w:type="spellEnd"/>
    </w:p>
    <w:p w:rsidR="00D571B6" w:rsidRPr="00794D35" w:rsidRDefault="00D571B6" w:rsidP="00E76402">
      <w:pPr>
        <w:pStyle w:val="Prrafodelista"/>
        <w:widowControl/>
        <w:numPr>
          <w:ilvl w:val="0"/>
          <w:numId w:val="47"/>
        </w:numPr>
        <w:spacing w:line="276" w:lineRule="auto"/>
        <w:jc w:val="both"/>
        <w:rPr>
          <w:rFonts w:cstheme="minorHAnsi"/>
          <w:sz w:val="24"/>
          <w:szCs w:val="24"/>
        </w:rPr>
      </w:pPr>
      <w:proofErr w:type="spellStart"/>
      <w:r w:rsidRPr="00794D35">
        <w:rPr>
          <w:rFonts w:cstheme="minorHAnsi"/>
          <w:sz w:val="24"/>
          <w:szCs w:val="24"/>
        </w:rPr>
        <w:t>Seguridad</w:t>
      </w:r>
      <w:proofErr w:type="spellEnd"/>
      <w:r w:rsidRPr="00794D35">
        <w:rPr>
          <w:rFonts w:cstheme="minorHAnsi"/>
          <w:sz w:val="24"/>
          <w:szCs w:val="24"/>
        </w:rPr>
        <w:t xml:space="preserve"> del </w:t>
      </w:r>
      <w:proofErr w:type="spellStart"/>
      <w:r w:rsidRPr="00794D35">
        <w:rPr>
          <w:rFonts w:cstheme="minorHAnsi"/>
          <w:sz w:val="24"/>
          <w:szCs w:val="24"/>
        </w:rPr>
        <w:t>paciente</w:t>
      </w:r>
      <w:proofErr w:type="spellEnd"/>
      <w:r w:rsidRPr="00794D35">
        <w:rPr>
          <w:rFonts w:cstheme="minorHAnsi"/>
          <w:sz w:val="24"/>
          <w:szCs w:val="24"/>
        </w:rPr>
        <w:t xml:space="preserve"> </w:t>
      </w:r>
    </w:p>
    <w:p w:rsidR="00D571B6" w:rsidRPr="00794D35" w:rsidRDefault="00D571B6" w:rsidP="00E76402">
      <w:pPr>
        <w:pStyle w:val="Prrafodelista"/>
        <w:widowControl/>
        <w:numPr>
          <w:ilvl w:val="0"/>
          <w:numId w:val="47"/>
        </w:numPr>
        <w:spacing w:after="200" w:line="276" w:lineRule="auto"/>
        <w:jc w:val="both"/>
        <w:rPr>
          <w:rFonts w:cstheme="minorHAnsi"/>
          <w:sz w:val="24"/>
          <w:szCs w:val="24"/>
        </w:rPr>
      </w:pPr>
      <w:proofErr w:type="spellStart"/>
      <w:r w:rsidRPr="00794D35">
        <w:rPr>
          <w:rFonts w:cstheme="minorHAnsi"/>
          <w:sz w:val="24"/>
          <w:szCs w:val="24"/>
        </w:rPr>
        <w:t>Bioseguridad</w:t>
      </w:r>
      <w:proofErr w:type="spellEnd"/>
    </w:p>
    <w:p w:rsidR="00D571B6" w:rsidRPr="00794D35" w:rsidRDefault="00D571B6" w:rsidP="00E76402">
      <w:pPr>
        <w:pStyle w:val="Prrafodelista"/>
        <w:widowControl/>
        <w:numPr>
          <w:ilvl w:val="0"/>
          <w:numId w:val="47"/>
        </w:numPr>
        <w:spacing w:after="200" w:line="276" w:lineRule="auto"/>
        <w:jc w:val="both"/>
        <w:rPr>
          <w:rFonts w:cstheme="minorHAnsi"/>
          <w:sz w:val="24"/>
          <w:szCs w:val="24"/>
        </w:rPr>
      </w:pPr>
      <w:proofErr w:type="spellStart"/>
      <w:r w:rsidRPr="00794D35">
        <w:rPr>
          <w:rFonts w:cstheme="minorHAnsi"/>
          <w:sz w:val="24"/>
          <w:szCs w:val="24"/>
        </w:rPr>
        <w:t>Ergonomía</w:t>
      </w:r>
      <w:proofErr w:type="spellEnd"/>
    </w:p>
    <w:p w:rsidR="00D571B6" w:rsidRPr="00794D35" w:rsidRDefault="00D571B6" w:rsidP="00E76402">
      <w:pPr>
        <w:pStyle w:val="Prrafodelista"/>
        <w:widowControl/>
        <w:numPr>
          <w:ilvl w:val="0"/>
          <w:numId w:val="47"/>
        </w:numPr>
        <w:spacing w:after="200" w:line="276" w:lineRule="auto"/>
        <w:jc w:val="both"/>
        <w:rPr>
          <w:rFonts w:cstheme="minorHAnsi"/>
          <w:sz w:val="24"/>
          <w:szCs w:val="24"/>
        </w:rPr>
      </w:pPr>
      <w:proofErr w:type="spellStart"/>
      <w:r w:rsidRPr="00794D35">
        <w:rPr>
          <w:rFonts w:cstheme="minorHAnsi"/>
          <w:sz w:val="24"/>
          <w:szCs w:val="24"/>
        </w:rPr>
        <w:t>Salud</w:t>
      </w:r>
      <w:proofErr w:type="spellEnd"/>
      <w:r w:rsidRPr="00794D35">
        <w:rPr>
          <w:rFonts w:cstheme="minorHAnsi"/>
          <w:sz w:val="24"/>
          <w:szCs w:val="24"/>
        </w:rPr>
        <w:t xml:space="preserve"> y </w:t>
      </w:r>
      <w:proofErr w:type="spellStart"/>
      <w:r w:rsidRPr="00794D35">
        <w:rPr>
          <w:rFonts w:cstheme="minorHAnsi"/>
          <w:sz w:val="24"/>
          <w:szCs w:val="24"/>
        </w:rPr>
        <w:t>seguridad</w:t>
      </w:r>
      <w:proofErr w:type="spellEnd"/>
      <w:r w:rsidRPr="00794D35">
        <w:rPr>
          <w:rFonts w:cstheme="minorHAnsi"/>
          <w:sz w:val="24"/>
          <w:szCs w:val="24"/>
        </w:rPr>
        <w:t xml:space="preserve"> </w:t>
      </w:r>
      <w:proofErr w:type="spellStart"/>
      <w:r w:rsidRPr="00794D35">
        <w:rPr>
          <w:rFonts w:cstheme="minorHAnsi"/>
          <w:sz w:val="24"/>
          <w:szCs w:val="24"/>
        </w:rPr>
        <w:t>ocupacional</w:t>
      </w:r>
      <w:proofErr w:type="spellEnd"/>
      <w:r w:rsidRPr="00794D35">
        <w:rPr>
          <w:rFonts w:cstheme="minorHAnsi"/>
          <w:sz w:val="24"/>
          <w:szCs w:val="24"/>
        </w:rPr>
        <w:t xml:space="preserve"> </w:t>
      </w:r>
      <w:proofErr w:type="spellStart"/>
      <w:r w:rsidRPr="00794D35">
        <w:rPr>
          <w:rFonts w:cstheme="minorHAnsi"/>
          <w:sz w:val="24"/>
          <w:szCs w:val="24"/>
        </w:rPr>
        <w:t>profesional</w:t>
      </w:r>
      <w:proofErr w:type="spellEnd"/>
    </w:p>
    <w:p w:rsidR="00D571B6" w:rsidRPr="00794D35" w:rsidRDefault="00D571B6" w:rsidP="00D571B6">
      <w:pPr>
        <w:jc w:val="both"/>
        <w:rPr>
          <w:rFonts w:cstheme="minorHAnsi"/>
          <w:b/>
          <w:sz w:val="24"/>
          <w:szCs w:val="24"/>
        </w:rPr>
      </w:pPr>
      <w:r w:rsidRPr="00794D35">
        <w:rPr>
          <w:rFonts w:cstheme="minorHAnsi"/>
          <w:b/>
          <w:sz w:val="24"/>
          <w:szCs w:val="24"/>
        </w:rPr>
        <w:t>4. ERROR PROFESIONAL</w:t>
      </w:r>
    </w:p>
    <w:p w:rsidR="00D571B6" w:rsidRPr="00794D35" w:rsidRDefault="00D571B6" w:rsidP="00AB134F">
      <w:pPr>
        <w:pStyle w:val="Prrafodelista"/>
        <w:widowControl/>
        <w:numPr>
          <w:ilvl w:val="0"/>
          <w:numId w:val="11"/>
        </w:numPr>
        <w:spacing w:after="200" w:line="276" w:lineRule="auto"/>
        <w:jc w:val="both"/>
        <w:rPr>
          <w:rFonts w:cstheme="minorHAnsi"/>
          <w:sz w:val="24"/>
          <w:szCs w:val="24"/>
        </w:rPr>
      </w:pPr>
      <w:proofErr w:type="spellStart"/>
      <w:r w:rsidRPr="00794D35">
        <w:rPr>
          <w:rFonts w:cstheme="minorHAnsi"/>
          <w:sz w:val="24"/>
          <w:szCs w:val="24"/>
        </w:rPr>
        <w:t>Fallas</w:t>
      </w:r>
      <w:proofErr w:type="spellEnd"/>
      <w:r w:rsidRPr="00794D35">
        <w:rPr>
          <w:rFonts w:cstheme="minorHAnsi"/>
          <w:sz w:val="24"/>
          <w:szCs w:val="24"/>
        </w:rPr>
        <w:t xml:space="preserve"> </w:t>
      </w:r>
      <w:proofErr w:type="spellStart"/>
      <w:r w:rsidRPr="00794D35">
        <w:rPr>
          <w:rFonts w:cstheme="minorHAnsi"/>
          <w:sz w:val="24"/>
          <w:szCs w:val="24"/>
        </w:rPr>
        <w:t>activas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11"/>
        </w:numPr>
        <w:spacing w:after="200" w:line="276" w:lineRule="auto"/>
        <w:jc w:val="both"/>
        <w:rPr>
          <w:rFonts w:cstheme="minorHAnsi"/>
          <w:sz w:val="24"/>
          <w:szCs w:val="24"/>
        </w:rPr>
      </w:pPr>
      <w:proofErr w:type="spellStart"/>
      <w:r w:rsidRPr="00794D35">
        <w:rPr>
          <w:rFonts w:cstheme="minorHAnsi"/>
          <w:sz w:val="24"/>
          <w:szCs w:val="24"/>
        </w:rPr>
        <w:t>Barreras</w:t>
      </w:r>
      <w:proofErr w:type="spellEnd"/>
      <w:r w:rsidRPr="00794D35">
        <w:rPr>
          <w:rFonts w:cstheme="minorHAnsi"/>
          <w:sz w:val="24"/>
          <w:szCs w:val="24"/>
        </w:rPr>
        <w:t xml:space="preserve"> de </w:t>
      </w:r>
      <w:proofErr w:type="spellStart"/>
      <w:r w:rsidRPr="00794D35">
        <w:rPr>
          <w:rFonts w:cstheme="minorHAnsi"/>
          <w:sz w:val="24"/>
          <w:szCs w:val="24"/>
        </w:rPr>
        <w:t>seguridad</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11"/>
        </w:numPr>
        <w:spacing w:after="200" w:line="276" w:lineRule="auto"/>
        <w:jc w:val="both"/>
        <w:rPr>
          <w:rFonts w:cstheme="minorHAnsi"/>
          <w:sz w:val="24"/>
          <w:szCs w:val="24"/>
        </w:rPr>
      </w:pPr>
      <w:proofErr w:type="spellStart"/>
      <w:r w:rsidRPr="00794D35">
        <w:rPr>
          <w:rFonts w:cstheme="minorHAnsi"/>
          <w:sz w:val="24"/>
          <w:szCs w:val="24"/>
        </w:rPr>
        <w:t>Eventos</w:t>
      </w:r>
      <w:proofErr w:type="spellEnd"/>
      <w:r w:rsidRPr="00794D35">
        <w:rPr>
          <w:rFonts w:cstheme="minorHAnsi"/>
          <w:sz w:val="24"/>
          <w:szCs w:val="24"/>
        </w:rPr>
        <w:t xml:space="preserve"> </w:t>
      </w:r>
      <w:proofErr w:type="spellStart"/>
      <w:r w:rsidRPr="00794D35">
        <w:rPr>
          <w:rFonts w:cstheme="minorHAnsi"/>
          <w:sz w:val="24"/>
          <w:szCs w:val="24"/>
        </w:rPr>
        <w:t>adversos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11"/>
        </w:numPr>
        <w:spacing w:after="200" w:line="276" w:lineRule="auto"/>
        <w:jc w:val="both"/>
        <w:rPr>
          <w:rFonts w:cstheme="minorHAnsi"/>
          <w:sz w:val="24"/>
          <w:szCs w:val="24"/>
        </w:rPr>
      </w:pPr>
      <w:proofErr w:type="spellStart"/>
      <w:r w:rsidRPr="00794D35">
        <w:rPr>
          <w:rFonts w:cstheme="minorHAnsi"/>
          <w:sz w:val="24"/>
          <w:szCs w:val="24"/>
        </w:rPr>
        <w:t>Casi</w:t>
      </w:r>
      <w:proofErr w:type="spellEnd"/>
      <w:r w:rsidRPr="00794D35">
        <w:rPr>
          <w:rFonts w:cstheme="minorHAnsi"/>
          <w:sz w:val="24"/>
          <w:szCs w:val="24"/>
        </w:rPr>
        <w:t xml:space="preserve"> error </w:t>
      </w:r>
    </w:p>
    <w:p w:rsidR="00D571B6" w:rsidRPr="00794D35" w:rsidRDefault="00D571B6" w:rsidP="00AB134F">
      <w:pPr>
        <w:pStyle w:val="Prrafodelista"/>
        <w:widowControl/>
        <w:numPr>
          <w:ilvl w:val="0"/>
          <w:numId w:val="11"/>
        </w:numPr>
        <w:spacing w:after="200" w:line="276" w:lineRule="auto"/>
        <w:jc w:val="both"/>
        <w:rPr>
          <w:rFonts w:cstheme="minorHAnsi"/>
          <w:sz w:val="24"/>
          <w:szCs w:val="24"/>
        </w:rPr>
      </w:pPr>
      <w:proofErr w:type="spellStart"/>
      <w:r w:rsidRPr="00794D35">
        <w:rPr>
          <w:rFonts w:cstheme="minorHAnsi"/>
          <w:sz w:val="24"/>
          <w:szCs w:val="24"/>
        </w:rPr>
        <w:t>Fallas</w:t>
      </w:r>
      <w:proofErr w:type="spellEnd"/>
      <w:r w:rsidRPr="00794D35">
        <w:rPr>
          <w:rFonts w:cstheme="minorHAnsi"/>
          <w:sz w:val="24"/>
          <w:szCs w:val="24"/>
        </w:rPr>
        <w:t xml:space="preserve"> </w:t>
      </w:r>
      <w:proofErr w:type="spellStart"/>
      <w:r w:rsidRPr="00794D35">
        <w:rPr>
          <w:rFonts w:cstheme="minorHAnsi"/>
          <w:sz w:val="24"/>
          <w:szCs w:val="24"/>
        </w:rPr>
        <w:t>latentes</w:t>
      </w:r>
      <w:proofErr w:type="spellEnd"/>
    </w:p>
    <w:p w:rsidR="00D571B6" w:rsidRPr="00794D35" w:rsidRDefault="00D571B6" w:rsidP="00D571B6">
      <w:pPr>
        <w:spacing w:after="0" w:line="240" w:lineRule="auto"/>
        <w:jc w:val="both"/>
        <w:rPr>
          <w:rFonts w:cstheme="minorHAnsi"/>
          <w:b/>
          <w:sz w:val="24"/>
          <w:szCs w:val="24"/>
        </w:rPr>
      </w:pPr>
      <w:r w:rsidRPr="00794D35">
        <w:rPr>
          <w:rFonts w:cstheme="minorHAnsi"/>
          <w:b/>
          <w:sz w:val="24"/>
          <w:szCs w:val="24"/>
        </w:rPr>
        <w:t>5.- GUIA DE GESTION DE RIESGOS EN EL CONSULTORIO</w:t>
      </w:r>
    </w:p>
    <w:p w:rsidR="00D571B6" w:rsidRPr="00794D35" w:rsidRDefault="00D571B6" w:rsidP="00D571B6">
      <w:pPr>
        <w:pStyle w:val="Prrafodelista"/>
        <w:jc w:val="both"/>
        <w:rPr>
          <w:rFonts w:cstheme="minorHAnsi"/>
          <w:b/>
          <w:sz w:val="24"/>
          <w:szCs w:val="24"/>
          <w:lang w:val="es-EC"/>
        </w:rPr>
      </w:pPr>
    </w:p>
    <w:p w:rsidR="00D571B6" w:rsidRPr="00794D35" w:rsidRDefault="00D571B6" w:rsidP="00AB134F">
      <w:pPr>
        <w:pStyle w:val="Prrafodelista"/>
        <w:widowControl/>
        <w:numPr>
          <w:ilvl w:val="0"/>
          <w:numId w:val="27"/>
        </w:numPr>
        <w:jc w:val="both"/>
        <w:rPr>
          <w:rFonts w:cstheme="minorHAnsi"/>
          <w:sz w:val="24"/>
          <w:szCs w:val="24"/>
        </w:rPr>
      </w:pPr>
      <w:proofErr w:type="spellStart"/>
      <w:r w:rsidRPr="00794D35">
        <w:rPr>
          <w:rFonts w:cstheme="minorHAnsi"/>
          <w:sz w:val="24"/>
          <w:szCs w:val="24"/>
        </w:rPr>
        <w:t>Identificación</w:t>
      </w:r>
      <w:proofErr w:type="spellEnd"/>
      <w:r w:rsidRPr="00794D35">
        <w:rPr>
          <w:rFonts w:cstheme="minorHAnsi"/>
          <w:sz w:val="24"/>
          <w:szCs w:val="24"/>
        </w:rPr>
        <w:t xml:space="preserve"> del </w:t>
      </w:r>
      <w:proofErr w:type="spellStart"/>
      <w:r w:rsidRPr="00794D35">
        <w:rPr>
          <w:rFonts w:cstheme="minorHAnsi"/>
          <w:sz w:val="24"/>
          <w:szCs w:val="24"/>
        </w:rPr>
        <w:t>evento</w:t>
      </w:r>
      <w:proofErr w:type="spellEnd"/>
      <w:r w:rsidRPr="00794D35">
        <w:rPr>
          <w:rFonts w:cstheme="minorHAnsi"/>
          <w:sz w:val="24"/>
          <w:szCs w:val="24"/>
        </w:rPr>
        <w:t xml:space="preserve"> </w:t>
      </w:r>
      <w:proofErr w:type="spellStart"/>
      <w:r w:rsidRPr="00794D35">
        <w:rPr>
          <w:rFonts w:cstheme="minorHAnsi"/>
          <w:sz w:val="24"/>
          <w:szCs w:val="24"/>
        </w:rPr>
        <w:t>adverso</w:t>
      </w:r>
      <w:proofErr w:type="spellEnd"/>
      <w:r w:rsidRPr="00794D35">
        <w:rPr>
          <w:rFonts w:cstheme="minorHAnsi"/>
          <w:sz w:val="24"/>
          <w:szCs w:val="24"/>
        </w:rPr>
        <w:t>.</w:t>
      </w:r>
    </w:p>
    <w:p w:rsidR="00D571B6" w:rsidRPr="00794D35" w:rsidRDefault="00D571B6" w:rsidP="00AB134F">
      <w:pPr>
        <w:pStyle w:val="Prrafodelista"/>
        <w:widowControl/>
        <w:numPr>
          <w:ilvl w:val="0"/>
          <w:numId w:val="27"/>
        </w:numPr>
        <w:jc w:val="both"/>
        <w:rPr>
          <w:rFonts w:cstheme="minorHAnsi"/>
          <w:sz w:val="24"/>
          <w:szCs w:val="24"/>
        </w:rPr>
      </w:pPr>
      <w:proofErr w:type="spellStart"/>
      <w:r w:rsidRPr="00794D35">
        <w:rPr>
          <w:rFonts w:cstheme="minorHAnsi"/>
          <w:sz w:val="24"/>
          <w:szCs w:val="24"/>
        </w:rPr>
        <w:lastRenderedPageBreak/>
        <w:t>Medición</w:t>
      </w:r>
      <w:proofErr w:type="spellEnd"/>
      <w:r w:rsidRPr="00794D35">
        <w:rPr>
          <w:rFonts w:cstheme="minorHAnsi"/>
          <w:sz w:val="24"/>
          <w:szCs w:val="24"/>
        </w:rPr>
        <w:t xml:space="preserve"> y </w:t>
      </w:r>
      <w:proofErr w:type="spellStart"/>
      <w:r w:rsidRPr="00794D35">
        <w:rPr>
          <w:rFonts w:cstheme="minorHAnsi"/>
          <w:sz w:val="24"/>
          <w:szCs w:val="24"/>
        </w:rPr>
        <w:t>valoración</w:t>
      </w:r>
      <w:proofErr w:type="spellEnd"/>
      <w:r w:rsidRPr="00794D35">
        <w:rPr>
          <w:rFonts w:cstheme="minorHAnsi"/>
          <w:sz w:val="24"/>
          <w:szCs w:val="24"/>
        </w:rPr>
        <w:t xml:space="preserve"> del </w:t>
      </w:r>
      <w:proofErr w:type="spellStart"/>
      <w:r w:rsidRPr="00794D35">
        <w:rPr>
          <w:rFonts w:cstheme="minorHAnsi"/>
          <w:sz w:val="24"/>
          <w:szCs w:val="24"/>
        </w:rPr>
        <w:t>daño</w:t>
      </w:r>
      <w:proofErr w:type="spellEnd"/>
    </w:p>
    <w:p w:rsidR="00D571B6" w:rsidRPr="00794D35" w:rsidRDefault="00D571B6" w:rsidP="00AB134F">
      <w:pPr>
        <w:pStyle w:val="Prrafodelista"/>
        <w:widowControl/>
        <w:numPr>
          <w:ilvl w:val="0"/>
          <w:numId w:val="27"/>
        </w:numPr>
        <w:jc w:val="both"/>
        <w:rPr>
          <w:rFonts w:cstheme="minorHAnsi"/>
          <w:sz w:val="24"/>
          <w:szCs w:val="24"/>
        </w:rPr>
      </w:pPr>
      <w:proofErr w:type="spellStart"/>
      <w:r w:rsidRPr="00794D35">
        <w:rPr>
          <w:rFonts w:cstheme="minorHAnsi"/>
          <w:sz w:val="24"/>
          <w:szCs w:val="24"/>
        </w:rPr>
        <w:t>Fases</w:t>
      </w:r>
      <w:proofErr w:type="spellEnd"/>
      <w:r w:rsidRPr="00794D35">
        <w:rPr>
          <w:rFonts w:cstheme="minorHAnsi"/>
          <w:sz w:val="24"/>
          <w:szCs w:val="24"/>
        </w:rPr>
        <w:t xml:space="preserve"> de </w:t>
      </w:r>
      <w:proofErr w:type="spellStart"/>
      <w:r w:rsidRPr="00794D35">
        <w:rPr>
          <w:rFonts w:cstheme="minorHAnsi"/>
          <w:sz w:val="24"/>
          <w:szCs w:val="24"/>
        </w:rPr>
        <w:t>respuesta</w:t>
      </w:r>
      <w:proofErr w:type="spellEnd"/>
    </w:p>
    <w:p w:rsidR="00D571B6" w:rsidRPr="00794D35" w:rsidRDefault="00D571B6" w:rsidP="00AB134F">
      <w:pPr>
        <w:pStyle w:val="Prrafodelista"/>
        <w:widowControl/>
        <w:numPr>
          <w:ilvl w:val="0"/>
          <w:numId w:val="27"/>
        </w:numPr>
        <w:jc w:val="both"/>
        <w:rPr>
          <w:rFonts w:cstheme="minorHAnsi"/>
          <w:sz w:val="24"/>
          <w:szCs w:val="24"/>
        </w:rPr>
      </w:pPr>
      <w:proofErr w:type="spellStart"/>
      <w:r w:rsidRPr="00794D35">
        <w:rPr>
          <w:rFonts w:cstheme="minorHAnsi"/>
          <w:sz w:val="24"/>
          <w:szCs w:val="24"/>
        </w:rPr>
        <w:t>Compromiso</w:t>
      </w:r>
      <w:proofErr w:type="spellEnd"/>
      <w:r w:rsidRPr="00794D35">
        <w:rPr>
          <w:rFonts w:cstheme="minorHAnsi"/>
          <w:sz w:val="24"/>
          <w:szCs w:val="24"/>
        </w:rPr>
        <w:t xml:space="preserve"> de los </w:t>
      </w:r>
      <w:proofErr w:type="spellStart"/>
      <w:r w:rsidRPr="00794D35">
        <w:rPr>
          <w:rFonts w:cstheme="minorHAnsi"/>
          <w:sz w:val="24"/>
          <w:szCs w:val="24"/>
        </w:rPr>
        <w:t>actores</w:t>
      </w:r>
      <w:proofErr w:type="spellEnd"/>
    </w:p>
    <w:p w:rsidR="00D571B6" w:rsidRPr="00794D35" w:rsidRDefault="00D571B6" w:rsidP="00AB134F">
      <w:pPr>
        <w:pStyle w:val="Prrafodelista"/>
        <w:widowControl/>
        <w:numPr>
          <w:ilvl w:val="0"/>
          <w:numId w:val="27"/>
        </w:numPr>
        <w:jc w:val="both"/>
        <w:rPr>
          <w:rFonts w:cstheme="minorHAnsi"/>
          <w:sz w:val="24"/>
          <w:szCs w:val="24"/>
        </w:rPr>
      </w:pPr>
      <w:proofErr w:type="spellStart"/>
      <w:r w:rsidRPr="00794D35">
        <w:rPr>
          <w:rFonts w:cstheme="minorHAnsi"/>
          <w:sz w:val="24"/>
          <w:szCs w:val="24"/>
        </w:rPr>
        <w:t>Mediación</w:t>
      </w:r>
      <w:proofErr w:type="spellEnd"/>
      <w:r w:rsidRPr="00794D35">
        <w:rPr>
          <w:rFonts w:cstheme="minorHAnsi"/>
          <w:sz w:val="24"/>
          <w:szCs w:val="24"/>
        </w:rPr>
        <w:t xml:space="preserve"> y </w:t>
      </w:r>
      <w:proofErr w:type="spellStart"/>
      <w:r w:rsidRPr="00794D35">
        <w:rPr>
          <w:rFonts w:cstheme="minorHAnsi"/>
          <w:sz w:val="24"/>
          <w:szCs w:val="24"/>
        </w:rPr>
        <w:t>remediación</w:t>
      </w:r>
      <w:proofErr w:type="spellEnd"/>
    </w:p>
    <w:p w:rsidR="00D571B6" w:rsidRPr="00794D35" w:rsidRDefault="00D571B6" w:rsidP="00AB134F">
      <w:pPr>
        <w:pStyle w:val="Prrafodelista"/>
        <w:widowControl/>
        <w:numPr>
          <w:ilvl w:val="0"/>
          <w:numId w:val="27"/>
        </w:numPr>
        <w:jc w:val="both"/>
        <w:rPr>
          <w:rFonts w:cstheme="minorHAnsi"/>
          <w:sz w:val="24"/>
          <w:szCs w:val="24"/>
        </w:rPr>
      </w:pPr>
      <w:proofErr w:type="spellStart"/>
      <w:r w:rsidRPr="00794D35">
        <w:rPr>
          <w:rFonts w:cstheme="minorHAnsi"/>
          <w:sz w:val="24"/>
          <w:szCs w:val="24"/>
        </w:rPr>
        <w:t>Experiencia</w:t>
      </w:r>
      <w:proofErr w:type="spellEnd"/>
      <w:r w:rsidRPr="00794D35">
        <w:rPr>
          <w:rFonts w:cstheme="minorHAnsi"/>
          <w:sz w:val="24"/>
          <w:szCs w:val="24"/>
        </w:rPr>
        <w:t xml:space="preserve"> de no </w:t>
      </w:r>
      <w:proofErr w:type="spellStart"/>
      <w:r w:rsidRPr="00794D35">
        <w:rPr>
          <w:rFonts w:cstheme="minorHAnsi"/>
          <w:sz w:val="24"/>
          <w:szCs w:val="24"/>
        </w:rPr>
        <w:t>repetición</w:t>
      </w:r>
      <w:proofErr w:type="spellEnd"/>
    </w:p>
    <w:p w:rsidR="00D571B6" w:rsidRPr="00794D35" w:rsidRDefault="00D571B6" w:rsidP="00D571B6">
      <w:pPr>
        <w:spacing w:after="0" w:line="240" w:lineRule="auto"/>
        <w:jc w:val="both"/>
        <w:rPr>
          <w:rFonts w:cstheme="minorHAnsi"/>
          <w:b/>
          <w:sz w:val="24"/>
          <w:szCs w:val="24"/>
        </w:rPr>
      </w:pPr>
    </w:p>
    <w:p w:rsidR="00D571B6" w:rsidRPr="00794D35" w:rsidRDefault="00D571B6" w:rsidP="00D571B6">
      <w:pPr>
        <w:spacing w:after="0" w:line="240" w:lineRule="auto"/>
        <w:jc w:val="both"/>
        <w:rPr>
          <w:rFonts w:cstheme="minorHAnsi"/>
          <w:b/>
          <w:sz w:val="24"/>
          <w:szCs w:val="24"/>
        </w:rPr>
      </w:pPr>
      <w:r w:rsidRPr="00794D35">
        <w:rPr>
          <w:rFonts w:cstheme="minorHAnsi"/>
          <w:b/>
          <w:sz w:val="24"/>
          <w:szCs w:val="24"/>
        </w:rPr>
        <w:t xml:space="preserve">1.- EVENTOS ADVERSOS EN ODONTOLOGÍA: </w:t>
      </w:r>
    </w:p>
    <w:p w:rsidR="00D571B6" w:rsidRPr="00794D35" w:rsidRDefault="00D571B6" w:rsidP="00D571B6">
      <w:pPr>
        <w:spacing w:after="0" w:line="240" w:lineRule="auto"/>
        <w:jc w:val="both"/>
        <w:rPr>
          <w:rFonts w:cstheme="minorHAnsi"/>
          <w:b/>
          <w:sz w:val="24"/>
          <w:szCs w:val="24"/>
        </w:rPr>
      </w:pPr>
      <w:r w:rsidRPr="00794D35">
        <w:rPr>
          <w:rFonts w:cstheme="minorHAnsi"/>
          <w:b/>
          <w:sz w:val="24"/>
          <w:szCs w:val="24"/>
        </w:rPr>
        <w:t xml:space="preserve"> </w:t>
      </w:r>
    </w:p>
    <w:p w:rsidR="00D571B6" w:rsidRPr="00F11D75" w:rsidRDefault="00D571B6" w:rsidP="00D571B6">
      <w:pPr>
        <w:pStyle w:val="Prrafodelista"/>
        <w:widowControl/>
        <w:numPr>
          <w:ilvl w:val="1"/>
          <w:numId w:val="28"/>
        </w:numPr>
        <w:jc w:val="both"/>
        <w:rPr>
          <w:rFonts w:cstheme="minorHAnsi"/>
          <w:b/>
          <w:i/>
          <w:sz w:val="24"/>
          <w:szCs w:val="24"/>
        </w:rPr>
      </w:pPr>
      <w:r w:rsidRPr="00F11D75">
        <w:rPr>
          <w:rFonts w:cstheme="minorHAnsi"/>
          <w:b/>
          <w:sz w:val="24"/>
          <w:szCs w:val="24"/>
        </w:rPr>
        <w:t>ACCIONES JURÍDICAS EN  SALUD:</w:t>
      </w:r>
      <w:r w:rsidR="00F11D75" w:rsidRPr="00F11D75">
        <w:rPr>
          <w:rFonts w:cstheme="minorHAnsi"/>
          <w:b/>
          <w:sz w:val="24"/>
          <w:szCs w:val="24"/>
        </w:rPr>
        <w:t xml:space="preserve"> </w:t>
      </w:r>
    </w:p>
    <w:p w:rsidR="00F11D75" w:rsidRPr="00F11D75" w:rsidRDefault="00F11D75" w:rsidP="00F11D75">
      <w:pPr>
        <w:pStyle w:val="Prrafodelista"/>
        <w:widowControl/>
        <w:jc w:val="both"/>
        <w:rPr>
          <w:rFonts w:cstheme="minorHAnsi"/>
          <w:b/>
          <w:i/>
          <w:sz w:val="24"/>
          <w:szCs w:val="24"/>
        </w:rPr>
      </w:pPr>
    </w:p>
    <w:p w:rsidR="00D571B6" w:rsidRPr="00794D35" w:rsidRDefault="00D571B6" w:rsidP="00D571B6">
      <w:pPr>
        <w:jc w:val="both"/>
        <w:rPr>
          <w:rFonts w:cstheme="minorHAnsi"/>
          <w:sz w:val="24"/>
          <w:szCs w:val="24"/>
        </w:rPr>
      </w:pPr>
      <w:r w:rsidRPr="00794D35">
        <w:rPr>
          <w:rFonts w:cstheme="minorHAnsi"/>
          <w:sz w:val="24"/>
          <w:szCs w:val="24"/>
        </w:rPr>
        <w:t xml:space="preserve">Hablar de las acciones jurídicas en salud es hablar de la Judicialización  de la salud que significa </w:t>
      </w:r>
      <w:r w:rsidRPr="00794D35">
        <w:rPr>
          <w:rFonts w:cstheme="minorHAnsi"/>
          <w:i/>
          <w:sz w:val="24"/>
          <w:szCs w:val="24"/>
        </w:rPr>
        <w:t xml:space="preserve">“llevar por la vía judicial, legal o jurídica, un proceso de reclamación o demanda”. </w:t>
      </w:r>
      <w:r w:rsidRPr="00794D35">
        <w:rPr>
          <w:rFonts w:cstheme="minorHAnsi"/>
          <w:sz w:val="24"/>
          <w:szCs w:val="24"/>
        </w:rPr>
        <w:t>Se habla de la Judicialización a los conflictos legales antes y después de la atención sanitaria. Es un tema de actualidad por la frecuente práctica de iniciar ACCIONES LEGALES contra</w:t>
      </w:r>
      <w:r w:rsidR="00F11D75">
        <w:rPr>
          <w:rFonts w:cstheme="minorHAnsi"/>
          <w:sz w:val="24"/>
          <w:szCs w:val="24"/>
        </w:rPr>
        <w:t xml:space="preserve"> los profesionales de la salud </w:t>
      </w:r>
      <w:r w:rsidRPr="00794D35">
        <w:rPr>
          <w:rFonts w:cstheme="minorHAnsi"/>
          <w:sz w:val="24"/>
          <w:szCs w:val="24"/>
        </w:rPr>
        <w:t xml:space="preserve">constituye una amenaza real al ejercicio profesional, donde se observa que cada vez se incrementa con mayor intensidad.  </w:t>
      </w:r>
    </w:p>
    <w:p w:rsidR="00D571B6" w:rsidRPr="00794D35" w:rsidRDefault="00D571B6" w:rsidP="00D571B6">
      <w:pPr>
        <w:jc w:val="both"/>
        <w:rPr>
          <w:rFonts w:cstheme="minorHAnsi"/>
          <w:sz w:val="24"/>
          <w:szCs w:val="24"/>
        </w:rPr>
      </w:pPr>
      <w:r w:rsidRPr="00794D35">
        <w:rPr>
          <w:rFonts w:cstheme="minorHAnsi"/>
          <w:sz w:val="24"/>
          <w:szCs w:val="24"/>
        </w:rPr>
        <w:t>La judicialización de la salud, excesiva y sin control ético, lleva a deteriorar la relación profesional-paciente y a fin de cuentas, a ENCARECER EL ACTO profesional sanitario.</w:t>
      </w:r>
    </w:p>
    <w:p w:rsidR="00D571B6" w:rsidRPr="00794D35" w:rsidRDefault="00F11D75" w:rsidP="00D571B6">
      <w:pPr>
        <w:jc w:val="both"/>
        <w:rPr>
          <w:rFonts w:cstheme="minorHAnsi"/>
          <w:sz w:val="24"/>
          <w:szCs w:val="24"/>
        </w:rPr>
      </w:pPr>
      <w:r>
        <w:rPr>
          <w:rFonts w:cstheme="minorHAnsi"/>
          <w:sz w:val="24"/>
          <w:szCs w:val="24"/>
        </w:rPr>
        <w:t>E</w:t>
      </w:r>
      <w:r w:rsidR="00D571B6" w:rsidRPr="00794D35">
        <w:rPr>
          <w:rFonts w:cstheme="minorHAnsi"/>
          <w:sz w:val="24"/>
          <w:szCs w:val="24"/>
        </w:rPr>
        <w:t>xiste incremento de reclamaciones por supuesta “MALA PRACTICA PROFESIOANAL”. Esto genera un cambio de actitud profesional y nos prepararnos para actuar en defensa de nuestras actividades y plantear la llamada "Medicina Defensiva" con el fin de evitar en lo posible conflictos de tipo legal con los pacientes y familiares reclamantes, que en varias ocasiones va en menoscabo de la relación paciente - profesional identificándose el daño moral o material del paciente, del propio profesional y del presupuesto sanitario de los servicios de salud públicos y privados del país.</w:t>
      </w:r>
    </w:p>
    <w:p w:rsidR="00D571B6" w:rsidRPr="00794D35" w:rsidRDefault="00D571B6" w:rsidP="00D571B6">
      <w:pPr>
        <w:jc w:val="both"/>
        <w:rPr>
          <w:rFonts w:cstheme="minorHAnsi"/>
          <w:sz w:val="24"/>
          <w:szCs w:val="24"/>
        </w:rPr>
      </w:pPr>
      <w:r w:rsidRPr="00794D35">
        <w:rPr>
          <w:rFonts w:cstheme="minorHAnsi"/>
          <w:sz w:val="24"/>
          <w:szCs w:val="24"/>
        </w:rPr>
        <w:t>Las sanciones que se aplican están establecidas en el Código Orgánico Integral Penal, COIP vigente y del C</w:t>
      </w:r>
      <w:r w:rsidR="00E565F5">
        <w:rPr>
          <w:rFonts w:cstheme="minorHAnsi"/>
          <w:sz w:val="24"/>
          <w:szCs w:val="24"/>
        </w:rPr>
        <w:t xml:space="preserve">ódigo Orgánico de la Salud, nos </w:t>
      </w:r>
      <w:r w:rsidRPr="00794D35">
        <w:rPr>
          <w:rFonts w:cstheme="minorHAnsi"/>
          <w:sz w:val="24"/>
          <w:szCs w:val="24"/>
        </w:rPr>
        <w:t xml:space="preserve">obliga establecer y definir acciones en defensa de sus agremiados y aun de aquellos que sin ser federados necesiten de nuestra ayuda o asistencia legal. Defender al profesional implica definir acciones antes, durante y después de la actividad profesional, y proponemos mejorar el ejercicio profesional con el desarrollo de diversas actividades informativas, educativas y científicas, así: </w:t>
      </w:r>
    </w:p>
    <w:p w:rsidR="00D571B6" w:rsidRPr="00794D35" w:rsidRDefault="00D571B6" w:rsidP="00D571B6">
      <w:pPr>
        <w:jc w:val="both"/>
        <w:rPr>
          <w:rFonts w:cstheme="minorHAnsi"/>
          <w:sz w:val="24"/>
          <w:szCs w:val="24"/>
        </w:rPr>
      </w:pPr>
      <w:r w:rsidRPr="00794D35">
        <w:rPr>
          <w:rFonts w:cstheme="minorHAnsi"/>
          <w:b/>
          <w:i/>
          <w:sz w:val="24"/>
          <w:szCs w:val="24"/>
        </w:rPr>
        <w:t>-  Un antes:</w:t>
      </w:r>
      <w:r w:rsidRPr="00794D35">
        <w:rPr>
          <w:rFonts w:cstheme="minorHAnsi"/>
          <w:sz w:val="24"/>
          <w:szCs w:val="24"/>
        </w:rPr>
        <w:t xml:space="preserve"> con el desarrollo e implementación de medidas </w:t>
      </w:r>
      <w:r w:rsidRPr="00794D35">
        <w:rPr>
          <w:rFonts w:cstheme="minorHAnsi"/>
          <w:i/>
          <w:sz w:val="24"/>
          <w:szCs w:val="24"/>
        </w:rPr>
        <w:t>educativas y preventivas</w:t>
      </w:r>
      <w:r w:rsidRPr="00794D35">
        <w:rPr>
          <w:rFonts w:cstheme="minorHAnsi"/>
          <w:sz w:val="24"/>
          <w:szCs w:val="24"/>
        </w:rPr>
        <w:t xml:space="preserve">: </w:t>
      </w:r>
    </w:p>
    <w:p w:rsidR="00D571B6" w:rsidRPr="00794D35" w:rsidRDefault="00D571B6" w:rsidP="00D571B6">
      <w:pPr>
        <w:jc w:val="both"/>
        <w:rPr>
          <w:rFonts w:cstheme="minorHAnsi"/>
          <w:sz w:val="24"/>
          <w:szCs w:val="24"/>
        </w:rPr>
      </w:pPr>
      <w:r w:rsidRPr="00794D35">
        <w:rPr>
          <w:rFonts w:cstheme="minorHAnsi"/>
          <w:b/>
          <w:sz w:val="24"/>
          <w:szCs w:val="24"/>
        </w:rPr>
        <w:t>a.- Educativas:</w:t>
      </w:r>
      <w:r w:rsidRPr="00794D35">
        <w:rPr>
          <w:rFonts w:cstheme="minorHAnsi"/>
          <w:sz w:val="24"/>
          <w:szCs w:val="24"/>
        </w:rPr>
        <w:t xml:space="preserve"> conferencias, talleres, cursos de corta y larga duración, talleres de competitividad y ética profesional, marketing, gestión de consultorios, farmacología y terapéutica, asesoría legal, licenciamiento, recertificación profesional. Conocimiento,  </w:t>
      </w:r>
      <w:r w:rsidRPr="00794D35">
        <w:rPr>
          <w:rFonts w:cstheme="minorHAnsi"/>
          <w:sz w:val="24"/>
          <w:szCs w:val="24"/>
        </w:rPr>
        <w:lastRenderedPageBreak/>
        <w:t>análisis y aplicación de los documentos para registros de atención diaria, elaboración de informes y partes diarios, formularios para recetarios, etc.</w:t>
      </w:r>
    </w:p>
    <w:p w:rsidR="00D571B6" w:rsidRPr="00794D35" w:rsidRDefault="00D571B6" w:rsidP="00D571B6">
      <w:pPr>
        <w:jc w:val="both"/>
        <w:rPr>
          <w:rFonts w:cstheme="minorHAnsi"/>
          <w:sz w:val="24"/>
          <w:szCs w:val="24"/>
        </w:rPr>
      </w:pPr>
      <w:r w:rsidRPr="00794D35">
        <w:rPr>
          <w:rFonts w:cstheme="minorHAnsi"/>
          <w:b/>
          <w:sz w:val="24"/>
          <w:szCs w:val="24"/>
        </w:rPr>
        <w:t>b.- Preventivas:</w:t>
      </w:r>
      <w:r w:rsidRPr="00794D35">
        <w:rPr>
          <w:rFonts w:cstheme="minorHAnsi"/>
          <w:sz w:val="24"/>
          <w:szCs w:val="24"/>
        </w:rPr>
        <w:t xml:space="preserve"> obtención de seguros de Responsabilidad Civil Profesional y seguros para el consultorio o servicio odontológico dentro del plan de gestión de consultorios</w:t>
      </w:r>
    </w:p>
    <w:p w:rsidR="00D571B6" w:rsidRPr="00794D35" w:rsidRDefault="00D571B6" w:rsidP="00D571B6">
      <w:pPr>
        <w:jc w:val="both"/>
        <w:rPr>
          <w:rFonts w:cstheme="minorHAnsi"/>
          <w:sz w:val="24"/>
          <w:szCs w:val="24"/>
        </w:rPr>
      </w:pPr>
      <w:r w:rsidRPr="00794D35">
        <w:rPr>
          <w:rFonts w:cstheme="minorHAnsi"/>
          <w:b/>
          <w:sz w:val="24"/>
          <w:szCs w:val="24"/>
        </w:rPr>
        <w:t>-  Un durante</w:t>
      </w:r>
      <w:r w:rsidRPr="00794D35">
        <w:rPr>
          <w:rFonts w:cstheme="minorHAnsi"/>
          <w:sz w:val="24"/>
          <w:szCs w:val="24"/>
        </w:rPr>
        <w:t>: si se presentara un evento adverso, asesorar al profesional para  hacer un seguimiento del caso procurando evitar una demanda o reclamación, inclusive brindar asesoría legal que lleve a un entendimiento de resarcir el daño lo antes posible.</w:t>
      </w:r>
    </w:p>
    <w:p w:rsidR="00D571B6" w:rsidRPr="00794D35" w:rsidRDefault="00D571B6" w:rsidP="00D571B6">
      <w:pPr>
        <w:jc w:val="both"/>
        <w:rPr>
          <w:rFonts w:cstheme="minorHAnsi"/>
          <w:sz w:val="24"/>
          <w:szCs w:val="24"/>
        </w:rPr>
      </w:pPr>
      <w:r w:rsidRPr="00794D35">
        <w:rPr>
          <w:rFonts w:cstheme="minorHAnsi"/>
          <w:b/>
          <w:i/>
          <w:sz w:val="24"/>
          <w:szCs w:val="24"/>
        </w:rPr>
        <w:t>-  Un después:</w:t>
      </w:r>
      <w:r w:rsidRPr="00794D35">
        <w:rPr>
          <w:rFonts w:cstheme="minorHAnsi"/>
          <w:sz w:val="24"/>
          <w:szCs w:val="24"/>
        </w:rPr>
        <w:t xml:space="preserve"> si se presenta un evento adverso y esto ha generado una acción judicial se brinda inmediatamente la asesoría legal con la consecuente defensa al profesional aplicando el seguro de responsabilidad civil establecido por la FOE y hacer el seguimiento del caso precautelando el buen nombre del profesional  ante una demanda o reclamación. </w:t>
      </w:r>
    </w:p>
    <w:p w:rsidR="00D571B6" w:rsidRPr="00794D35" w:rsidRDefault="00D571B6" w:rsidP="00D571B6">
      <w:pPr>
        <w:jc w:val="both"/>
        <w:rPr>
          <w:rFonts w:cstheme="minorHAnsi"/>
          <w:sz w:val="24"/>
          <w:szCs w:val="24"/>
        </w:rPr>
      </w:pPr>
      <w:r w:rsidRPr="00794D35">
        <w:rPr>
          <w:rFonts w:cstheme="minorHAnsi"/>
          <w:b/>
          <w:i/>
          <w:sz w:val="24"/>
          <w:szCs w:val="24"/>
        </w:rPr>
        <w:t xml:space="preserve">Atención dental profesional: </w:t>
      </w:r>
      <w:r w:rsidRPr="00794D35">
        <w:rPr>
          <w:rFonts w:cstheme="minorHAnsi"/>
          <w:sz w:val="24"/>
          <w:szCs w:val="24"/>
        </w:rPr>
        <w:t xml:space="preserve">Las atenciones que se brindan en odontología buscan beneficiar al paciente integralmente y los profesionales tienen la obligación de NO CAUSAR DAÑO. Sin embargo, existen acciones sanitarias: médicas u odontológicas que conllevan la probabilidad de EVENTOS ADVERSOS. </w:t>
      </w:r>
    </w:p>
    <w:p w:rsidR="00D571B6" w:rsidRPr="00794D35" w:rsidRDefault="00E565F5" w:rsidP="00D571B6">
      <w:pPr>
        <w:jc w:val="both"/>
        <w:rPr>
          <w:rFonts w:cstheme="minorHAnsi"/>
          <w:sz w:val="24"/>
          <w:szCs w:val="24"/>
        </w:rPr>
      </w:pPr>
      <w:r>
        <w:rPr>
          <w:rFonts w:cstheme="minorHAnsi"/>
          <w:sz w:val="24"/>
          <w:szCs w:val="24"/>
        </w:rPr>
        <w:t>C</w:t>
      </w:r>
      <w:r w:rsidR="00D571B6" w:rsidRPr="00794D35">
        <w:rPr>
          <w:rFonts w:cstheme="minorHAnsi"/>
          <w:sz w:val="24"/>
          <w:szCs w:val="24"/>
        </w:rPr>
        <w:t xml:space="preserve">ualquier acción error u omisión en una acción de salud, puede generar la obligación de resarcir los daños y perjuicios que una persona acredite haber sufrido, pudiendo hacerse exigible dicha </w:t>
      </w:r>
      <w:r w:rsidR="00D571B6" w:rsidRPr="00794D35">
        <w:rPr>
          <w:rFonts w:cstheme="minorHAnsi"/>
          <w:i/>
          <w:sz w:val="24"/>
          <w:szCs w:val="24"/>
        </w:rPr>
        <w:t>responsabilidad</w:t>
      </w:r>
      <w:r w:rsidR="00D571B6" w:rsidRPr="00794D35">
        <w:rPr>
          <w:rFonts w:cstheme="minorHAnsi"/>
          <w:sz w:val="24"/>
          <w:szCs w:val="24"/>
        </w:rPr>
        <w:t xml:space="preserve"> tanto al profesional como al establecimiento.</w:t>
      </w:r>
      <w:r w:rsidR="00DC57DB">
        <w:rPr>
          <w:rFonts w:cstheme="minorHAnsi"/>
          <w:sz w:val="24"/>
          <w:szCs w:val="24"/>
        </w:rPr>
        <w:t xml:space="preserve"> </w:t>
      </w:r>
      <w:r w:rsidR="00D571B6" w:rsidRPr="00794D35">
        <w:rPr>
          <w:rFonts w:cstheme="minorHAnsi"/>
          <w:sz w:val="24"/>
          <w:szCs w:val="24"/>
        </w:rPr>
        <w:t>El aumento en las reclamaciones y/o acciones judiciales se dan por la utilización de los sinónimos de NEGLIGENCIA a conceptos como “accidente”, “incidente”, “iatrogenia”, “error médico”, “complicación”, “mala práctica”, etc. Esta variada terminología proviene del hecho que el énfasis se ha puesto en diferentes aproximaciones que van desde la frecuencia o gravedad, la existencia o no de daño, el agente causal, la previsibilidad, etc.</w:t>
      </w:r>
    </w:p>
    <w:p w:rsidR="00D571B6" w:rsidRPr="00E565F5" w:rsidRDefault="00D571B6" w:rsidP="00D571B6">
      <w:pPr>
        <w:jc w:val="both"/>
        <w:rPr>
          <w:rFonts w:cstheme="minorHAnsi"/>
          <w:b/>
          <w:i/>
          <w:sz w:val="24"/>
          <w:szCs w:val="24"/>
        </w:rPr>
      </w:pPr>
      <w:r w:rsidRPr="00E565F5">
        <w:rPr>
          <w:rFonts w:cstheme="minorHAnsi"/>
          <w:b/>
          <w:i/>
          <w:sz w:val="24"/>
          <w:szCs w:val="24"/>
        </w:rPr>
        <w:t xml:space="preserve">Entre las causas que explican el aumento de la judicialización tenemos: </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a) Expectativas insatisfechas del paciente. </w:t>
      </w:r>
    </w:p>
    <w:p w:rsidR="00D571B6" w:rsidRPr="00794D35" w:rsidRDefault="00D571B6" w:rsidP="00D571B6">
      <w:pPr>
        <w:spacing w:after="0"/>
        <w:jc w:val="both"/>
        <w:rPr>
          <w:rFonts w:cstheme="minorHAnsi"/>
          <w:sz w:val="24"/>
          <w:szCs w:val="24"/>
        </w:rPr>
      </w:pPr>
      <w:r w:rsidRPr="00794D35">
        <w:rPr>
          <w:rFonts w:cstheme="minorHAnsi"/>
          <w:sz w:val="24"/>
          <w:szCs w:val="24"/>
        </w:rPr>
        <w:t>b) Limitación de recursos en salud.</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c) Información profesional  incompleta o inadecuadamente procesada. </w:t>
      </w:r>
    </w:p>
    <w:p w:rsidR="00D571B6" w:rsidRPr="00794D35" w:rsidRDefault="00D571B6" w:rsidP="007129CE">
      <w:pPr>
        <w:spacing w:after="0" w:line="240" w:lineRule="auto"/>
        <w:jc w:val="both"/>
        <w:rPr>
          <w:rFonts w:cstheme="minorHAnsi"/>
          <w:i/>
          <w:sz w:val="24"/>
          <w:szCs w:val="24"/>
        </w:rPr>
      </w:pPr>
      <w:r w:rsidRPr="00794D35">
        <w:rPr>
          <w:rFonts w:cstheme="minorHAnsi"/>
          <w:sz w:val="24"/>
          <w:szCs w:val="24"/>
        </w:rPr>
        <w:t>d) Mala comunicación profesional-paciente.</w:t>
      </w:r>
      <w:r w:rsidRPr="00794D35">
        <w:rPr>
          <w:rFonts w:cstheme="minorHAnsi"/>
          <w:i/>
          <w:sz w:val="24"/>
          <w:szCs w:val="24"/>
        </w:rPr>
        <w:t xml:space="preserve"> </w:t>
      </w:r>
    </w:p>
    <w:p w:rsidR="00E565F5" w:rsidRDefault="00E565F5" w:rsidP="007129CE">
      <w:pPr>
        <w:spacing w:line="240" w:lineRule="auto"/>
        <w:jc w:val="both"/>
        <w:rPr>
          <w:rFonts w:cstheme="minorHAnsi"/>
          <w:sz w:val="24"/>
          <w:szCs w:val="24"/>
        </w:rPr>
      </w:pPr>
    </w:p>
    <w:p w:rsidR="00D571B6" w:rsidRPr="00794D35" w:rsidRDefault="00D571B6" w:rsidP="007129CE">
      <w:pPr>
        <w:spacing w:line="240" w:lineRule="auto"/>
        <w:jc w:val="both"/>
        <w:rPr>
          <w:rFonts w:cstheme="minorHAnsi"/>
          <w:sz w:val="24"/>
          <w:szCs w:val="24"/>
        </w:rPr>
      </w:pPr>
      <w:r w:rsidRPr="00794D35">
        <w:rPr>
          <w:rFonts w:cstheme="minorHAnsi"/>
          <w:sz w:val="24"/>
          <w:szCs w:val="24"/>
        </w:rPr>
        <w:t xml:space="preserve">La asistencia sanitaria es, sin duda, una actividad compleja que entraña RIESGOS POTENCIALES y en la que NO existe un sistema capaz de GARANTIZAR LA AUSENCIA DE EVENTOS ADVERSOS, ya que se trata de una actividad en la que se combinan factores inherentes al sistema con actuaciones humanas y la respuesta biológica del propio paciente o usuario del servicio de salud. </w:t>
      </w:r>
    </w:p>
    <w:p w:rsidR="00D571B6" w:rsidRPr="00794D35" w:rsidRDefault="00D571B6" w:rsidP="00D571B6">
      <w:pPr>
        <w:spacing w:after="0"/>
        <w:jc w:val="both"/>
        <w:rPr>
          <w:rFonts w:cstheme="minorHAnsi"/>
          <w:sz w:val="24"/>
          <w:szCs w:val="24"/>
        </w:rPr>
      </w:pPr>
      <w:r w:rsidRPr="00794D35">
        <w:rPr>
          <w:rFonts w:cstheme="minorHAnsi"/>
          <w:b/>
          <w:sz w:val="24"/>
          <w:szCs w:val="24"/>
        </w:rPr>
        <w:lastRenderedPageBreak/>
        <w:t>1.2.- GESTIÓN Y ANÁLISIS DE RIESGOS</w:t>
      </w:r>
      <w:proofErr w:type="gramStart"/>
      <w:r w:rsidRPr="00794D35">
        <w:rPr>
          <w:rFonts w:cstheme="minorHAnsi"/>
          <w:b/>
          <w:sz w:val="24"/>
          <w:szCs w:val="24"/>
        </w:rPr>
        <w:t>:</w:t>
      </w:r>
      <w:r w:rsidRPr="00794D35">
        <w:rPr>
          <w:rFonts w:cstheme="minorHAnsi"/>
          <w:sz w:val="24"/>
          <w:szCs w:val="24"/>
        </w:rPr>
        <w:t xml:space="preserve"> </w:t>
      </w:r>
      <w:r w:rsidR="00DC57DB">
        <w:rPr>
          <w:rFonts w:cstheme="minorHAnsi"/>
          <w:sz w:val="24"/>
          <w:szCs w:val="24"/>
        </w:rPr>
        <w:t xml:space="preserve"> </w:t>
      </w:r>
      <w:r w:rsidRPr="00794D35">
        <w:rPr>
          <w:rFonts w:cstheme="minorHAnsi"/>
          <w:sz w:val="24"/>
          <w:szCs w:val="24"/>
        </w:rPr>
        <w:t>Hasta</w:t>
      </w:r>
      <w:proofErr w:type="gramEnd"/>
      <w:r w:rsidRPr="00794D35">
        <w:rPr>
          <w:rFonts w:cstheme="minorHAnsi"/>
          <w:sz w:val="24"/>
          <w:szCs w:val="24"/>
        </w:rPr>
        <w:t xml:space="preserve"> hace pocos años, la seguridad del paciente (s/p) y la gestión de riesgos (g/r) no </w:t>
      </w:r>
      <w:r w:rsidR="00DC57DB">
        <w:rPr>
          <w:rFonts w:cstheme="minorHAnsi"/>
          <w:sz w:val="24"/>
          <w:szCs w:val="24"/>
        </w:rPr>
        <w:t>eran</w:t>
      </w:r>
      <w:r w:rsidRPr="00794D35">
        <w:rPr>
          <w:rFonts w:cstheme="minorHAnsi"/>
          <w:sz w:val="24"/>
          <w:szCs w:val="24"/>
        </w:rPr>
        <w:t xml:space="preserve"> consideradas como espacios prioritarios de la calidad asistencial en las diferentes áreas de trabajo de los profesionales y establecimientos de salud. Las razones de este retraso son: </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1.  Falta de cultura de seguridad en las organizaciones y servicios. </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2.  Poca gravedad de la mayoría de efectos producidos que pueden pasar inadvertidos. </w:t>
      </w:r>
    </w:p>
    <w:p w:rsidR="00D571B6" w:rsidRPr="00794D35" w:rsidRDefault="00DC57DB" w:rsidP="00D571B6">
      <w:pPr>
        <w:spacing w:after="0"/>
        <w:jc w:val="both"/>
        <w:rPr>
          <w:rFonts w:cstheme="minorHAnsi"/>
          <w:sz w:val="24"/>
          <w:szCs w:val="24"/>
        </w:rPr>
      </w:pPr>
      <w:r>
        <w:rPr>
          <w:rFonts w:cstheme="minorHAnsi"/>
          <w:sz w:val="24"/>
          <w:szCs w:val="24"/>
        </w:rPr>
        <w:t>3.  D</w:t>
      </w:r>
      <w:r w:rsidR="00D571B6" w:rsidRPr="00794D35">
        <w:rPr>
          <w:rFonts w:cstheme="minorHAnsi"/>
          <w:sz w:val="24"/>
          <w:szCs w:val="24"/>
        </w:rPr>
        <w:t xml:space="preserve">ispersión de los efectos importantes, tanto en tiempo como en el lugar de ocurrencia. </w:t>
      </w:r>
    </w:p>
    <w:p w:rsidR="00D571B6" w:rsidRPr="00794D35" w:rsidRDefault="00D571B6" w:rsidP="00D571B6">
      <w:pPr>
        <w:spacing w:after="0" w:line="360" w:lineRule="auto"/>
        <w:jc w:val="both"/>
        <w:rPr>
          <w:rFonts w:cstheme="minorHAnsi"/>
          <w:sz w:val="24"/>
          <w:szCs w:val="24"/>
        </w:rPr>
      </w:pPr>
      <w:r w:rsidRPr="00794D35">
        <w:rPr>
          <w:rFonts w:cstheme="minorHAnsi"/>
          <w:sz w:val="24"/>
          <w:szCs w:val="24"/>
        </w:rPr>
        <w:t xml:space="preserve">4.  </w:t>
      </w:r>
      <w:r w:rsidR="00DC57DB">
        <w:rPr>
          <w:rFonts w:cstheme="minorHAnsi"/>
          <w:sz w:val="24"/>
          <w:szCs w:val="24"/>
        </w:rPr>
        <w:t>P</w:t>
      </w:r>
      <w:r w:rsidRPr="00794D35">
        <w:rPr>
          <w:rFonts w:cstheme="minorHAnsi"/>
          <w:sz w:val="24"/>
          <w:szCs w:val="24"/>
        </w:rPr>
        <w:t>osibilidad de demandas, lo que puede llevar a que no se comuniquen.</w:t>
      </w:r>
    </w:p>
    <w:p w:rsidR="00D571B6" w:rsidRPr="00794D35" w:rsidRDefault="00D571B6" w:rsidP="00D571B6">
      <w:pPr>
        <w:spacing w:line="240" w:lineRule="auto"/>
        <w:jc w:val="both"/>
        <w:rPr>
          <w:rFonts w:cstheme="minorHAnsi"/>
          <w:sz w:val="24"/>
          <w:szCs w:val="24"/>
        </w:rPr>
      </w:pPr>
      <w:r w:rsidRPr="00794D35">
        <w:rPr>
          <w:rFonts w:cstheme="minorHAnsi"/>
          <w:sz w:val="24"/>
          <w:szCs w:val="24"/>
        </w:rPr>
        <w:t>El error en odontología, en medicina, y profesiones o actividades sanitarias afines puede deberse a varios factores:</w:t>
      </w:r>
    </w:p>
    <w:p w:rsidR="00D571B6" w:rsidRPr="00794D35" w:rsidRDefault="00D571B6" w:rsidP="00AB134F">
      <w:pPr>
        <w:pStyle w:val="Prrafodelista"/>
        <w:widowControl/>
        <w:numPr>
          <w:ilvl w:val="0"/>
          <w:numId w:val="31"/>
        </w:numPr>
        <w:spacing w:after="200" w:line="276" w:lineRule="auto"/>
        <w:jc w:val="both"/>
        <w:rPr>
          <w:rFonts w:cstheme="minorHAnsi"/>
          <w:sz w:val="24"/>
          <w:szCs w:val="24"/>
        </w:rPr>
      </w:pPr>
      <w:proofErr w:type="spellStart"/>
      <w:r w:rsidRPr="00794D35">
        <w:rPr>
          <w:rFonts w:cstheme="minorHAnsi"/>
          <w:sz w:val="24"/>
          <w:szCs w:val="24"/>
        </w:rPr>
        <w:t>Paciente</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1"/>
        </w:numPr>
        <w:spacing w:after="200" w:line="276" w:lineRule="auto"/>
        <w:jc w:val="both"/>
        <w:rPr>
          <w:rFonts w:cstheme="minorHAnsi"/>
          <w:sz w:val="24"/>
          <w:szCs w:val="24"/>
          <w:lang w:val="es-EC"/>
        </w:rPr>
      </w:pPr>
      <w:r w:rsidRPr="00794D35">
        <w:rPr>
          <w:rFonts w:cstheme="minorHAnsi"/>
          <w:sz w:val="24"/>
          <w:szCs w:val="24"/>
          <w:lang w:val="es-EC"/>
        </w:rPr>
        <w:t xml:space="preserve">Decisiones odontológicas y aplicación de la decisión </w:t>
      </w:r>
    </w:p>
    <w:p w:rsidR="00D571B6" w:rsidRPr="00794D35" w:rsidRDefault="00D571B6" w:rsidP="00AB134F">
      <w:pPr>
        <w:pStyle w:val="Prrafodelista"/>
        <w:widowControl/>
        <w:numPr>
          <w:ilvl w:val="0"/>
          <w:numId w:val="30"/>
        </w:numPr>
        <w:spacing w:after="200" w:line="276" w:lineRule="auto"/>
        <w:jc w:val="both"/>
        <w:rPr>
          <w:rFonts w:cstheme="minorHAnsi"/>
          <w:sz w:val="24"/>
          <w:szCs w:val="24"/>
        </w:rPr>
      </w:pPr>
      <w:proofErr w:type="spellStart"/>
      <w:r w:rsidRPr="00794D35">
        <w:rPr>
          <w:rFonts w:cstheme="minorHAnsi"/>
          <w:sz w:val="24"/>
          <w:szCs w:val="24"/>
        </w:rPr>
        <w:t>Diagnóstico</w:t>
      </w:r>
      <w:proofErr w:type="spellEnd"/>
      <w:r w:rsidRPr="00794D35">
        <w:rPr>
          <w:rFonts w:cstheme="minorHAnsi"/>
          <w:sz w:val="24"/>
          <w:szCs w:val="24"/>
        </w:rPr>
        <w:t xml:space="preserve">, </w:t>
      </w:r>
      <w:proofErr w:type="spellStart"/>
      <w:r w:rsidRPr="00794D35">
        <w:rPr>
          <w:rFonts w:cstheme="minorHAnsi"/>
          <w:sz w:val="24"/>
          <w:szCs w:val="24"/>
        </w:rPr>
        <w:t>Tratamiento</w:t>
      </w:r>
      <w:proofErr w:type="spellEnd"/>
      <w:r w:rsidRPr="00794D35">
        <w:rPr>
          <w:rFonts w:cstheme="minorHAnsi"/>
          <w:sz w:val="24"/>
          <w:szCs w:val="24"/>
        </w:rPr>
        <w:t xml:space="preserve">, y </w:t>
      </w:r>
      <w:proofErr w:type="spellStart"/>
      <w:r w:rsidRPr="00794D35">
        <w:rPr>
          <w:rFonts w:cstheme="minorHAnsi"/>
          <w:sz w:val="24"/>
          <w:szCs w:val="24"/>
        </w:rPr>
        <w:t>Prevención</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0"/>
        </w:numPr>
        <w:spacing w:after="200" w:line="276" w:lineRule="auto"/>
        <w:jc w:val="both"/>
        <w:rPr>
          <w:rFonts w:cstheme="minorHAnsi"/>
          <w:sz w:val="24"/>
          <w:szCs w:val="24"/>
        </w:rPr>
      </w:pPr>
      <w:proofErr w:type="spellStart"/>
      <w:r w:rsidRPr="00794D35">
        <w:rPr>
          <w:rFonts w:cstheme="minorHAnsi"/>
          <w:sz w:val="24"/>
          <w:szCs w:val="24"/>
        </w:rPr>
        <w:t>Edad</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0"/>
        </w:numPr>
        <w:spacing w:after="200" w:line="276" w:lineRule="auto"/>
        <w:jc w:val="both"/>
        <w:rPr>
          <w:rFonts w:cstheme="minorHAnsi"/>
          <w:sz w:val="24"/>
          <w:szCs w:val="24"/>
        </w:rPr>
      </w:pPr>
      <w:proofErr w:type="spellStart"/>
      <w:r w:rsidRPr="00794D35">
        <w:rPr>
          <w:rFonts w:cstheme="minorHAnsi"/>
          <w:sz w:val="24"/>
          <w:szCs w:val="24"/>
        </w:rPr>
        <w:t>Morbilidad</w:t>
      </w:r>
      <w:proofErr w:type="spellEnd"/>
      <w:r w:rsidRPr="00794D35">
        <w:rPr>
          <w:rFonts w:cstheme="minorHAnsi"/>
          <w:sz w:val="24"/>
          <w:szCs w:val="24"/>
        </w:rPr>
        <w:t xml:space="preserve"> y Co-</w:t>
      </w:r>
      <w:proofErr w:type="spellStart"/>
      <w:r w:rsidRPr="00794D35">
        <w:rPr>
          <w:rFonts w:cstheme="minorHAnsi"/>
          <w:sz w:val="24"/>
          <w:szCs w:val="24"/>
        </w:rPr>
        <w:t>morbilidad</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0"/>
        </w:numPr>
        <w:spacing w:after="200" w:line="276" w:lineRule="auto"/>
        <w:jc w:val="both"/>
        <w:rPr>
          <w:rFonts w:cstheme="minorHAnsi"/>
          <w:sz w:val="24"/>
          <w:szCs w:val="24"/>
        </w:rPr>
      </w:pPr>
      <w:proofErr w:type="spellStart"/>
      <w:r w:rsidRPr="00794D35">
        <w:rPr>
          <w:rFonts w:cstheme="minorHAnsi"/>
          <w:sz w:val="24"/>
          <w:szCs w:val="24"/>
        </w:rPr>
        <w:t>Nivel</w:t>
      </w:r>
      <w:proofErr w:type="spellEnd"/>
      <w:r w:rsidRPr="00794D35">
        <w:rPr>
          <w:rFonts w:cstheme="minorHAnsi"/>
          <w:sz w:val="24"/>
          <w:szCs w:val="24"/>
        </w:rPr>
        <w:t xml:space="preserve"> </w:t>
      </w:r>
      <w:proofErr w:type="spellStart"/>
      <w:r w:rsidRPr="00794D35">
        <w:rPr>
          <w:rFonts w:cstheme="minorHAnsi"/>
          <w:sz w:val="24"/>
          <w:szCs w:val="24"/>
        </w:rPr>
        <w:t>educativo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0"/>
        </w:numPr>
        <w:spacing w:after="200" w:line="276" w:lineRule="auto"/>
        <w:jc w:val="both"/>
        <w:rPr>
          <w:rFonts w:cstheme="minorHAnsi"/>
          <w:sz w:val="24"/>
          <w:szCs w:val="24"/>
        </w:rPr>
      </w:pPr>
      <w:r w:rsidRPr="00794D35">
        <w:rPr>
          <w:rFonts w:cstheme="minorHAnsi"/>
          <w:sz w:val="24"/>
          <w:szCs w:val="24"/>
        </w:rPr>
        <w:t xml:space="preserve">Comunicación </w:t>
      </w:r>
    </w:p>
    <w:p w:rsidR="00D571B6" w:rsidRPr="00794D35" w:rsidRDefault="00D571B6" w:rsidP="00AB134F">
      <w:pPr>
        <w:pStyle w:val="Prrafodelista"/>
        <w:widowControl/>
        <w:numPr>
          <w:ilvl w:val="0"/>
          <w:numId w:val="30"/>
        </w:numPr>
        <w:spacing w:after="200" w:line="276" w:lineRule="auto"/>
        <w:jc w:val="both"/>
        <w:rPr>
          <w:rFonts w:cstheme="minorHAnsi"/>
          <w:sz w:val="24"/>
          <w:szCs w:val="24"/>
        </w:rPr>
      </w:pPr>
      <w:proofErr w:type="spellStart"/>
      <w:r w:rsidRPr="00794D35">
        <w:rPr>
          <w:rFonts w:cstheme="minorHAnsi"/>
          <w:sz w:val="24"/>
          <w:szCs w:val="24"/>
        </w:rPr>
        <w:t>Trabajo</w:t>
      </w:r>
      <w:proofErr w:type="spellEnd"/>
      <w:r w:rsidRPr="00794D35">
        <w:rPr>
          <w:rFonts w:cstheme="minorHAnsi"/>
          <w:sz w:val="24"/>
          <w:szCs w:val="24"/>
        </w:rPr>
        <w:t xml:space="preserve"> en </w:t>
      </w:r>
      <w:proofErr w:type="spellStart"/>
      <w:r w:rsidRPr="00794D35">
        <w:rPr>
          <w:rFonts w:cstheme="minorHAnsi"/>
          <w:sz w:val="24"/>
          <w:szCs w:val="24"/>
        </w:rPr>
        <w:t>equipo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0"/>
        </w:numPr>
        <w:spacing w:after="200" w:line="276" w:lineRule="auto"/>
        <w:jc w:val="both"/>
        <w:rPr>
          <w:rFonts w:cstheme="minorHAnsi"/>
          <w:sz w:val="24"/>
          <w:szCs w:val="24"/>
        </w:rPr>
      </w:pPr>
      <w:proofErr w:type="spellStart"/>
      <w:r w:rsidRPr="00794D35">
        <w:rPr>
          <w:rFonts w:cstheme="minorHAnsi"/>
          <w:sz w:val="24"/>
          <w:szCs w:val="24"/>
        </w:rPr>
        <w:t>Cuidados</w:t>
      </w:r>
      <w:proofErr w:type="spellEnd"/>
      <w:r w:rsidRPr="00794D35">
        <w:rPr>
          <w:rFonts w:cstheme="minorHAnsi"/>
          <w:sz w:val="24"/>
          <w:szCs w:val="24"/>
        </w:rPr>
        <w:t xml:space="preserve"> </w:t>
      </w:r>
    </w:p>
    <w:p w:rsidR="00D571B6" w:rsidRPr="00794D35" w:rsidRDefault="00D571B6" w:rsidP="00D571B6">
      <w:pPr>
        <w:jc w:val="both"/>
        <w:rPr>
          <w:rFonts w:cstheme="minorHAnsi"/>
          <w:sz w:val="24"/>
          <w:szCs w:val="24"/>
        </w:rPr>
      </w:pPr>
      <w:r w:rsidRPr="00794D35">
        <w:rPr>
          <w:rFonts w:cstheme="minorHAnsi"/>
          <w:b/>
          <w:sz w:val="24"/>
          <w:szCs w:val="24"/>
        </w:rPr>
        <w:t xml:space="preserve">Riesgo Sanitario Asistencial en odontología: </w:t>
      </w:r>
      <w:r w:rsidRPr="00794D35">
        <w:rPr>
          <w:rFonts w:cstheme="minorHAnsi"/>
          <w:sz w:val="24"/>
          <w:szCs w:val="24"/>
        </w:rPr>
        <w:t xml:space="preserve">Conjunto de actividades destinadas a identificar, evaluar y tratar el riesgo de que se produzca un EFECTO ADVERSO durante la asistencia odontológica, con el objetivo de evitar o minimizar sus consecuencias negativas, tanto para el paciente como para los profesionales y las instituciones sanitarias. </w:t>
      </w:r>
    </w:p>
    <w:p w:rsidR="00D571B6" w:rsidRPr="00794D35" w:rsidRDefault="00D571B6" w:rsidP="00D571B6">
      <w:pPr>
        <w:jc w:val="both"/>
        <w:rPr>
          <w:rFonts w:cstheme="minorHAnsi"/>
          <w:sz w:val="24"/>
          <w:szCs w:val="24"/>
        </w:rPr>
      </w:pPr>
      <w:r w:rsidRPr="00794D35">
        <w:rPr>
          <w:rFonts w:cstheme="minorHAnsi"/>
          <w:sz w:val="24"/>
          <w:szCs w:val="24"/>
        </w:rPr>
        <w:t>En todas las sociedades existen individuos, familias y colectivos, cuyas probabilidades de enfermar, accidentarse o adquirir una incapacidad es mayor en unos que en otros. La vulnerabilidad especial, ya sea para la enfermedad o para la salud, es el resultado de un número de características interactuantes biológicas, genéticas, ambientales, sociales, económicas y otras, las que reunidas confieren un riesgo particular, ya sea de estar sano o de sufrir una enfermedad en el futuro.</w:t>
      </w:r>
    </w:p>
    <w:p w:rsidR="00D571B6" w:rsidRPr="00794D35" w:rsidRDefault="00D571B6" w:rsidP="00D571B6">
      <w:pPr>
        <w:jc w:val="both"/>
        <w:rPr>
          <w:rFonts w:cstheme="minorHAnsi"/>
          <w:sz w:val="24"/>
          <w:szCs w:val="24"/>
        </w:rPr>
      </w:pPr>
      <w:r w:rsidRPr="00794D35">
        <w:rPr>
          <w:rFonts w:cstheme="minorHAnsi"/>
          <w:sz w:val="24"/>
          <w:szCs w:val="24"/>
        </w:rPr>
        <w:t>El factor de riesgo puede ser de naturaleza física, química, orgánica, sicológica o social, en alguna enfermedad anterior al efecto que se está estudiando, que por su presencia o ausencia se relaciona con la enfermedad investigada, o puede ser la causa que contribuye a su aparición en determinadas personas, en un determinado lugar y en un tiempo dado.</w:t>
      </w:r>
    </w:p>
    <w:p w:rsidR="00D571B6" w:rsidRPr="00794D35" w:rsidRDefault="00D571B6" w:rsidP="00D571B6">
      <w:pPr>
        <w:jc w:val="both"/>
        <w:rPr>
          <w:rFonts w:cstheme="minorHAnsi"/>
          <w:sz w:val="24"/>
          <w:szCs w:val="24"/>
        </w:rPr>
      </w:pPr>
      <w:r w:rsidRPr="00794D35">
        <w:rPr>
          <w:rFonts w:cstheme="minorHAnsi"/>
          <w:sz w:val="24"/>
          <w:szCs w:val="24"/>
        </w:rPr>
        <w:t xml:space="preserve">La finalidad del enfoque de riesgo, como método que se emplea para medir las necesidades de atención, es la acción sobre la población en general o en forma específica </w:t>
      </w:r>
      <w:r w:rsidRPr="00794D35">
        <w:rPr>
          <w:rFonts w:cstheme="minorHAnsi"/>
          <w:sz w:val="24"/>
          <w:szCs w:val="24"/>
        </w:rPr>
        <w:lastRenderedPageBreak/>
        <w:t>en los grupos de alto riesgo, orientado a controlar los factores de riesgo conocidos y vulnerables en un intento por disminuir la morbilidad bucal y la mortalidad dentaria.</w:t>
      </w:r>
    </w:p>
    <w:p w:rsidR="00D571B6" w:rsidRPr="00794D35" w:rsidRDefault="00D571B6" w:rsidP="00D571B6">
      <w:pPr>
        <w:jc w:val="both"/>
        <w:rPr>
          <w:rFonts w:cstheme="minorHAnsi"/>
          <w:sz w:val="24"/>
          <w:szCs w:val="24"/>
        </w:rPr>
      </w:pPr>
      <w:r w:rsidRPr="00DC57DB">
        <w:rPr>
          <w:rFonts w:cstheme="minorHAnsi"/>
          <w:i/>
          <w:sz w:val="24"/>
          <w:szCs w:val="24"/>
        </w:rPr>
        <w:t>El conocimiento de los grupos de alto riesgo</w:t>
      </w:r>
      <w:r w:rsidRPr="00794D35">
        <w:rPr>
          <w:rFonts w:cstheme="minorHAnsi"/>
          <w:sz w:val="24"/>
          <w:szCs w:val="24"/>
        </w:rPr>
        <w:t xml:space="preserve"> de adquirir una enfermedad permite aplicar acciones eficaces para evitarla, interrumpirla, curarla</w:t>
      </w:r>
      <w:r w:rsidR="00DC57DB">
        <w:rPr>
          <w:rFonts w:cstheme="minorHAnsi"/>
          <w:sz w:val="24"/>
          <w:szCs w:val="24"/>
        </w:rPr>
        <w:t xml:space="preserve"> </w:t>
      </w:r>
      <w:r w:rsidRPr="00794D35">
        <w:rPr>
          <w:rFonts w:cstheme="minorHAnsi"/>
          <w:sz w:val="24"/>
          <w:szCs w:val="24"/>
        </w:rPr>
        <w:t xml:space="preserve">o rehabilitarla, </w:t>
      </w:r>
      <w:r w:rsidR="00DC57DB">
        <w:rPr>
          <w:rFonts w:cstheme="minorHAnsi"/>
          <w:sz w:val="24"/>
          <w:szCs w:val="24"/>
        </w:rPr>
        <w:t>para evitar la mortalidad</w:t>
      </w:r>
      <w:r w:rsidRPr="00794D35">
        <w:rPr>
          <w:rFonts w:cstheme="minorHAnsi"/>
          <w:sz w:val="24"/>
          <w:szCs w:val="24"/>
        </w:rPr>
        <w:t xml:space="preserve">, por lo menos en edad temprana. Su aplicación también es útil para fórmulas y pruebas de hipótesis de causalidades, para la prevención, para evaluar medidas de salud, para tomar decisiones administrativas en </w:t>
      </w:r>
      <w:r w:rsidR="00DC57DB">
        <w:rPr>
          <w:rFonts w:cstheme="minorHAnsi"/>
          <w:sz w:val="24"/>
          <w:szCs w:val="24"/>
        </w:rPr>
        <w:t xml:space="preserve">los </w:t>
      </w:r>
      <w:r w:rsidR="00DC57DB" w:rsidRPr="00794D35">
        <w:rPr>
          <w:rFonts w:cstheme="minorHAnsi"/>
          <w:sz w:val="24"/>
          <w:szCs w:val="24"/>
        </w:rPr>
        <w:t>servicios de salud público</w:t>
      </w:r>
      <w:r w:rsidR="00DC57DB">
        <w:rPr>
          <w:rFonts w:cstheme="minorHAnsi"/>
          <w:sz w:val="24"/>
          <w:szCs w:val="24"/>
        </w:rPr>
        <w:t>s o privados.</w:t>
      </w:r>
    </w:p>
    <w:p w:rsidR="00DC57DB" w:rsidRDefault="00D571B6" w:rsidP="00D571B6">
      <w:pPr>
        <w:jc w:val="both"/>
        <w:rPr>
          <w:rFonts w:cstheme="minorHAnsi"/>
          <w:sz w:val="24"/>
          <w:szCs w:val="24"/>
        </w:rPr>
      </w:pPr>
      <w:r w:rsidRPr="00794D35">
        <w:rPr>
          <w:rFonts w:cstheme="minorHAnsi"/>
          <w:sz w:val="24"/>
          <w:szCs w:val="24"/>
        </w:rPr>
        <w:t xml:space="preserve">Implantar el enfoque de riesgo como instrumento para enfrentar la atención de salud bucal en los individuos, la familia y los colectivos de escolares o de obreros en la comunidad, requiere profundizar en los conocimientos y habilidades del equipo de salud </w:t>
      </w:r>
    </w:p>
    <w:p w:rsidR="00D571B6" w:rsidRPr="00794D35" w:rsidRDefault="00D571B6" w:rsidP="00D571B6">
      <w:pPr>
        <w:jc w:val="both"/>
        <w:rPr>
          <w:rFonts w:cstheme="minorHAnsi"/>
          <w:sz w:val="24"/>
          <w:szCs w:val="24"/>
        </w:rPr>
      </w:pPr>
      <w:r w:rsidRPr="00794D35">
        <w:rPr>
          <w:rFonts w:cstheme="minorHAnsi"/>
          <w:b/>
          <w:i/>
          <w:sz w:val="24"/>
          <w:szCs w:val="24"/>
        </w:rPr>
        <w:t>El enfoque de riesgo</w:t>
      </w:r>
      <w:r w:rsidR="00DC57DB">
        <w:rPr>
          <w:rFonts w:cstheme="minorHAnsi"/>
          <w:sz w:val="24"/>
          <w:szCs w:val="24"/>
        </w:rPr>
        <w:t xml:space="preserve">: </w:t>
      </w:r>
      <w:r w:rsidRPr="00794D35">
        <w:rPr>
          <w:rFonts w:cstheme="minorHAnsi"/>
          <w:sz w:val="24"/>
          <w:szCs w:val="24"/>
        </w:rPr>
        <w:t xml:space="preserve">método </w:t>
      </w:r>
      <w:r w:rsidR="00DC57DB">
        <w:rPr>
          <w:rFonts w:cstheme="minorHAnsi"/>
          <w:sz w:val="24"/>
          <w:szCs w:val="24"/>
        </w:rPr>
        <w:t>usado</w:t>
      </w:r>
      <w:r w:rsidRPr="00794D35">
        <w:rPr>
          <w:rFonts w:cstheme="minorHAnsi"/>
          <w:sz w:val="24"/>
          <w:szCs w:val="24"/>
        </w:rPr>
        <w:t xml:space="preserve"> para medir las necesidades de atención. Ayuda a determinar prioridades de salud. Es una herramienta para definir las necesidades de reorganización de los servicios de salud, pretende mejorar la salud para todos, priorizando la atención a aquellos grupos que más la requieran.</w:t>
      </w:r>
    </w:p>
    <w:p w:rsidR="00D571B6" w:rsidRPr="00794D35" w:rsidRDefault="00D571B6" w:rsidP="00DC57DB">
      <w:pPr>
        <w:jc w:val="both"/>
        <w:rPr>
          <w:rFonts w:cstheme="minorHAnsi"/>
          <w:color w:val="222222"/>
          <w:sz w:val="24"/>
          <w:szCs w:val="24"/>
          <w:shd w:val="clear" w:color="auto" w:fill="FFFFFF"/>
        </w:rPr>
      </w:pPr>
      <w:r w:rsidRPr="00794D35">
        <w:rPr>
          <w:rFonts w:cstheme="minorHAnsi"/>
          <w:b/>
          <w:sz w:val="24"/>
          <w:szCs w:val="24"/>
        </w:rPr>
        <w:t>2.- GESTIÓN DE RIESGO SANITARIO</w:t>
      </w:r>
      <w:r w:rsidR="00DC57DB">
        <w:rPr>
          <w:rFonts w:cstheme="minorHAnsi"/>
          <w:b/>
          <w:sz w:val="24"/>
          <w:szCs w:val="24"/>
        </w:rPr>
        <w:t xml:space="preserve">.- </w:t>
      </w:r>
      <w:r w:rsidRPr="00794D35">
        <w:rPr>
          <w:rFonts w:cstheme="minorHAnsi"/>
          <w:color w:val="222222"/>
          <w:sz w:val="24"/>
          <w:szCs w:val="24"/>
          <w:shd w:val="clear" w:color="auto" w:fill="FFFFFF"/>
        </w:rPr>
        <w:t>Proceso de identificar, analizar y cuantificar las probabilidades de pérdidas y efectos secundarios que se desprenden de los desastres, así como de las acciones preventivas, correctivas y reductivas correspondientes que deben emprenderse.</w:t>
      </w:r>
    </w:p>
    <w:p w:rsidR="00D571B6" w:rsidRPr="00FF09DD" w:rsidRDefault="00D571B6" w:rsidP="00D571B6">
      <w:pPr>
        <w:jc w:val="both"/>
        <w:rPr>
          <w:rFonts w:cstheme="minorHAnsi"/>
          <w:i/>
          <w:sz w:val="24"/>
          <w:szCs w:val="24"/>
        </w:rPr>
      </w:pPr>
      <w:r w:rsidRPr="00794D35">
        <w:rPr>
          <w:rFonts w:cstheme="minorHAnsi"/>
          <w:b/>
          <w:sz w:val="24"/>
          <w:szCs w:val="24"/>
        </w:rPr>
        <w:t>El riesgo</w:t>
      </w:r>
      <w:r w:rsidRPr="00794D35">
        <w:rPr>
          <w:rFonts w:cstheme="minorHAnsi"/>
          <w:sz w:val="24"/>
          <w:szCs w:val="24"/>
        </w:rPr>
        <w:t xml:space="preserve"> es una función de dos variables: </w:t>
      </w:r>
      <w:r w:rsidRPr="00FF09DD">
        <w:rPr>
          <w:rFonts w:cstheme="minorHAnsi"/>
          <w:b/>
          <w:i/>
          <w:sz w:val="24"/>
          <w:szCs w:val="24"/>
        </w:rPr>
        <w:t>la amenaza y la vulnerabilidad</w:t>
      </w:r>
      <w:r w:rsidRPr="00794D35">
        <w:rPr>
          <w:rFonts w:cstheme="minorHAnsi"/>
          <w:sz w:val="24"/>
          <w:szCs w:val="24"/>
        </w:rPr>
        <w:t xml:space="preserve">. Ambas son condiciones necesarias para expresar al riesgo, </w:t>
      </w:r>
      <w:r w:rsidR="00FF09DD">
        <w:rPr>
          <w:rFonts w:cstheme="minorHAnsi"/>
          <w:sz w:val="24"/>
          <w:szCs w:val="24"/>
        </w:rPr>
        <w:t>que</w:t>
      </w:r>
      <w:r w:rsidRPr="00794D35">
        <w:rPr>
          <w:rFonts w:cstheme="minorHAnsi"/>
          <w:sz w:val="24"/>
          <w:szCs w:val="24"/>
        </w:rPr>
        <w:t xml:space="preserve"> se define como la probabilidad de pérdidas, en un punto geográfico o área definida y dentro de un tiempo específico.  </w:t>
      </w:r>
      <w:r w:rsidRPr="00FF09DD">
        <w:rPr>
          <w:rFonts w:cstheme="minorHAnsi"/>
          <w:i/>
          <w:sz w:val="24"/>
          <w:szCs w:val="24"/>
        </w:rPr>
        <w:t>Mientras que los sucesos naturales no son siempre controlables, la vulnerabilidad sí lo es.</w:t>
      </w:r>
    </w:p>
    <w:p w:rsidR="00D571B6" w:rsidRPr="00794D35" w:rsidRDefault="00D571B6" w:rsidP="00D571B6">
      <w:pPr>
        <w:jc w:val="both"/>
        <w:rPr>
          <w:rFonts w:cstheme="minorHAnsi"/>
          <w:i/>
          <w:sz w:val="24"/>
          <w:szCs w:val="24"/>
        </w:rPr>
      </w:pPr>
      <w:r w:rsidRPr="00794D35">
        <w:rPr>
          <w:rFonts w:cstheme="minorHAnsi"/>
          <w:i/>
          <w:sz w:val="24"/>
          <w:szCs w:val="24"/>
        </w:rPr>
        <w:t xml:space="preserve">El enfoque integral de la gestión del riesgo pone énfasis en las medidas ex-ante y ex-post (antes y después) y depende esencialmente de: </w:t>
      </w:r>
    </w:p>
    <w:p w:rsidR="00D571B6" w:rsidRPr="00794D35" w:rsidRDefault="00D571B6" w:rsidP="00D571B6">
      <w:pPr>
        <w:spacing w:after="0" w:line="240" w:lineRule="auto"/>
        <w:jc w:val="both"/>
        <w:rPr>
          <w:rFonts w:cstheme="minorHAnsi"/>
          <w:sz w:val="24"/>
          <w:szCs w:val="24"/>
        </w:rPr>
      </w:pPr>
      <w:r w:rsidRPr="00794D35">
        <w:rPr>
          <w:rFonts w:cstheme="minorHAnsi"/>
          <w:sz w:val="24"/>
          <w:szCs w:val="24"/>
        </w:rPr>
        <w:t xml:space="preserve">a)  la identificación y análisis del riesgo; </w:t>
      </w:r>
    </w:p>
    <w:p w:rsidR="00D571B6" w:rsidRPr="00794D35" w:rsidRDefault="00D571B6" w:rsidP="00D571B6">
      <w:pPr>
        <w:spacing w:after="0" w:line="240" w:lineRule="auto"/>
        <w:jc w:val="both"/>
        <w:rPr>
          <w:rFonts w:cstheme="minorHAnsi"/>
          <w:sz w:val="24"/>
          <w:szCs w:val="24"/>
        </w:rPr>
      </w:pPr>
      <w:r w:rsidRPr="00794D35">
        <w:rPr>
          <w:rFonts w:cstheme="minorHAnsi"/>
          <w:sz w:val="24"/>
          <w:szCs w:val="24"/>
        </w:rPr>
        <w:t xml:space="preserve">b)  la concepción y aplicación de medidas de prevención y mitigación; </w:t>
      </w:r>
    </w:p>
    <w:p w:rsidR="00D571B6" w:rsidRPr="00794D35" w:rsidRDefault="00D571B6" w:rsidP="00D571B6">
      <w:pPr>
        <w:spacing w:after="0" w:line="240" w:lineRule="auto"/>
        <w:jc w:val="both"/>
        <w:rPr>
          <w:rFonts w:cstheme="minorHAnsi"/>
          <w:sz w:val="24"/>
          <w:szCs w:val="24"/>
        </w:rPr>
      </w:pPr>
      <w:r w:rsidRPr="00794D35">
        <w:rPr>
          <w:rFonts w:cstheme="minorHAnsi"/>
          <w:sz w:val="24"/>
          <w:szCs w:val="24"/>
        </w:rPr>
        <w:t xml:space="preserve">c)  la protección financiera mediante la transferencia o retención del riesgo; y </w:t>
      </w:r>
    </w:p>
    <w:p w:rsidR="00D571B6" w:rsidRPr="00794D35" w:rsidRDefault="00D571B6" w:rsidP="00D571B6">
      <w:pPr>
        <w:spacing w:after="0" w:line="240" w:lineRule="auto"/>
        <w:jc w:val="both"/>
        <w:rPr>
          <w:rFonts w:cstheme="minorHAnsi"/>
          <w:b/>
          <w:sz w:val="24"/>
          <w:szCs w:val="24"/>
        </w:rPr>
      </w:pPr>
      <w:r w:rsidRPr="00794D35">
        <w:rPr>
          <w:rFonts w:cstheme="minorHAnsi"/>
          <w:sz w:val="24"/>
          <w:szCs w:val="24"/>
        </w:rPr>
        <w:t>d) los preparativos y acciones para las fases posteriores de atención, rehabilitación y reconstrucción</w:t>
      </w:r>
    </w:p>
    <w:p w:rsidR="00D571B6" w:rsidRPr="00794D35" w:rsidRDefault="00D571B6" w:rsidP="00D571B6">
      <w:pPr>
        <w:spacing w:after="0" w:line="240" w:lineRule="auto"/>
        <w:jc w:val="both"/>
        <w:rPr>
          <w:rFonts w:cstheme="minorHAnsi"/>
          <w:sz w:val="24"/>
          <w:szCs w:val="24"/>
        </w:rPr>
      </w:pPr>
    </w:p>
    <w:p w:rsidR="00D571B6" w:rsidRPr="00794D35" w:rsidRDefault="00D571B6" w:rsidP="00D571B6">
      <w:pPr>
        <w:jc w:val="both"/>
        <w:rPr>
          <w:rFonts w:cstheme="minorHAnsi"/>
          <w:sz w:val="24"/>
          <w:szCs w:val="24"/>
        </w:rPr>
      </w:pPr>
      <w:r w:rsidRPr="00794D35">
        <w:rPr>
          <w:rFonts w:cstheme="minorHAnsi"/>
          <w:sz w:val="24"/>
          <w:szCs w:val="24"/>
        </w:rPr>
        <w:t xml:space="preserve">En resumen,  la gestión de riesgos se realiza en tres fases: </w:t>
      </w:r>
    </w:p>
    <w:p w:rsidR="00D571B6" w:rsidRPr="00794D35" w:rsidRDefault="00D571B6" w:rsidP="00AB134F">
      <w:pPr>
        <w:pStyle w:val="Prrafodelista"/>
        <w:widowControl/>
        <w:numPr>
          <w:ilvl w:val="0"/>
          <w:numId w:val="29"/>
        </w:numPr>
        <w:spacing w:after="200" w:line="276" w:lineRule="auto"/>
        <w:jc w:val="both"/>
        <w:rPr>
          <w:rFonts w:cstheme="minorHAnsi"/>
          <w:sz w:val="24"/>
          <w:szCs w:val="24"/>
        </w:rPr>
      </w:pPr>
      <w:proofErr w:type="spellStart"/>
      <w:r w:rsidRPr="00794D35">
        <w:rPr>
          <w:rFonts w:cstheme="minorHAnsi"/>
          <w:sz w:val="24"/>
          <w:szCs w:val="24"/>
        </w:rPr>
        <w:t>Identificación</w:t>
      </w:r>
      <w:proofErr w:type="spellEnd"/>
      <w:r w:rsidRPr="00794D35">
        <w:rPr>
          <w:rFonts w:cstheme="minorHAnsi"/>
          <w:sz w:val="24"/>
          <w:szCs w:val="24"/>
        </w:rPr>
        <w:t xml:space="preserve"> del </w:t>
      </w:r>
      <w:proofErr w:type="spellStart"/>
      <w:r w:rsidRPr="00794D35">
        <w:rPr>
          <w:rFonts w:cstheme="minorHAnsi"/>
          <w:sz w:val="24"/>
          <w:szCs w:val="24"/>
        </w:rPr>
        <w:t>riesgo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29"/>
        </w:numPr>
        <w:spacing w:after="200" w:line="276" w:lineRule="auto"/>
        <w:jc w:val="both"/>
        <w:rPr>
          <w:rFonts w:cstheme="minorHAnsi"/>
          <w:sz w:val="24"/>
          <w:szCs w:val="24"/>
        </w:rPr>
      </w:pPr>
      <w:proofErr w:type="spellStart"/>
      <w:r w:rsidRPr="00794D35">
        <w:rPr>
          <w:rFonts w:cstheme="minorHAnsi"/>
          <w:sz w:val="24"/>
          <w:szCs w:val="24"/>
        </w:rPr>
        <w:t>Evaluación</w:t>
      </w:r>
      <w:proofErr w:type="spellEnd"/>
      <w:r w:rsidRPr="00794D35">
        <w:rPr>
          <w:rFonts w:cstheme="minorHAnsi"/>
          <w:sz w:val="24"/>
          <w:szCs w:val="24"/>
        </w:rPr>
        <w:t xml:space="preserve"> del </w:t>
      </w:r>
      <w:proofErr w:type="spellStart"/>
      <w:r w:rsidRPr="00794D35">
        <w:rPr>
          <w:rFonts w:cstheme="minorHAnsi"/>
          <w:sz w:val="24"/>
          <w:szCs w:val="24"/>
        </w:rPr>
        <w:t>riesgo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29"/>
        </w:numPr>
        <w:spacing w:after="200" w:line="276" w:lineRule="auto"/>
        <w:jc w:val="both"/>
        <w:rPr>
          <w:rFonts w:cstheme="minorHAnsi"/>
          <w:sz w:val="24"/>
          <w:szCs w:val="24"/>
        </w:rPr>
      </w:pPr>
      <w:proofErr w:type="spellStart"/>
      <w:r w:rsidRPr="00794D35">
        <w:rPr>
          <w:rFonts w:cstheme="minorHAnsi"/>
          <w:sz w:val="24"/>
          <w:szCs w:val="24"/>
        </w:rPr>
        <w:t>Tratamiento</w:t>
      </w:r>
      <w:proofErr w:type="spellEnd"/>
      <w:r w:rsidRPr="00794D35">
        <w:rPr>
          <w:rFonts w:cstheme="minorHAnsi"/>
          <w:sz w:val="24"/>
          <w:szCs w:val="24"/>
        </w:rPr>
        <w:t xml:space="preserve"> del </w:t>
      </w:r>
      <w:proofErr w:type="spellStart"/>
      <w:r w:rsidRPr="00794D35">
        <w:rPr>
          <w:rFonts w:cstheme="minorHAnsi"/>
          <w:sz w:val="24"/>
          <w:szCs w:val="24"/>
        </w:rPr>
        <w:t>riesgo</w:t>
      </w:r>
      <w:proofErr w:type="spellEnd"/>
      <w:r w:rsidRPr="00794D35">
        <w:rPr>
          <w:rFonts w:cstheme="minorHAnsi"/>
          <w:sz w:val="24"/>
          <w:szCs w:val="24"/>
        </w:rPr>
        <w:t xml:space="preserve">. </w:t>
      </w:r>
    </w:p>
    <w:p w:rsidR="00D571B6" w:rsidRPr="00794D35" w:rsidRDefault="00D571B6" w:rsidP="00D571B6">
      <w:pPr>
        <w:jc w:val="both"/>
        <w:rPr>
          <w:rFonts w:cstheme="minorHAnsi"/>
          <w:b/>
          <w:sz w:val="24"/>
          <w:szCs w:val="24"/>
        </w:rPr>
      </w:pPr>
      <w:r w:rsidRPr="00794D35">
        <w:rPr>
          <w:rFonts w:cstheme="minorHAnsi"/>
          <w:b/>
          <w:sz w:val="24"/>
          <w:szCs w:val="24"/>
        </w:rPr>
        <w:lastRenderedPageBreak/>
        <w:t>IDENTIFICACIÓN EVALUACIÓN y TRATAMIENTO DEL RIESGO SANITARIO.</w:t>
      </w:r>
    </w:p>
    <w:p w:rsidR="00D571B6" w:rsidRPr="00794D35" w:rsidRDefault="00D571B6" w:rsidP="00D571B6">
      <w:pPr>
        <w:jc w:val="both"/>
        <w:rPr>
          <w:rFonts w:cstheme="minorHAnsi"/>
          <w:b/>
          <w:sz w:val="24"/>
          <w:szCs w:val="24"/>
        </w:rPr>
      </w:pPr>
      <w:r w:rsidRPr="00794D35">
        <w:rPr>
          <w:rFonts w:cstheme="minorHAnsi"/>
          <w:sz w:val="24"/>
          <w:szCs w:val="24"/>
        </w:rPr>
        <w:t>El proceso de análisis de riesgo es esencialmente un proceso de solución de problemas de calidad. Las herramientas de calidad y de evaluación se utilizan para determinar y priorizar riesgos de evaluación y resolución</w:t>
      </w:r>
      <w:r w:rsidRPr="00794D35">
        <w:rPr>
          <w:rFonts w:cstheme="minorHAnsi"/>
          <w:color w:val="373333"/>
          <w:sz w:val="24"/>
          <w:szCs w:val="24"/>
          <w:shd w:val="clear" w:color="auto" w:fill="FFFFFF"/>
        </w:rPr>
        <w:t>.</w:t>
      </w:r>
      <w:r w:rsidRPr="00794D35">
        <w:rPr>
          <w:rFonts w:cstheme="minorHAnsi"/>
          <w:b/>
          <w:sz w:val="24"/>
          <w:szCs w:val="24"/>
        </w:rPr>
        <w:t xml:space="preserve"> </w:t>
      </w:r>
    </w:p>
    <w:p w:rsidR="00D571B6" w:rsidRPr="00794D35" w:rsidRDefault="00D571B6" w:rsidP="00D571B6">
      <w:pPr>
        <w:shd w:val="clear" w:color="auto" w:fill="FFFFFF"/>
        <w:spacing w:after="0" w:line="240" w:lineRule="auto"/>
        <w:jc w:val="both"/>
        <w:textAlignment w:val="baseline"/>
        <w:rPr>
          <w:rFonts w:eastAsia="Times New Roman" w:cstheme="minorHAnsi"/>
          <w:color w:val="373333"/>
          <w:sz w:val="24"/>
          <w:szCs w:val="24"/>
          <w:lang w:eastAsia="es-EC"/>
        </w:rPr>
      </w:pPr>
      <w:r w:rsidRPr="00794D35">
        <w:rPr>
          <w:rFonts w:cstheme="minorHAnsi"/>
          <w:b/>
          <w:sz w:val="24"/>
          <w:szCs w:val="24"/>
        </w:rPr>
        <w:t xml:space="preserve">1.- Identificación del riesgo: </w:t>
      </w:r>
      <w:r w:rsidRPr="00794D35">
        <w:rPr>
          <w:rFonts w:cstheme="minorHAnsi"/>
          <w:sz w:val="24"/>
          <w:szCs w:val="24"/>
        </w:rPr>
        <w:t>Se debe r</w:t>
      </w:r>
      <w:r w:rsidRPr="00794D35">
        <w:rPr>
          <w:rFonts w:eastAsia="Times New Roman" w:cstheme="minorHAnsi"/>
          <w:color w:val="373333"/>
          <w:sz w:val="24"/>
          <w:szCs w:val="24"/>
          <w:lang w:eastAsia="es-EC"/>
        </w:rPr>
        <w:t xml:space="preserve">evisar la lista de posibles fuentes de riesgo, así como la experiencia y el conocimiento del equipo de proyectos, se identifican todos los potenciales riesgos.  Al utilizar un instrumento de evaluación, los riesgos son categorizados y priorizados. </w:t>
      </w:r>
    </w:p>
    <w:p w:rsidR="00D571B6" w:rsidRPr="00794D35" w:rsidRDefault="00D571B6" w:rsidP="00D571B6">
      <w:pPr>
        <w:shd w:val="clear" w:color="auto" w:fill="FFFFFF"/>
        <w:spacing w:after="0"/>
        <w:jc w:val="both"/>
        <w:textAlignment w:val="baseline"/>
        <w:rPr>
          <w:rFonts w:eastAsia="Times New Roman" w:cstheme="minorHAnsi"/>
          <w:color w:val="373333"/>
          <w:sz w:val="24"/>
          <w:szCs w:val="24"/>
          <w:lang w:eastAsia="es-EC"/>
        </w:rPr>
      </w:pPr>
      <w:r w:rsidRPr="00794D35">
        <w:rPr>
          <w:rFonts w:eastAsia="Times New Roman" w:cstheme="minorHAnsi"/>
          <w:color w:val="373333"/>
          <w:sz w:val="24"/>
          <w:szCs w:val="24"/>
          <w:lang w:eastAsia="es-EC"/>
        </w:rPr>
        <w:t>El número de riesgos identificados a menudo excede la capacidad de tiempo del equipo de proyectos para analizar y desarrollar contingencias. El proceso de priorización ayuda a gestionar aquellos riesgos que tienen un alto impacto y una alta probabilidad de ocurrencia</w:t>
      </w:r>
    </w:p>
    <w:p w:rsidR="00D571B6" w:rsidRPr="00794D35" w:rsidRDefault="00D571B6" w:rsidP="00D571B6">
      <w:pPr>
        <w:jc w:val="both"/>
        <w:rPr>
          <w:rFonts w:cstheme="minorHAnsi"/>
          <w:sz w:val="24"/>
          <w:szCs w:val="24"/>
        </w:rPr>
      </w:pPr>
      <w:r w:rsidRPr="00794D35">
        <w:rPr>
          <w:rFonts w:cstheme="minorHAnsi"/>
          <w:b/>
          <w:sz w:val="24"/>
          <w:szCs w:val="24"/>
        </w:rPr>
        <w:t xml:space="preserve">2.- Evaluación del riesgo: </w:t>
      </w:r>
      <w:r w:rsidRPr="00794D35">
        <w:rPr>
          <w:rFonts w:cstheme="minorHAnsi"/>
          <w:sz w:val="24"/>
          <w:szCs w:val="24"/>
        </w:rPr>
        <w:t>Con frecuencia, la solución de problemas tradicional transita de la identificación de problemas a la solución de problemas. Sin embargo, antes de intentar determinar cómo gestionar mejor los riesgos, el equipo de proyectos debe identificar los orígenes de tales riesgos.</w:t>
      </w:r>
    </w:p>
    <w:p w:rsidR="00D571B6" w:rsidRPr="00794D35" w:rsidRDefault="00D571B6" w:rsidP="00D571B6">
      <w:pPr>
        <w:jc w:val="both"/>
        <w:rPr>
          <w:rFonts w:cstheme="minorHAnsi"/>
          <w:sz w:val="24"/>
          <w:szCs w:val="24"/>
        </w:rPr>
      </w:pPr>
      <w:r w:rsidRPr="00794D35">
        <w:rPr>
          <w:rFonts w:cstheme="minorHAnsi"/>
          <w:sz w:val="24"/>
          <w:szCs w:val="24"/>
        </w:rPr>
        <w:t>Identificado el riesgo el equipo de proyectos está listo para el proceso de evaluación de posibles remedios para gestionar el riesgo o tal vez evitar que el riesgo ocurra</w:t>
      </w:r>
    </w:p>
    <w:p w:rsidR="00D571B6" w:rsidRPr="00794D35" w:rsidRDefault="00D571B6" w:rsidP="00D571B6">
      <w:pPr>
        <w:jc w:val="both"/>
        <w:rPr>
          <w:rFonts w:cstheme="minorHAnsi"/>
          <w:sz w:val="24"/>
          <w:szCs w:val="24"/>
        </w:rPr>
      </w:pPr>
      <w:r w:rsidRPr="00794D35">
        <w:rPr>
          <w:rFonts w:cstheme="minorHAnsi"/>
          <w:b/>
          <w:sz w:val="24"/>
          <w:szCs w:val="24"/>
        </w:rPr>
        <w:t>3.- Tratamiento del riesgo</w:t>
      </w:r>
      <w:r w:rsidRPr="00794D35">
        <w:rPr>
          <w:rFonts w:cstheme="minorHAnsi"/>
          <w:sz w:val="24"/>
          <w:szCs w:val="24"/>
        </w:rPr>
        <w:t xml:space="preserve">: Identificado y evaluado el riesgo el equipo de proyectos está listo para el proceso de implementación de soluciones o de posibles remedios para gestionar el riesgo o tal vez evitar que el riesgo ocurra. </w:t>
      </w:r>
    </w:p>
    <w:p w:rsidR="00D571B6" w:rsidRPr="00794D35" w:rsidRDefault="00D571B6" w:rsidP="00D571B6">
      <w:pPr>
        <w:jc w:val="both"/>
        <w:rPr>
          <w:rFonts w:cstheme="minorHAnsi"/>
          <w:sz w:val="24"/>
          <w:szCs w:val="24"/>
        </w:rPr>
      </w:pPr>
      <w:r w:rsidRPr="00794D35">
        <w:rPr>
          <w:rFonts w:cstheme="minorHAnsi"/>
          <w:sz w:val="24"/>
          <w:szCs w:val="24"/>
        </w:rPr>
        <w:t>El equipo de proyectos convertirá en tareas las ideas que fueron identificadas para reducir o eliminar las probabilidades de riesgo.</w:t>
      </w:r>
    </w:p>
    <w:p w:rsidR="00D571B6" w:rsidRPr="00794D35" w:rsidRDefault="00D571B6" w:rsidP="00D571B6">
      <w:pPr>
        <w:jc w:val="both"/>
        <w:rPr>
          <w:rFonts w:cstheme="minorHAnsi"/>
          <w:sz w:val="24"/>
          <w:szCs w:val="24"/>
        </w:rPr>
      </w:pPr>
      <w:r w:rsidRPr="00794D35">
        <w:rPr>
          <w:rFonts w:cstheme="minorHAnsi"/>
          <w:sz w:val="24"/>
          <w:szCs w:val="24"/>
        </w:rPr>
        <w:t xml:space="preserve">Las tareas identificadas para gestionar el riesgo, si ocurren, se desarrollan en pequeños </w:t>
      </w:r>
      <w:r w:rsidRPr="00794D35">
        <w:rPr>
          <w:rFonts w:cstheme="minorHAnsi"/>
          <w:i/>
          <w:sz w:val="24"/>
          <w:szCs w:val="24"/>
        </w:rPr>
        <w:t>planes de contingencia</w:t>
      </w:r>
      <w:r w:rsidRPr="00794D35">
        <w:rPr>
          <w:rFonts w:cstheme="minorHAnsi"/>
          <w:sz w:val="24"/>
          <w:szCs w:val="24"/>
        </w:rPr>
        <w:t xml:space="preserve"> que pueden dejarse de lado.   Si el riesgo ocurriese, se aplican las tareas identificadas, reduciéndose así la probabilidad de tener que gestionar una crisis.</w:t>
      </w:r>
    </w:p>
    <w:p w:rsidR="00D571B6" w:rsidRPr="00794D35" w:rsidRDefault="00D571B6" w:rsidP="00D571B6">
      <w:pPr>
        <w:spacing w:after="0" w:line="240" w:lineRule="auto"/>
        <w:jc w:val="both"/>
        <w:rPr>
          <w:rFonts w:cstheme="minorHAnsi"/>
          <w:b/>
          <w:sz w:val="24"/>
          <w:szCs w:val="24"/>
        </w:rPr>
      </w:pPr>
      <w:r w:rsidRPr="00794D35">
        <w:rPr>
          <w:rFonts w:cstheme="minorHAnsi"/>
          <w:b/>
          <w:sz w:val="24"/>
          <w:szCs w:val="24"/>
        </w:rPr>
        <w:t>LA GESTIÓN DE RIESGOS: UN PROCESO CONTINUO</w:t>
      </w:r>
    </w:p>
    <w:p w:rsidR="00D571B6" w:rsidRPr="00794D35" w:rsidRDefault="00D571B6" w:rsidP="00D571B6">
      <w:pPr>
        <w:spacing w:after="0" w:line="240" w:lineRule="auto"/>
        <w:jc w:val="both"/>
        <w:rPr>
          <w:rFonts w:cstheme="minorHAnsi"/>
          <w:b/>
          <w:sz w:val="24"/>
          <w:szCs w:val="24"/>
        </w:rPr>
      </w:pPr>
    </w:p>
    <w:p w:rsidR="00D571B6" w:rsidRPr="00794D35" w:rsidRDefault="00D571B6" w:rsidP="00D571B6">
      <w:pPr>
        <w:spacing w:after="0" w:line="240" w:lineRule="auto"/>
        <w:jc w:val="both"/>
        <w:rPr>
          <w:rFonts w:cstheme="minorHAnsi"/>
          <w:sz w:val="24"/>
          <w:szCs w:val="24"/>
        </w:rPr>
      </w:pPr>
      <w:r w:rsidRPr="00794D35">
        <w:rPr>
          <w:rFonts w:cstheme="minorHAnsi"/>
          <w:sz w:val="24"/>
          <w:szCs w:val="24"/>
        </w:rPr>
        <w:t>Una vez que se identifican todos los posibles riesgos que pueden perjudicar el éxito del trabajo, se debe escoger los que tienen más probabilidades de suceder. Esa decisión se basará en las experiencias pasadas respecto de la probabilidad de ocurrencia, su intuición, las lecciones aprendidas, los datos históricos, entre otros.</w:t>
      </w:r>
    </w:p>
    <w:p w:rsidR="00D571B6" w:rsidRPr="00794D35" w:rsidRDefault="00D571B6" w:rsidP="00D571B6">
      <w:pPr>
        <w:spacing w:after="0" w:line="240" w:lineRule="auto"/>
        <w:jc w:val="both"/>
        <w:rPr>
          <w:rFonts w:cstheme="minorHAnsi"/>
          <w:sz w:val="24"/>
          <w:szCs w:val="24"/>
        </w:rPr>
      </w:pPr>
    </w:p>
    <w:p w:rsidR="00D571B6" w:rsidRPr="00794D35" w:rsidRDefault="00D571B6" w:rsidP="00D571B6">
      <w:pPr>
        <w:spacing w:after="0" w:line="240" w:lineRule="auto"/>
        <w:jc w:val="both"/>
        <w:rPr>
          <w:rFonts w:cstheme="minorHAnsi"/>
          <w:sz w:val="24"/>
          <w:szCs w:val="24"/>
        </w:rPr>
      </w:pPr>
      <w:r w:rsidRPr="00794D35">
        <w:rPr>
          <w:rFonts w:cstheme="minorHAnsi"/>
          <w:sz w:val="24"/>
          <w:szCs w:val="24"/>
        </w:rPr>
        <w:t>Al iniciar un proyecto de gestión de riesgos, hay más en riesgo o aparecen más riesgos que disminuyen a medida que este avanza hacia su finalización. En consecuencia, la gestión de riesgos debe hacerse a inicios del ciclo de vida del proyecto, y de manera continua.</w:t>
      </w:r>
    </w:p>
    <w:p w:rsidR="00D571B6" w:rsidRPr="00794D35" w:rsidRDefault="00D571B6" w:rsidP="00D571B6">
      <w:pPr>
        <w:spacing w:after="0" w:line="240" w:lineRule="auto"/>
        <w:jc w:val="both"/>
        <w:rPr>
          <w:rFonts w:cstheme="minorHAnsi"/>
          <w:sz w:val="24"/>
          <w:szCs w:val="24"/>
        </w:rPr>
      </w:pPr>
      <w:r w:rsidRPr="00794D35">
        <w:rPr>
          <w:rFonts w:cstheme="minorHAnsi"/>
          <w:sz w:val="24"/>
          <w:szCs w:val="24"/>
        </w:rPr>
        <w:lastRenderedPageBreak/>
        <w:t xml:space="preserve">El punto crítico es que la gestión de riesgos sea un proceso continuo y como tal se realice no solo al inicio del proyecto, sino de manera </w:t>
      </w:r>
      <w:proofErr w:type="gramStart"/>
      <w:r w:rsidRPr="00794D35">
        <w:rPr>
          <w:rFonts w:cstheme="minorHAnsi"/>
          <w:sz w:val="24"/>
          <w:szCs w:val="24"/>
        </w:rPr>
        <w:t>continua</w:t>
      </w:r>
      <w:proofErr w:type="gramEnd"/>
      <w:r w:rsidRPr="00794D35">
        <w:rPr>
          <w:rFonts w:cstheme="minorHAnsi"/>
          <w:sz w:val="24"/>
          <w:szCs w:val="24"/>
        </w:rPr>
        <w:t xml:space="preserve"> a lo largo de la vida del proyecto.</w:t>
      </w:r>
    </w:p>
    <w:p w:rsidR="00D571B6" w:rsidRPr="00794D35" w:rsidRDefault="00D571B6" w:rsidP="00D571B6">
      <w:pPr>
        <w:spacing w:after="0"/>
        <w:jc w:val="both"/>
        <w:rPr>
          <w:rFonts w:cstheme="minorHAnsi"/>
          <w:sz w:val="24"/>
          <w:szCs w:val="24"/>
        </w:rPr>
      </w:pPr>
    </w:p>
    <w:p w:rsidR="00D571B6" w:rsidRPr="00794D35" w:rsidRDefault="00D571B6" w:rsidP="00D571B6">
      <w:pPr>
        <w:spacing w:after="0"/>
        <w:jc w:val="both"/>
        <w:rPr>
          <w:rFonts w:cstheme="minorHAnsi"/>
          <w:sz w:val="24"/>
          <w:szCs w:val="24"/>
        </w:rPr>
      </w:pPr>
      <w:r w:rsidRPr="00794D35">
        <w:rPr>
          <w:rFonts w:cstheme="minorHAnsi"/>
          <w:b/>
          <w:i/>
          <w:sz w:val="24"/>
          <w:szCs w:val="24"/>
        </w:rPr>
        <w:t xml:space="preserve">Respuesta a los riesgos: </w:t>
      </w:r>
      <w:r w:rsidRPr="00794D35">
        <w:rPr>
          <w:rFonts w:cstheme="minorHAnsi"/>
          <w:sz w:val="24"/>
          <w:szCs w:val="24"/>
        </w:rPr>
        <w:t>La respuesta a los riesgos por lo general incluye:</w:t>
      </w:r>
    </w:p>
    <w:p w:rsidR="00D571B6" w:rsidRPr="00794D35" w:rsidRDefault="00D571B6" w:rsidP="00D571B6">
      <w:pPr>
        <w:spacing w:after="0"/>
        <w:jc w:val="both"/>
        <w:rPr>
          <w:rFonts w:cstheme="minorHAnsi"/>
          <w:sz w:val="24"/>
          <w:szCs w:val="24"/>
        </w:rPr>
      </w:pPr>
    </w:p>
    <w:p w:rsidR="00D571B6" w:rsidRPr="00794D35" w:rsidRDefault="00D571B6" w:rsidP="00AB134F">
      <w:pPr>
        <w:pStyle w:val="Prrafodelista"/>
        <w:widowControl/>
        <w:numPr>
          <w:ilvl w:val="0"/>
          <w:numId w:val="33"/>
        </w:numPr>
        <w:spacing w:line="276" w:lineRule="auto"/>
        <w:jc w:val="both"/>
        <w:rPr>
          <w:rFonts w:cstheme="minorHAnsi"/>
          <w:sz w:val="24"/>
          <w:szCs w:val="24"/>
          <w:lang w:val="es-EC"/>
        </w:rPr>
      </w:pPr>
      <w:r w:rsidRPr="00794D35">
        <w:rPr>
          <w:rFonts w:cstheme="minorHAnsi"/>
          <w:sz w:val="24"/>
          <w:szCs w:val="24"/>
          <w:lang w:val="es-EC"/>
        </w:rPr>
        <w:t xml:space="preserve">Prevención: Eliminación de una amenaza específica, a menudo al eliminar la causa. </w:t>
      </w:r>
    </w:p>
    <w:p w:rsidR="00D571B6" w:rsidRPr="00794D35" w:rsidRDefault="00D571B6" w:rsidP="00AB134F">
      <w:pPr>
        <w:pStyle w:val="Prrafodelista"/>
        <w:widowControl/>
        <w:numPr>
          <w:ilvl w:val="0"/>
          <w:numId w:val="33"/>
        </w:numPr>
        <w:spacing w:line="276" w:lineRule="auto"/>
        <w:jc w:val="both"/>
        <w:rPr>
          <w:rFonts w:cstheme="minorHAnsi"/>
          <w:sz w:val="24"/>
          <w:szCs w:val="24"/>
          <w:lang w:val="es-EC"/>
        </w:rPr>
      </w:pPr>
      <w:r w:rsidRPr="00794D35">
        <w:rPr>
          <w:rFonts w:cstheme="minorHAnsi"/>
          <w:sz w:val="24"/>
          <w:szCs w:val="24"/>
          <w:lang w:val="es-EC"/>
        </w:rPr>
        <w:t xml:space="preserve">Mitigación: Reducción del valor monetario estimado de un riesgo al reducir la probabilidad de ocurrencia. </w:t>
      </w:r>
    </w:p>
    <w:p w:rsidR="00D571B6" w:rsidRPr="00794D35" w:rsidRDefault="00D571B6" w:rsidP="00AB134F">
      <w:pPr>
        <w:pStyle w:val="Prrafodelista"/>
        <w:widowControl/>
        <w:numPr>
          <w:ilvl w:val="0"/>
          <w:numId w:val="33"/>
        </w:numPr>
        <w:spacing w:line="276" w:lineRule="auto"/>
        <w:jc w:val="both"/>
        <w:rPr>
          <w:rFonts w:cstheme="minorHAnsi"/>
          <w:sz w:val="24"/>
          <w:szCs w:val="24"/>
          <w:lang w:val="es-EC"/>
        </w:rPr>
      </w:pPr>
      <w:r w:rsidRPr="00794D35">
        <w:rPr>
          <w:rFonts w:cstheme="minorHAnsi"/>
          <w:sz w:val="24"/>
          <w:szCs w:val="24"/>
          <w:lang w:val="es-EC"/>
        </w:rPr>
        <w:t>Aceptación: Aceptar las consecuencias del riesgo. Con frecuencia, esto se cumple al desarrollar un plan de contingencia para ejecutar si el riesgo llega a ocurrir.</w:t>
      </w:r>
    </w:p>
    <w:p w:rsidR="00D571B6" w:rsidRPr="00794D35" w:rsidRDefault="00D571B6" w:rsidP="00D571B6">
      <w:pPr>
        <w:pStyle w:val="Prrafodelista"/>
        <w:jc w:val="both"/>
        <w:rPr>
          <w:rFonts w:cstheme="minorHAnsi"/>
          <w:sz w:val="24"/>
          <w:szCs w:val="24"/>
          <w:lang w:val="es-EC"/>
        </w:rPr>
      </w:pPr>
    </w:p>
    <w:p w:rsidR="00D571B6" w:rsidRPr="00794D35" w:rsidRDefault="00D571B6" w:rsidP="00D571B6">
      <w:pPr>
        <w:spacing w:after="0" w:line="240" w:lineRule="auto"/>
        <w:jc w:val="both"/>
        <w:rPr>
          <w:rFonts w:cstheme="minorHAnsi"/>
          <w:sz w:val="24"/>
          <w:szCs w:val="24"/>
        </w:rPr>
      </w:pPr>
      <w:r w:rsidRPr="00794D35">
        <w:rPr>
          <w:rFonts w:cstheme="minorHAnsi"/>
          <w:sz w:val="24"/>
          <w:szCs w:val="24"/>
        </w:rPr>
        <w:t xml:space="preserve">Al desarrollar un </w:t>
      </w:r>
      <w:r w:rsidRPr="00794D35">
        <w:rPr>
          <w:rFonts w:cstheme="minorHAnsi"/>
          <w:i/>
          <w:sz w:val="24"/>
          <w:szCs w:val="24"/>
          <w:u w:val="single"/>
        </w:rPr>
        <w:t>plan de contingencia</w:t>
      </w:r>
      <w:r w:rsidRPr="00794D35">
        <w:rPr>
          <w:rFonts w:cstheme="minorHAnsi"/>
          <w:sz w:val="24"/>
          <w:szCs w:val="24"/>
        </w:rPr>
        <w:t xml:space="preserve">, se debe integrar un el equipo que a </w:t>
      </w:r>
      <w:proofErr w:type="spellStart"/>
      <w:r w:rsidRPr="00794D35">
        <w:rPr>
          <w:rFonts w:cstheme="minorHAnsi"/>
          <w:sz w:val="24"/>
          <w:szCs w:val="24"/>
        </w:rPr>
        <w:t>mas</w:t>
      </w:r>
      <w:proofErr w:type="spellEnd"/>
      <w:r w:rsidRPr="00794D35">
        <w:rPr>
          <w:rFonts w:cstheme="minorHAnsi"/>
          <w:sz w:val="24"/>
          <w:szCs w:val="24"/>
        </w:rPr>
        <w:t xml:space="preserve"> de elaborar el proyecto participa en el proceso de solución de un problema.  El resultado final será un plan que se pueda aplicar al momento.  </w:t>
      </w:r>
    </w:p>
    <w:p w:rsidR="00D571B6" w:rsidRPr="00794D35" w:rsidRDefault="00D571B6" w:rsidP="00D571B6">
      <w:pPr>
        <w:spacing w:after="0" w:line="240" w:lineRule="auto"/>
        <w:jc w:val="both"/>
        <w:rPr>
          <w:rFonts w:cstheme="minorHAnsi"/>
          <w:sz w:val="24"/>
          <w:szCs w:val="24"/>
        </w:rPr>
      </w:pPr>
    </w:p>
    <w:p w:rsidR="00D571B6" w:rsidRPr="00794D35" w:rsidRDefault="00D571B6" w:rsidP="00D571B6">
      <w:pPr>
        <w:spacing w:after="0" w:line="240" w:lineRule="auto"/>
        <w:jc w:val="both"/>
        <w:rPr>
          <w:rFonts w:cstheme="minorHAnsi"/>
          <w:sz w:val="24"/>
          <w:szCs w:val="24"/>
        </w:rPr>
      </w:pPr>
      <w:r w:rsidRPr="00794D35">
        <w:rPr>
          <w:rFonts w:cstheme="minorHAnsi"/>
          <w:sz w:val="24"/>
          <w:szCs w:val="24"/>
        </w:rPr>
        <w:t xml:space="preserve">Lo que el equipo de proyectos requiere es la habilidad de lidiar con los obstáculos para completar de forma exitosa el proyecto, a tiempo y dentro del presupuesto. </w:t>
      </w:r>
    </w:p>
    <w:p w:rsidR="00D571B6" w:rsidRPr="00794D35" w:rsidRDefault="00D571B6" w:rsidP="00D571B6">
      <w:pPr>
        <w:spacing w:after="0" w:line="240" w:lineRule="auto"/>
        <w:jc w:val="both"/>
        <w:rPr>
          <w:rFonts w:cstheme="minorHAnsi"/>
          <w:sz w:val="24"/>
          <w:szCs w:val="24"/>
        </w:rPr>
      </w:pPr>
    </w:p>
    <w:p w:rsidR="00D571B6" w:rsidRPr="00794D35" w:rsidRDefault="00D571B6" w:rsidP="00D571B6">
      <w:pPr>
        <w:spacing w:after="0" w:line="240" w:lineRule="auto"/>
        <w:jc w:val="both"/>
        <w:rPr>
          <w:rFonts w:cstheme="minorHAnsi"/>
          <w:sz w:val="24"/>
          <w:szCs w:val="24"/>
        </w:rPr>
      </w:pPr>
      <w:r w:rsidRPr="00794D35">
        <w:rPr>
          <w:rFonts w:cstheme="minorHAnsi"/>
          <w:sz w:val="24"/>
          <w:szCs w:val="24"/>
        </w:rPr>
        <w:t>Los planes de contingencia ayudarán a garantizar que el equipo pueda atender con rapidez la mayoría de problemas que surjan.</w:t>
      </w:r>
    </w:p>
    <w:p w:rsidR="00D571B6" w:rsidRPr="00794D35" w:rsidRDefault="00D571B6" w:rsidP="00D571B6">
      <w:pPr>
        <w:spacing w:after="0"/>
        <w:jc w:val="both"/>
        <w:rPr>
          <w:rFonts w:cstheme="minorHAnsi"/>
          <w:sz w:val="24"/>
          <w:szCs w:val="24"/>
        </w:rPr>
      </w:pPr>
    </w:p>
    <w:p w:rsidR="00D571B6" w:rsidRDefault="00D571B6" w:rsidP="00FF09DD">
      <w:pPr>
        <w:spacing w:after="0"/>
        <w:jc w:val="both"/>
        <w:rPr>
          <w:rFonts w:cstheme="minorHAnsi"/>
          <w:sz w:val="24"/>
          <w:szCs w:val="24"/>
        </w:rPr>
      </w:pPr>
      <w:r w:rsidRPr="00794D35">
        <w:rPr>
          <w:rFonts w:cstheme="minorHAnsi"/>
          <w:b/>
          <w:sz w:val="24"/>
          <w:szCs w:val="24"/>
        </w:rPr>
        <w:t xml:space="preserve">RIESGO ASISTENCIAL Y SEGURIDAD DEL PACIENTE: </w:t>
      </w:r>
      <w:r w:rsidR="00FF09DD">
        <w:rPr>
          <w:rFonts w:cstheme="minorHAnsi"/>
          <w:sz w:val="24"/>
          <w:szCs w:val="24"/>
        </w:rPr>
        <w:t>E</w:t>
      </w:r>
      <w:r w:rsidRPr="00794D35">
        <w:rPr>
          <w:rFonts w:cstheme="minorHAnsi"/>
          <w:sz w:val="24"/>
          <w:szCs w:val="24"/>
        </w:rPr>
        <w:t>s un programa de trabajo y estrategias para disminuir la vulnerabilidad y promover acciones de conservación, desarrollo mitigación y prevención frente a desastres naturales y antrópicos.</w:t>
      </w:r>
      <w:r w:rsidR="00FF09DD">
        <w:rPr>
          <w:rFonts w:cstheme="minorHAnsi"/>
          <w:sz w:val="24"/>
          <w:szCs w:val="24"/>
        </w:rPr>
        <w:t xml:space="preserve">  </w:t>
      </w:r>
      <w:r w:rsidRPr="00794D35">
        <w:rPr>
          <w:rFonts w:cstheme="minorHAnsi"/>
          <w:sz w:val="24"/>
          <w:szCs w:val="24"/>
        </w:rPr>
        <w:t>Hablar de gestión de riesgo significa desarrollar una serie de medidas que permitan conocer y dimensionar todos los elementos relacionados con los riesgos para poder hacerles frente, hacerlos decrecer o, en el mejor de los casos, anularlos.</w:t>
      </w:r>
    </w:p>
    <w:p w:rsidR="00FF09DD" w:rsidRPr="00794D35" w:rsidRDefault="00FF09DD" w:rsidP="00FF09DD">
      <w:pPr>
        <w:spacing w:after="0"/>
        <w:jc w:val="both"/>
        <w:rPr>
          <w:rFonts w:cstheme="minorHAnsi"/>
          <w:sz w:val="24"/>
          <w:szCs w:val="24"/>
        </w:rPr>
      </w:pPr>
    </w:p>
    <w:p w:rsidR="00D571B6" w:rsidRPr="00794D35" w:rsidRDefault="00D571B6" w:rsidP="00D571B6">
      <w:pPr>
        <w:jc w:val="both"/>
        <w:rPr>
          <w:rFonts w:cstheme="minorHAnsi"/>
          <w:sz w:val="24"/>
          <w:szCs w:val="24"/>
        </w:rPr>
      </w:pPr>
      <w:r w:rsidRPr="00794D35">
        <w:rPr>
          <w:rFonts w:cstheme="minorHAnsi"/>
          <w:sz w:val="24"/>
          <w:szCs w:val="24"/>
        </w:rPr>
        <w:t>Muchos autores han establecido parámetros, métodos y fases de trabajo para tratar la gestión de riesgo con el objetivo de definir un modelo válido que permita a una comunidad prepararse y convivir con el riesgo. Ello depende y mucho de los recursos económicos, el medio natural, la cultura o la religión de una determinada comunidad.</w:t>
      </w:r>
    </w:p>
    <w:p w:rsidR="00D571B6" w:rsidRPr="00794D35" w:rsidRDefault="00D571B6" w:rsidP="00D571B6">
      <w:pPr>
        <w:jc w:val="both"/>
        <w:rPr>
          <w:rFonts w:cstheme="minorHAnsi"/>
          <w:sz w:val="24"/>
          <w:szCs w:val="24"/>
        </w:rPr>
      </w:pPr>
      <w:r w:rsidRPr="00794D35">
        <w:rPr>
          <w:rFonts w:cstheme="minorHAnsi"/>
          <w:sz w:val="24"/>
          <w:szCs w:val="24"/>
        </w:rPr>
        <w:t>Un programa de gestión de riesgo requiere de la participación y concientización profesional con el apoyo de técnicos calificados para la caracterización de las amenazas e imprevistos que se deberá organizar y coordinar con los gobiernos locales y otras instituciones en los que se fundamenta la participación y el dialogo.</w:t>
      </w:r>
    </w:p>
    <w:p w:rsidR="00D571B6" w:rsidRPr="00794D35" w:rsidRDefault="00D571B6" w:rsidP="00D571B6">
      <w:pPr>
        <w:jc w:val="both"/>
        <w:rPr>
          <w:rFonts w:cstheme="minorHAnsi"/>
          <w:sz w:val="24"/>
          <w:szCs w:val="24"/>
        </w:rPr>
      </w:pPr>
      <w:r w:rsidRPr="00794D35">
        <w:rPr>
          <w:rFonts w:cstheme="minorHAnsi"/>
          <w:sz w:val="24"/>
          <w:szCs w:val="24"/>
        </w:rPr>
        <w:t xml:space="preserve">La gestión de riesgo es una estrategia a mediano y largo plazo que requiere el consenso de todos los actores: la sociedad, los técnicos y los políticos encaminado a la disminución de </w:t>
      </w:r>
      <w:r w:rsidRPr="00794D35">
        <w:rPr>
          <w:rFonts w:cstheme="minorHAnsi"/>
          <w:sz w:val="24"/>
          <w:szCs w:val="24"/>
        </w:rPr>
        <w:lastRenderedPageBreak/>
        <w:t>los desastres naturales y humanos, y por consiguiente, la mejora de la calidad de vida y del desarrollo socioeconómico.</w:t>
      </w:r>
    </w:p>
    <w:p w:rsidR="00D571B6" w:rsidRPr="00CF247E" w:rsidRDefault="00D571B6" w:rsidP="00E76402">
      <w:pPr>
        <w:pStyle w:val="Prrafodelista"/>
        <w:numPr>
          <w:ilvl w:val="0"/>
          <w:numId w:val="54"/>
        </w:numPr>
        <w:jc w:val="both"/>
        <w:rPr>
          <w:rFonts w:cstheme="minorHAnsi"/>
          <w:sz w:val="24"/>
          <w:szCs w:val="24"/>
          <w:lang w:val="es-EC"/>
        </w:rPr>
      </w:pPr>
      <w:r w:rsidRPr="00CF247E">
        <w:rPr>
          <w:rFonts w:cstheme="minorHAnsi"/>
          <w:b/>
          <w:i/>
          <w:sz w:val="24"/>
          <w:szCs w:val="24"/>
          <w:lang w:val="es-EC"/>
        </w:rPr>
        <w:t>“Hacer lo que no se sabe que no se debe hacer” es IGNORANCIA.</w:t>
      </w:r>
    </w:p>
    <w:p w:rsidR="00D571B6" w:rsidRPr="00CF247E" w:rsidRDefault="00D571B6" w:rsidP="00E76402">
      <w:pPr>
        <w:pStyle w:val="Prrafodelista"/>
        <w:numPr>
          <w:ilvl w:val="0"/>
          <w:numId w:val="54"/>
        </w:numPr>
        <w:jc w:val="both"/>
        <w:rPr>
          <w:rFonts w:cstheme="minorHAnsi"/>
          <w:b/>
          <w:i/>
          <w:sz w:val="24"/>
          <w:szCs w:val="24"/>
          <w:lang w:val="es-EC"/>
        </w:rPr>
      </w:pPr>
      <w:r w:rsidRPr="00CF247E">
        <w:rPr>
          <w:rFonts w:cstheme="minorHAnsi"/>
          <w:b/>
          <w:i/>
          <w:sz w:val="24"/>
          <w:szCs w:val="24"/>
          <w:lang w:val="es-EC"/>
        </w:rPr>
        <w:t>“No hacer lo que se sabe que se debe hacer” es  NEGLIGENCIA.</w:t>
      </w:r>
    </w:p>
    <w:p w:rsidR="00D571B6" w:rsidRPr="00CF247E" w:rsidRDefault="00D571B6" w:rsidP="00E76402">
      <w:pPr>
        <w:pStyle w:val="Prrafodelista"/>
        <w:numPr>
          <w:ilvl w:val="0"/>
          <w:numId w:val="54"/>
        </w:numPr>
        <w:spacing w:line="360" w:lineRule="auto"/>
        <w:jc w:val="both"/>
        <w:rPr>
          <w:rFonts w:cstheme="minorHAnsi"/>
          <w:b/>
          <w:i/>
          <w:sz w:val="24"/>
          <w:szCs w:val="24"/>
          <w:lang w:val="es-EC"/>
        </w:rPr>
      </w:pPr>
      <w:r w:rsidRPr="00CF247E">
        <w:rPr>
          <w:rFonts w:cstheme="minorHAnsi"/>
          <w:b/>
          <w:i/>
          <w:sz w:val="24"/>
          <w:szCs w:val="24"/>
          <w:lang w:val="es-EC"/>
        </w:rPr>
        <w:t>“Hacer lo que se sabe que no se debe hacer” es  DOLO.</w:t>
      </w:r>
    </w:p>
    <w:p w:rsidR="00D571B6" w:rsidRPr="00794D35" w:rsidRDefault="00D571B6" w:rsidP="00D571B6">
      <w:pPr>
        <w:jc w:val="both"/>
        <w:rPr>
          <w:rFonts w:cstheme="minorHAnsi"/>
          <w:sz w:val="24"/>
          <w:szCs w:val="24"/>
        </w:rPr>
      </w:pPr>
      <w:r w:rsidRPr="00794D35">
        <w:rPr>
          <w:rFonts w:cstheme="minorHAnsi"/>
          <w:b/>
          <w:sz w:val="24"/>
          <w:szCs w:val="24"/>
        </w:rPr>
        <w:t xml:space="preserve">SEGURIDAD DEL PACIENTE: </w:t>
      </w:r>
      <w:r w:rsidRPr="00794D35">
        <w:rPr>
          <w:rFonts w:cstheme="minorHAnsi"/>
          <w:sz w:val="24"/>
          <w:szCs w:val="24"/>
        </w:rPr>
        <w:t xml:space="preserve">es la ausencia de accidentes, lesiones o complicaciones evitables, producidos como consecuencia de la atención a la salud recibida. </w:t>
      </w:r>
    </w:p>
    <w:p w:rsidR="00D571B6" w:rsidRPr="00794D35" w:rsidRDefault="00D571B6" w:rsidP="00D571B6">
      <w:pPr>
        <w:jc w:val="both"/>
        <w:rPr>
          <w:rFonts w:cstheme="minorHAnsi"/>
          <w:sz w:val="24"/>
          <w:szCs w:val="24"/>
        </w:rPr>
      </w:pPr>
      <w:r w:rsidRPr="00794D35">
        <w:rPr>
          <w:rFonts w:cstheme="minorHAnsi"/>
          <w:sz w:val="24"/>
          <w:szCs w:val="24"/>
        </w:rPr>
        <w:t>A semejanza de la continua salud-enfermedad, existe también un continuo riesgo- seguridad que exige una atención y actuaciones permanentes a varios niveles, para inclinar la balanza hacia el lado de la seguridad.</w:t>
      </w:r>
    </w:p>
    <w:p w:rsidR="00D571B6" w:rsidRPr="00794D35" w:rsidRDefault="00D571B6" w:rsidP="00D571B6">
      <w:pPr>
        <w:jc w:val="both"/>
        <w:rPr>
          <w:rFonts w:cstheme="minorHAnsi"/>
          <w:sz w:val="24"/>
          <w:szCs w:val="24"/>
        </w:rPr>
      </w:pPr>
      <w:r w:rsidRPr="00794D35">
        <w:rPr>
          <w:rFonts w:cstheme="minorHAnsi"/>
          <w:sz w:val="24"/>
          <w:szCs w:val="24"/>
        </w:rPr>
        <w:t xml:space="preserve">La Alianza Mundial para la Seguridad del Paciente, fue puesta en marcha por la </w:t>
      </w:r>
      <w:r w:rsidR="00FF09DD">
        <w:rPr>
          <w:rFonts w:cstheme="minorHAnsi"/>
          <w:sz w:val="24"/>
          <w:szCs w:val="24"/>
        </w:rPr>
        <w:t>Dirección General de la OMS en</w:t>
      </w:r>
      <w:r w:rsidRPr="00794D35">
        <w:rPr>
          <w:rFonts w:cstheme="minorHAnsi"/>
          <w:sz w:val="24"/>
          <w:szCs w:val="24"/>
        </w:rPr>
        <w:t xml:space="preserve"> 2004, y fue creada con el propósito de coordinar, difundir y acelerar las mejoras en materia de seguridad del paciente en todo el mundo. </w:t>
      </w:r>
    </w:p>
    <w:p w:rsidR="00D571B6" w:rsidRPr="00794D35" w:rsidRDefault="00D571B6" w:rsidP="00D571B6">
      <w:pPr>
        <w:jc w:val="both"/>
        <w:rPr>
          <w:rFonts w:cstheme="minorHAnsi"/>
          <w:sz w:val="24"/>
          <w:szCs w:val="24"/>
        </w:rPr>
      </w:pPr>
      <w:r w:rsidRPr="00794D35">
        <w:rPr>
          <w:rFonts w:cstheme="minorHAnsi"/>
          <w:sz w:val="24"/>
          <w:szCs w:val="24"/>
        </w:rPr>
        <w:t xml:space="preserve">Cualquier situación no deseable o factor que puede contribuir a aumentar la probabilidad de que se produzca. Está en relación con la atención sanitaria recibida y que puede tener consecuencias negativas para los pacientes. </w:t>
      </w:r>
    </w:p>
    <w:p w:rsidR="00D571B6" w:rsidRPr="00794D35" w:rsidRDefault="00D571B6" w:rsidP="00D571B6">
      <w:pPr>
        <w:jc w:val="both"/>
        <w:rPr>
          <w:rFonts w:cstheme="minorHAnsi"/>
          <w:sz w:val="24"/>
          <w:szCs w:val="24"/>
        </w:rPr>
      </w:pPr>
      <w:r w:rsidRPr="00794D35">
        <w:rPr>
          <w:rFonts w:cstheme="minorHAnsi"/>
          <w:b/>
          <w:sz w:val="24"/>
          <w:szCs w:val="24"/>
        </w:rPr>
        <w:t xml:space="preserve">RIESGO ASISTENCIAL.- </w:t>
      </w:r>
      <w:r w:rsidRPr="00794D35">
        <w:rPr>
          <w:rFonts w:cstheme="minorHAnsi"/>
          <w:sz w:val="24"/>
          <w:szCs w:val="24"/>
        </w:rPr>
        <w:t xml:space="preserve">Podemos hablar de RIESGOS ASISTENCIALES para referirnos a condiciones como las siguientes: </w:t>
      </w:r>
    </w:p>
    <w:p w:rsidR="00D571B6" w:rsidRPr="00794D35" w:rsidRDefault="00D571B6" w:rsidP="00D571B6">
      <w:pPr>
        <w:spacing w:after="0"/>
        <w:jc w:val="both"/>
        <w:rPr>
          <w:rFonts w:cstheme="minorHAnsi"/>
          <w:i/>
          <w:sz w:val="24"/>
          <w:szCs w:val="24"/>
        </w:rPr>
      </w:pPr>
      <w:r w:rsidRPr="00794D35">
        <w:rPr>
          <w:rFonts w:cstheme="minorHAnsi"/>
          <w:i/>
          <w:sz w:val="24"/>
          <w:szCs w:val="24"/>
        </w:rPr>
        <w:t xml:space="preserve">1. Sucesos Adversos </w:t>
      </w:r>
    </w:p>
    <w:p w:rsidR="00D571B6" w:rsidRPr="00794D35" w:rsidRDefault="00D571B6" w:rsidP="00D571B6">
      <w:pPr>
        <w:spacing w:after="0"/>
        <w:jc w:val="both"/>
        <w:rPr>
          <w:rFonts w:cstheme="minorHAnsi"/>
          <w:i/>
          <w:sz w:val="24"/>
          <w:szCs w:val="24"/>
        </w:rPr>
      </w:pPr>
      <w:r w:rsidRPr="00794D35">
        <w:rPr>
          <w:rFonts w:cstheme="minorHAnsi"/>
          <w:i/>
          <w:sz w:val="24"/>
          <w:szCs w:val="24"/>
        </w:rPr>
        <w:t xml:space="preserve">2. Error </w:t>
      </w:r>
    </w:p>
    <w:p w:rsidR="00D571B6" w:rsidRPr="00794D35" w:rsidRDefault="00D571B6" w:rsidP="00D571B6">
      <w:pPr>
        <w:spacing w:after="0"/>
        <w:jc w:val="both"/>
        <w:rPr>
          <w:rFonts w:cstheme="minorHAnsi"/>
          <w:i/>
          <w:sz w:val="24"/>
          <w:szCs w:val="24"/>
        </w:rPr>
      </w:pPr>
      <w:r w:rsidRPr="00794D35">
        <w:rPr>
          <w:rFonts w:cstheme="minorHAnsi"/>
          <w:i/>
          <w:sz w:val="24"/>
          <w:szCs w:val="24"/>
        </w:rPr>
        <w:t>3. Casi-Error (</w:t>
      </w:r>
      <w:proofErr w:type="spellStart"/>
      <w:r w:rsidRPr="00794D35">
        <w:rPr>
          <w:rFonts w:cstheme="minorHAnsi"/>
          <w:i/>
          <w:sz w:val="24"/>
          <w:szCs w:val="24"/>
        </w:rPr>
        <w:t>near</w:t>
      </w:r>
      <w:proofErr w:type="spellEnd"/>
      <w:r w:rsidRPr="00794D35">
        <w:rPr>
          <w:rFonts w:cstheme="minorHAnsi"/>
          <w:i/>
          <w:sz w:val="24"/>
          <w:szCs w:val="24"/>
        </w:rPr>
        <w:t xml:space="preserve"> miss) </w:t>
      </w:r>
    </w:p>
    <w:p w:rsidR="00D571B6" w:rsidRPr="00794D35" w:rsidRDefault="00D571B6" w:rsidP="00D571B6">
      <w:pPr>
        <w:spacing w:after="0"/>
        <w:jc w:val="both"/>
        <w:rPr>
          <w:rFonts w:cstheme="minorHAnsi"/>
          <w:i/>
          <w:sz w:val="24"/>
          <w:szCs w:val="24"/>
        </w:rPr>
      </w:pPr>
      <w:r w:rsidRPr="00794D35">
        <w:rPr>
          <w:rFonts w:cstheme="minorHAnsi"/>
          <w:i/>
          <w:sz w:val="24"/>
          <w:szCs w:val="24"/>
        </w:rPr>
        <w:t xml:space="preserve">4. Incidente. </w:t>
      </w:r>
    </w:p>
    <w:p w:rsidR="00D571B6" w:rsidRPr="00794D35" w:rsidRDefault="00D571B6" w:rsidP="00D571B6">
      <w:pPr>
        <w:spacing w:after="0"/>
        <w:jc w:val="both"/>
        <w:rPr>
          <w:rFonts w:cstheme="minorHAnsi"/>
          <w:i/>
          <w:sz w:val="24"/>
          <w:szCs w:val="24"/>
        </w:rPr>
      </w:pPr>
      <w:r w:rsidRPr="00794D35">
        <w:rPr>
          <w:rFonts w:cstheme="minorHAnsi"/>
          <w:i/>
          <w:sz w:val="24"/>
          <w:szCs w:val="24"/>
        </w:rPr>
        <w:t>5. Accidente</w:t>
      </w:r>
    </w:p>
    <w:p w:rsidR="00D571B6" w:rsidRPr="00794D35" w:rsidRDefault="00D571B6" w:rsidP="00D571B6">
      <w:pPr>
        <w:spacing w:after="0"/>
        <w:jc w:val="both"/>
        <w:rPr>
          <w:rFonts w:cstheme="minorHAnsi"/>
          <w:i/>
          <w:sz w:val="24"/>
          <w:szCs w:val="24"/>
        </w:rPr>
      </w:pPr>
      <w:r w:rsidRPr="00794D35">
        <w:rPr>
          <w:rFonts w:cstheme="minorHAnsi"/>
          <w:i/>
          <w:sz w:val="24"/>
          <w:szCs w:val="24"/>
        </w:rPr>
        <w:t xml:space="preserve">6. Sucesos Adversos Relacionados con el Uso de Medicamentos </w:t>
      </w:r>
    </w:p>
    <w:p w:rsidR="00D571B6" w:rsidRPr="00794D35" w:rsidRDefault="00D571B6" w:rsidP="00D571B6">
      <w:pPr>
        <w:spacing w:after="0"/>
        <w:jc w:val="both"/>
        <w:rPr>
          <w:rFonts w:cstheme="minorHAnsi"/>
          <w:i/>
          <w:sz w:val="24"/>
          <w:szCs w:val="24"/>
        </w:rPr>
      </w:pPr>
      <w:r w:rsidRPr="00794D35">
        <w:rPr>
          <w:rFonts w:cstheme="minorHAnsi"/>
          <w:i/>
          <w:sz w:val="24"/>
          <w:szCs w:val="24"/>
        </w:rPr>
        <w:t xml:space="preserve">7. Negligencia </w:t>
      </w:r>
    </w:p>
    <w:p w:rsidR="00D571B6" w:rsidRPr="00794D35" w:rsidRDefault="00D571B6" w:rsidP="00D571B6">
      <w:pPr>
        <w:spacing w:after="0"/>
        <w:jc w:val="both"/>
        <w:rPr>
          <w:rFonts w:cstheme="minorHAnsi"/>
          <w:i/>
          <w:sz w:val="24"/>
          <w:szCs w:val="24"/>
        </w:rPr>
      </w:pPr>
      <w:r w:rsidRPr="00794D35">
        <w:rPr>
          <w:rFonts w:cstheme="minorHAnsi"/>
          <w:i/>
          <w:sz w:val="24"/>
          <w:szCs w:val="24"/>
        </w:rPr>
        <w:t xml:space="preserve">8. Mala Praxis </w:t>
      </w:r>
    </w:p>
    <w:p w:rsidR="00D571B6" w:rsidRPr="00794D35" w:rsidRDefault="00D571B6" w:rsidP="00D571B6">
      <w:pPr>
        <w:spacing w:after="0"/>
        <w:jc w:val="both"/>
        <w:rPr>
          <w:rFonts w:cstheme="minorHAnsi"/>
          <w:i/>
          <w:sz w:val="24"/>
          <w:szCs w:val="24"/>
        </w:rPr>
      </w:pPr>
      <w:r w:rsidRPr="00794D35">
        <w:rPr>
          <w:rFonts w:cstheme="minorHAnsi"/>
          <w:i/>
          <w:sz w:val="24"/>
          <w:szCs w:val="24"/>
        </w:rPr>
        <w:t>9. Efectos (sucesos) Adversos: Evitables, Inevitables</w:t>
      </w:r>
      <w:r w:rsidRPr="00794D35">
        <w:rPr>
          <w:rFonts w:cstheme="minorHAnsi"/>
          <w:sz w:val="24"/>
          <w:szCs w:val="24"/>
        </w:rPr>
        <w:t xml:space="preserve">, </w:t>
      </w:r>
    </w:p>
    <w:p w:rsidR="00D571B6" w:rsidRPr="00794D35" w:rsidRDefault="00D571B6" w:rsidP="00D571B6">
      <w:pPr>
        <w:jc w:val="both"/>
        <w:rPr>
          <w:rFonts w:cstheme="minorHAnsi"/>
          <w:sz w:val="24"/>
          <w:szCs w:val="24"/>
        </w:rPr>
      </w:pPr>
      <w:r w:rsidRPr="00794D35">
        <w:rPr>
          <w:rFonts w:cstheme="minorHAnsi"/>
          <w:i/>
          <w:sz w:val="24"/>
          <w:szCs w:val="24"/>
        </w:rPr>
        <w:t>10. Litigio, Riesgo, Asistencia: demandas</w:t>
      </w:r>
      <w:r w:rsidRPr="00794D35">
        <w:rPr>
          <w:rFonts w:cstheme="minorHAnsi"/>
          <w:sz w:val="24"/>
          <w:szCs w:val="24"/>
        </w:rPr>
        <w:t xml:space="preserve"> </w:t>
      </w:r>
    </w:p>
    <w:p w:rsidR="00D571B6" w:rsidRPr="00794D35" w:rsidRDefault="00D571B6" w:rsidP="00D571B6">
      <w:pPr>
        <w:jc w:val="both"/>
        <w:rPr>
          <w:rFonts w:cstheme="minorHAnsi"/>
          <w:sz w:val="24"/>
          <w:szCs w:val="24"/>
        </w:rPr>
      </w:pPr>
      <w:r w:rsidRPr="00794D35">
        <w:rPr>
          <w:rFonts w:cstheme="minorHAnsi"/>
          <w:b/>
          <w:i/>
          <w:sz w:val="24"/>
          <w:szCs w:val="24"/>
        </w:rPr>
        <w:t xml:space="preserve">QUÉ ES UN FACTOR DE RIESGO: </w:t>
      </w:r>
      <w:r w:rsidRPr="00794D35">
        <w:rPr>
          <w:rFonts w:cstheme="minorHAnsi"/>
          <w:sz w:val="24"/>
          <w:szCs w:val="24"/>
        </w:rPr>
        <w:t>es una característica o circunstancias detectables en individuos o grupos, asociadas con una probabilidad incrementada de experimentos sin daño a la salud. Los factores de riesgo pueden ser tanto indicadores de riesgo como causas de daño a la salud.</w:t>
      </w:r>
    </w:p>
    <w:p w:rsidR="00D571B6" w:rsidRPr="00794D35" w:rsidRDefault="00D571B6" w:rsidP="00D571B6">
      <w:pPr>
        <w:jc w:val="both"/>
        <w:rPr>
          <w:rFonts w:cstheme="minorHAnsi"/>
          <w:b/>
          <w:i/>
          <w:sz w:val="24"/>
          <w:szCs w:val="24"/>
        </w:rPr>
      </w:pPr>
      <w:r w:rsidRPr="00794D35">
        <w:rPr>
          <w:rFonts w:cstheme="minorHAnsi"/>
          <w:b/>
          <w:i/>
          <w:sz w:val="24"/>
          <w:szCs w:val="24"/>
        </w:rPr>
        <w:t>Los factores de riesgo pueden ser:</w:t>
      </w:r>
    </w:p>
    <w:p w:rsidR="00D571B6" w:rsidRPr="00794D35" w:rsidRDefault="00D571B6" w:rsidP="00D571B6">
      <w:pPr>
        <w:spacing w:after="0"/>
        <w:jc w:val="both"/>
        <w:rPr>
          <w:rFonts w:cstheme="minorHAnsi"/>
          <w:sz w:val="24"/>
          <w:szCs w:val="24"/>
        </w:rPr>
      </w:pPr>
      <w:r w:rsidRPr="00794D35">
        <w:rPr>
          <w:rFonts w:cstheme="minorHAnsi"/>
          <w:sz w:val="24"/>
          <w:szCs w:val="24"/>
        </w:rPr>
        <w:lastRenderedPageBreak/>
        <w:t xml:space="preserve">- Biológicos: ciertos grupos de edad: Ej. </w:t>
      </w:r>
      <w:proofErr w:type="gramStart"/>
      <w:r w:rsidRPr="00794D35">
        <w:rPr>
          <w:rFonts w:cstheme="minorHAnsi"/>
          <w:sz w:val="24"/>
          <w:szCs w:val="24"/>
        </w:rPr>
        <w:t>grupos</w:t>
      </w:r>
      <w:proofErr w:type="gramEnd"/>
      <w:r w:rsidRPr="00794D35">
        <w:rPr>
          <w:rFonts w:cstheme="minorHAnsi"/>
          <w:sz w:val="24"/>
          <w:szCs w:val="24"/>
        </w:rPr>
        <w:t xml:space="preserve"> de riesgo por edad infantil. </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 Ambientales: abastecimiento deficiente de agua. </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 Comportamiento: fumar, alcoholismo, drogas. </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 Atención de salud: calidad, baja cobertura, inequidad. </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 Sociales-culturales: educación, etnias. </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 Económicos: ingresos económicos: medios y/o bajos, quintiles de pobreza. </w:t>
      </w:r>
    </w:p>
    <w:p w:rsidR="00D571B6" w:rsidRPr="00794D35" w:rsidRDefault="00D571B6" w:rsidP="00D571B6">
      <w:pPr>
        <w:spacing w:after="0" w:line="360" w:lineRule="auto"/>
        <w:jc w:val="both"/>
        <w:rPr>
          <w:rFonts w:cstheme="minorHAnsi"/>
          <w:sz w:val="24"/>
          <w:szCs w:val="24"/>
        </w:rPr>
      </w:pPr>
      <w:r w:rsidRPr="00794D35">
        <w:rPr>
          <w:rFonts w:cstheme="minorHAnsi"/>
          <w:sz w:val="24"/>
          <w:szCs w:val="24"/>
        </w:rPr>
        <w:t>- Interacción: biológicos asociados con otros como epidemias, desastres.</w:t>
      </w:r>
    </w:p>
    <w:p w:rsidR="00D571B6" w:rsidRPr="00794D35" w:rsidRDefault="00D571B6" w:rsidP="00D571B6">
      <w:pPr>
        <w:spacing w:line="240" w:lineRule="auto"/>
        <w:jc w:val="both"/>
        <w:rPr>
          <w:rFonts w:cstheme="minorHAnsi"/>
          <w:b/>
          <w:sz w:val="24"/>
          <w:szCs w:val="24"/>
        </w:rPr>
      </w:pPr>
      <w:r w:rsidRPr="00794D35">
        <w:rPr>
          <w:rFonts w:cstheme="minorHAnsi"/>
          <w:b/>
          <w:sz w:val="24"/>
          <w:szCs w:val="24"/>
        </w:rPr>
        <w:t xml:space="preserve"> FACTOR DE RIESGO                                          </w:t>
      </w:r>
    </w:p>
    <w:p w:rsidR="00D571B6" w:rsidRPr="00794D35" w:rsidRDefault="00D571B6" w:rsidP="00E76402">
      <w:pPr>
        <w:pStyle w:val="Prrafodelista"/>
        <w:widowControl/>
        <w:numPr>
          <w:ilvl w:val="0"/>
          <w:numId w:val="49"/>
        </w:numPr>
        <w:spacing w:after="200"/>
        <w:jc w:val="both"/>
        <w:rPr>
          <w:rFonts w:cstheme="minorHAnsi"/>
          <w:sz w:val="24"/>
          <w:szCs w:val="24"/>
          <w:lang w:val="es-EC"/>
        </w:rPr>
      </w:pPr>
      <w:r w:rsidRPr="00794D35">
        <w:rPr>
          <w:rFonts w:cstheme="minorHAnsi"/>
          <w:sz w:val="24"/>
          <w:szCs w:val="24"/>
          <w:lang w:val="es-EC"/>
        </w:rPr>
        <w:t xml:space="preserve">Alto grado de infección por E. mutans Caries </w:t>
      </w:r>
    </w:p>
    <w:p w:rsidR="00D571B6" w:rsidRPr="00794D35" w:rsidRDefault="00D571B6" w:rsidP="00E76402">
      <w:pPr>
        <w:pStyle w:val="Prrafodelista"/>
        <w:widowControl/>
        <w:numPr>
          <w:ilvl w:val="0"/>
          <w:numId w:val="49"/>
        </w:numPr>
        <w:spacing w:after="200"/>
        <w:jc w:val="both"/>
        <w:rPr>
          <w:rFonts w:cstheme="minorHAnsi"/>
          <w:sz w:val="24"/>
          <w:szCs w:val="24"/>
          <w:lang w:val="es-EC"/>
        </w:rPr>
      </w:pPr>
      <w:r w:rsidRPr="00794D35">
        <w:rPr>
          <w:rFonts w:cstheme="minorHAnsi"/>
          <w:sz w:val="24"/>
          <w:szCs w:val="24"/>
          <w:lang w:val="es-EC"/>
        </w:rPr>
        <w:t>Pobre resistencia del esmalte a la dilución ácida dental</w:t>
      </w:r>
    </w:p>
    <w:p w:rsidR="00D571B6" w:rsidRPr="00794D35" w:rsidRDefault="00D571B6" w:rsidP="00E76402">
      <w:pPr>
        <w:pStyle w:val="Prrafodelista"/>
        <w:widowControl/>
        <w:numPr>
          <w:ilvl w:val="0"/>
          <w:numId w:val="49"/>
        </w:numPr>
        <w:spacing w:after="200"/>
        <w:jc w:val="both"/>
        <w:rPr>
          <w:rFonts w:cstheme="minorHAnsi"/>
          <w:sz w:val="24"/>
          <w:szCs w:val="24"/>
        </w:rPr>
      </w:pPr>
      <w:r w:rsidRPr="00794D35">
        <w:rPr>
          <w:rFonts w:cstheme="minorHAnsi"/>
          <w:sz w:val="24"/>
          <w:szCs w:val="24"/>
        </w:rPr>
        <w:t xml:space="preserve">Alta </w:t>
      </w:r>
      <w:proofErr w:type="spellStart"/>
      <w:r w:rsidRPr="00794D35">
        <w:rPr>
          <w:rFonts w:cstheme="minorHAnsi"/>
          <w:sz w:val="24"/>
          <w:szCs w:val="24"/>
        </w:rPr>
        <w:t>ingesta</w:t>
      </w:r>
      <w:proofErr w:type="spellEnd"/>
      <w:r w:rsidRPr="00794D35">
        <w:rPr>
          <w:rFonts w:cstheme="minorHAnsi"/>
          <w:sz w:val="24"/>
          <w:szCs w:val="24"/>
        </w:rPr>
        <w:t xml:space="preserve"> de </w:t>
      </w:r>
      <w:proofErr w:type="spellStart"/>
      <w:r w:rsidRPr="00794D35">
        <w:rPr>
          <w:rFonts w:cstheme="minorHAnsi"/>
          <w:sz w:val="24"/>
          <w:szCs w:val="24"/>
        </w:rPr>
        <w:t>alimentos</w:t>
      </w:r>
      <w:proofErr w:type="spellEnd"/>
      <w:r w:rsidRPr="00794D35">
        <w:rPr>
          <w:rFonts w:cstheme="minorHAnsi"/>
          <w:sz w:val="24"/>
          <w:szCs w:val="24"/>
        </w:rPr>
        <w:t xml:space="preserve"> </w:t>
      </w:r>
      <w:proofErr w:type="spellStart"/>
      <w:r w:rsidRPr="00794D35">
        <w:rPr>
          <w:rFonts w:cstheme="minorHAnsi"/>
          <w:sz w:val="24"/>
          <w:szCs w:val="24"/>
        </w:rPr>
        <w:t>azucarados</w:t>
      </w:r>
      <w:proofErr w:type="spellEnd"/>
    </w:p>
    <w:p w:rsidR="00D571B6" w:rsidRPr="00794D35" w:rsidRDefault="00FF09DD" w:rsidP="00D571B6">
      <w:pPr>
        <w:spacing w:after="0" w:line="240" w:lineRule="auto"/>
        <w:jc w:val="both"/>
        <w:rPr>
          <w:rFonts w:cstheme="minorHAnsi"/>
          <w:sz w:val="24"/>
          <w:szCs w:val="24"/>
        </w:rPr>
      </w:pPr>
      <w:r>
        <w:rPr>
          <w:rFonts w:cstheme="minorHAnsi"/>
          <w:b/>
          <w:sz w:val="24"/>
          <w:szCs w:val="24"/>
        </w:rPr>
        <w:t xml:space="preserve">  </w:t>
      </w:r>
      <w:r w:rsidR="00D571B6" w:rsidRPr="00794D35">
        <w:rPr>
          <w:rFonts w:cstheme="minorHAnsi"/>
          <w:b/>
          <w:sz w:val="24"/>
          <w:szCs w:val="24"/>
        </w:rPr>
        <w:t xml:space="preserve">DAÑO: </w:t>
      </w:r>
    </w:p>
    <w:p w:rsidR="00D571B6" w:rsidRPr="00794D35" w:rsidRDefault="00D571B6" w:rsidP="00E76402">
      <w:pPr>
        <w:pStyle w:val="Prrafodelista"/>
        <w:widowControl/>
        <w:numPr>
          <w:ilvl w:val="0"/>
          <w:numId w:val="49"/>
        </w:numPr>
        <w:jc w:val="both"/>
        <w:rPr>
          <w:rFonts w:cstheme="minorHAnsi"/>
          <w:sz w:val="24"/>
          <w:szCs w:val="24"/>
        </w:rPr>
      </w:pPr>
      <w:proofErr w:type="spellStart"/>
      <w:r w:rsidRPr="00794D35">
        <w:rPr>
          <w:rFonts w:cstheme="minorHAnsi"/>
          <w:sz w:val="24"/>
          <w:szCs w:val="24"/>
        </w:rPr>
        <w:t>lesiones</w:t>
      </w:r>
      <w:proofErr w:type="spellEnd"/>
      <w:r w:rsidRPr="00794D35">
        <w:rPr>
          <w:rFonts w:cstheme="minorHAnsi"/>
          <w:sz w:val="24"/>
          <w:szCs w:val="24"/>
        </w:rPr>
        <w:t xml:space="preserve"> </w:t>
      </w:r>
      <w:proofErr w:type="spellStart"/>
      <w:r w:rsidRPr="00794D35">
        <w:rPr>
          <w:rFonts w:cstheme="minorHAnsi"/>
          <w:sz w:val="24"/>
          <w:szCs w:val="24"/>
        </w:rPr>
        <w:t>cariosas</w:t>
      </w:r>
      <w:proofErr w:type="spellEnd"/>
      <w:r w:rsidRPr="00794D35">
        <w:rPr>
          <w:rFonts w:cstheme="minorHAnsi"/>
          <w:sz w:val="24"/>
          <w:szCs w:val="24"/>
        </w:rPr>
        <w:t xml:space="preserve"> </w:t>
      </w:r>
      <w:proofErr w:type="spellStart"/>
      <w:r w:rsidRPr="00794D35">
        <w:rPr>
          <w:rFonts w:cstheme="minorHAnsi"/>
          <w:sz w:val="24"/>
          <w:szCs w:val="24"/>
        </w:rPr>
        <w:t>cavitadas</w:t>
      </w:r>
      <w:proofErr w:type="spellEnd"/>
    </w:p>
    <w:p w:rsidR="00D571B6" w:rsidRPr="00794D35" w:rsidRDefault="00D571B6" w:rsidP="00E76402">
      <w:pPr>
        <w:pStyle w:val="Prrafodelista"/>
        <w:widowControl/>
        <w:numPr>
          <w:ilvl w:val="0"/>
          <w:numId w:val="49"/>
        </w:numPr>
        <w:jc w:val="both"/>
        <w:rPr>
          <w:rFonts w:cstheme="minorHAnsi"/>
          <w:sz w:val="24"/>
          <w:szCs w:val="24"/>
        </w:rPr>
      </w:pPr>
      <w:proofErr w:type="spellStart"/>
      <w:r w:rsidRPr="00794D35">
        <w:rPr>
          <w:rFonts w:cstheme="minorHAnsi"/>
          <w:sz w:val="24"/>
          <w:szCs w:val="24"/>
        </w:rPr>
        <w:t>Pérdida</w:t>
      </w:r>
      <w:proofErr w:type="spellEnd"/>
      <w:r w:rsidRPr="00794D35">
        <w:rPr>
          <w:rFonts w:cstheme="minorHAnsi"/>
          <w:sz w:val="24"/>
          <w:szCs w:val="24"/>
        </w:rPr>
        <w:t xml:space="preserve"> de </w:t>
      </w:r>
      <w:proofErr w:type="spellStart"/>
      <w:r w:rsidRPr="00794D35">
        <w:rPr>
          <w:rFonts w:cstheme="minorHAnsi"/>
          <w:sz w:val="24"/>
          <w:szCs w:val="24"/>
        </w:rPr>
        <w:t>tejido</w:t>
      </w:r>
      <w:proofErr w:type="spellEnd"/>
      <w:r w:rsidRPr="00794D35">
        <w:rPr>
          <w:rFonts w:cstheme="minorHAnsi"/>
          <w:sz w:val="24"/>
          <w:szCs w:val="24"/>
        </w:rPr>
        <w:t xml:space="preserve"> dental</w:t>
      </w:r>
    </w:p>
    <w:p w:rsidR="00FF09DD" w:rsidRDefault="00FF09DD" w:rsidP="00D571B6">
      <w:pPr>
        <w:jc w:val="both"/>
        <w:rPr>
          <w:rFonts w:cstheme="minorHAnsi"/>
          <w:b/>
          <w:i/>
          <w:sz w:val="24"/>
          <w:szCs w:val="24"/>
        </w:rPr>
      </w:pPr>
    </w:p>
    <w:p w:rsidR="00D571B6" w:rsidRPr="00794D35" w:rsidRDefault="00D571B6" w:rsidP="00D571B6">
      <w:pPr>
        <w:jc w:val="both"/>
        <w:rPr>
          <w:rFonts w:cstheme="minorHAnsi"/>
          <w:b/>
          <w:i/>
          <w:sz w:val="24"/>
          <w:szCs w:val="24"/>
        </w:rPr>
      </w:pPr>
      <w:r w:rsidRPr="00794D35">
        <w:rPr>
          <w:rFonts w:cstheme="minorHAnsi"/>
          <w:b/>
          <w:i/>
          <w:sz w:val="24"/>
          <w:szCs w:val="24"/>
        </w:rPr>
        <w:t>DEFINICIONES:</w:t>
      </w:r>
    </w:p>
    <w:p w:rsidR="00D571B6" w:rsidRPr="00794D35" w:rsidRDefault="00D571B6" w:rsidP="00D571B6">
      <w:pPr>
        <w:jc w:val="both"/>
        <w:rPr>
          <w:rFonts w:cstheme="minorHAnsi"/>
          <w:sz w:val="24"/>
          <w:szCs w:val="24"/>
        </w:rPr>
      </w:pPr>
      <w:r w:rsidRPr="00794D35">
        <w:rPr>
          <w:rFonts w:cstheme="minorHAnsi"/>
          <w:b/>
          <w:i/>
          <w:sz w:val="24"/>
          <w:szCs w:val="24"/>
        </w:rPr>
        <w:t>EVENTO ADVERSO</w:t>
      </w:r>
      <w:r w:rsidRPr="00794D35">
        <w:rPr>
          <w:rFonts w:cstheme="minorHAnsi"/>
          <w:sz w:val="24"/>
          <w:szCs w:val="24"/>
        </w:rPr>
        <w:t xml:space="preserve"> (EA): Daño resultado de una intervención sanitaria relacionada con la atención clínica, y no por las condiciones basales del paciente. Estos EA son mayoritariamente prevenibles. </w:t>
      </w:r>
    </w:p>
    <w:p w:rsidR="00D571B6" w:rsidRPr="00794D35" w:rsidRDefault="00D571B6" w:rsidP="00D571B6">
      <w:pPr>
        <w:jc w:val="both"/>
        <w:rPr>
          <w:rFonts w:cstheme="minorHAnsi"/>
          <w:sz w:val="24"/>
          <w:szCs w:val="24"/>
        </w:rPr>
      </w:pPr>
      <w:r w:rsidRPr="00794D35">
        <w:rPr>
          <w:rFonts w:cstheme="minorHAnsi"/>
          <w:b/>
          <w:i/>
          <w:sz w:val="24"/>
          <w:szCs w:val="24"/>
        </w:rPr>
        <w:t>Evento adverso o desviación de la práctica sanitaria</w:t>
      </w:r>
      <w:r w:rsidRPr="00794D35">
        <w:rPr>
          <w:rFonts w:cstheme="minorHAnsi"/>
          <w:sz w:val="24"/>
          <w:szCs w:val="24"/>
        </w:rPr>
        <w:t xml:space="preserve">.- </w:t>
      </w:r>
      <w:r w:rsidR="00FF09DD">
        <w:rPr>
          <w:rFonts w:cstheme="minorHAnsi"/>
          <w:sz w:val="24"/>
          <w:szCs w:val="24"/>
        </w:rPr>
        <w:t>es</w:t>
      </w:r>
      <w:r w:rsidRPr="00794D35">
        <w:rPr>
          <w:rFonts w:cstheme="minorHAnsi"/>
          <w:sz w:val="24"/>
          <w:szCs w:val="24"/>
        </w:rPr>
        <w:t xml:space="preserve"> una lesión o complicación que resulta en incapacidad, muerte o prolongación de la estancia hospitalaria y fue causado por el sistema sanitario, más que por la enfermedad del paciente. Los eventos adversos pueden ser culposos y no culposos o desviaciones de la práctica sanitaria.</w:t>
      </w:r>
    </w:p>
    <w:p w:rsidR="00D571B6" w:rsidRPr="00794D35" w:rsidRDefault="00D571B6" w:rsidP="00D571B6">
      <w:pPr>
        <w:jc w:val="both"/>
        <w:rPr>
          <w:rFonts w:cstheme="minorHAnsi"/>
          <w:sz w:val="24"/>
          <w:szCs w:val="24"/>
        </w:rPr>
      </w:pPr>
      <w:r w:rsidRPr="00794D35">
        <w:rPr>
          <w:rFonts w:cstheme="minorHAnsi"/>
          <w:b/>
          <w:sz w:val="24"/>
          <w:szCs w:val="24"/>
        </w:rPr>
        <w:t>Evento adverso culposo o error sanitario.-</w:t>
      </w:r>
      <w:r w:rsidRPr="00794D35">
        <w:rPr>
          <w:rFonts w:cstheme="minorHAnsi"/>
          <w:sz w:val="24"/>
          <w:szCs w:val="24"/>
        </w:rPr>
        <w:t xml:space="preserve"> consecuencia de una a</w:t>
      </w:r>
      <w:r w:rsidR="00FF09DD">
        <w:rPr>
          <w:rFonts w:cstheme="minorHAnsi"/>
          <w:sz w:val="24"/>
          <w:szCs w:val="24"/>
        </w:rPr>
        <w:t>cción no intencionada que puede</w:t>
      </w:r>
      <w:r w:rsidRPr="00794D35">
        <w:rPr>
          <w:rFonts w:cstheme="minorHAnsi"/>
          <w:sz w:val="24"/>
          <w:szCs w:val="24"/>
        </w:rPr>
        <w:t xml:space="preserve"> producir lesión o complicación </w:t>
      </w:r>
      <w:r w:rsidR="00FF09DD">
        <w:rPr>
          <w:rFonts w:cstheme="minorHAnsi"/>
          <w:sz w:val="24"/>
          <w:szCs w:val="24"/>
        </w:rPr>
        <w:t>como</w:t>
      </w:r>
      <w:r w:rsidRPr="00794D35">
        <w:rPr>
          <w:rFonts w:cstheme="minorHAnsi"/>
          <w:sz w:val="24"/>
          <w:szCs w:val="24"/>
        </w:rPr>
        <w:t xml:space="preserve"> incapacidad, prolongación de la esta</w:t>
      </w:r>
      <w:r w:rsidR="00FF09DD">
        <w:rPr>
          <w:rFonts w:cstheme="minorHAnsi"/>
          <w:sz w:val="24"/>
          <w:szCs w:val="24"/>
        </w:rPr>
        <w:t xml:space="preserve">ncia hospitalaria o muerte y </w:t>
      </w:r>
      <w:r w:rsidRPr="00794D35">
        <w:rPr>
          <w:rFonts w:cstheme="minorHAnsi"/>
          <w:sz w:val="24"/>
          <w:szCs w:val="24"/>
        </w:rPr>
        <w:t xml:space="preserve"> no tiene relación directa con la enfermedad y que el profesional sanitario ha podido prever o que prevista ha podido evitarse. Los errores sanitarios pueden ser directos por incumplimiento del deber objetivo de cuidado del profesional o indirectos o sistémicos cuando la causa del error esta en los sistemas institucionales por carencias o mala calidad de insumos o medicamentos carencia o mala calidad de recursos, mala organización de los servicios.</w:t>
      </w:r>
    </w:p>
    <w:p w:rsidR="00D571B6" w:rsidRPr="00794D35" w:rsidRDefault="00D571B6" w:rsidP="00D571B6">
      <w:pPr>
        <w:jc w:val="both"/>
        <w:rPr>
          <w:rFonts w:cstheme="minorHAnsi"/>
          <w:sz w:val="24"/>
          <w:szCs w:val="24"/>
        </w:rPr>
      </w:pPr>
      <w:r w:rsidRPr="00794D35">
        <w:rPr>
          <w:rFonts w:cstheme="minorHAnsi"/>
          <w:b/>
          <w:sz w:val="24"/>
          <w:szCs w:val="24"/>
        </w:rPr>
        <w:t>Evento adverso no culposo o desviación no prevenible ni evitable de la práctica sanitaria (iatrogenia).-</w:t>
      </w:r>
      <w:r w:rsidRPr="00794D35">
        <w:rPr>
          <w:rFonts w:cstheme="minorHAnsi"/>
          <w:sz w:val="24"/>
          <w:szCs w:val="24"/>
        </w:rPr>
        <w:t xml:space="preserve"> Es consecuencia de una acción no intencionada que podría producir lesión o complicación que resulta en incapacidad, prolongación de la estancia hospitalaria o </w:t>
      </w:r>
      <w:r w:rsidRPr="00794D35">
        <w:rPr>
          <w:rFonts w:cstheme="minorHAnsi"/>
          <w:sz w:val="24"/>
          <w:szCs w:val="24"/>
        </w:rPr>
        <w:lastRenderedPageBreak/>
        <w:t xml:space="preserve">muerte y que no tiene relación directa con la enfermedad y que el profesional sanitario no ha podido prever o que prevista no ha podido evitarse. Es decir, que </w:t>
      </w:r>
      <w:r w:rsidRPr="00794D35">
        <w:rPr>
          <w:rFonts w:cstheme="minorHAnsi"/>
          <w:i/>
          <w:sz w:val="24"/>
          <w:szCs w:val="24"/>
        </w:rPr>
        <w:t>a pesar de que se ha cumplido con las normas y el deber objetivo de cuidado existen resultados no deseados</w:t>
      </w:r>
      <w:r w:rsidRPr="00794D35">
        <w:rPr>
          <w:rFonts w:cstheme="minorHAnsi"/>
          <w:sz w:val="24"/>
          <w:szCs w:val="24"/>
        </w:rPr>
        <w:t>. Por tanto no es punible ni resarcible económicamente ya que no genera responsabilidad.</w:t>
      </w:r>
    </w:p>
    <w:p w:rsidR="00D571B6" w:rsidRPr="00794D35" w:rsidRDefault="00D571B6" w:rsidP="00D571B6">
      <w:pPr>
        <w:jc w:val="both"/>
        <w:rPr>
          <w:rFonts w:cstheme="minorHAnsi"/>
          <w:sz w:val="24"/>
          <w:szCs w:val="24"/>
        </w:rPr>
      </w:pPr>
      <w:r w:rsidRPr="00794D35">
        <w:rPr>
          <w:rFonts w:cstheme="minorHAnsi"/>
          <w:b/>
          <w:i/>
          <w:sz w:val="24"/>
          <w:szCs w:val="24"/>
        </w:rPr>
        <w:t>EVENTO ADVERSO PREVENIBLE</w:t>
      </w:r>
      <w:r w:rsidRPr="00794D35">
        <w:rPr>
          <w:rFonts w:cstheme="minorHAnsi"/>
          <w:sz w:val="24"/>
          <w:szCs w:val="24"/>
        </w:rPr>
        <w:t>: Daño atribuible a un error por acción u omisión, por falla en el cumplimiento de una práctica sanitaria a nivel individual o de sistema.</w:t>
      </w:r>
    </w:p>
    <w:p w:rsidR="00D571B6" w:rsidRPr="00794D35" w:rsidRDefault="00D571B6" w:rsidP="00D571B6">
      <w:pPr>
        <w:jc w:val="both"/>
        <w:rPr>
          <w:rFonts w:cstheme="minorHAnsi"/>
          <w:sz w:val="24"/>
          <w:szCs w:val="24"/>
        </w:rPr>
      </w:pPr>
      <w:r w:rsidRPr="00794D35">
        <w:rPr>
          <w:rFonts w:cstheme="minorHAnsi"/>
          <w:b/>
          <w:i/>
          <w:sz w:val="24"/>
          <w:szCs w:val="24"/>
        </w:rPr>
        <w:t>LEX</w:t>
      </w:r>
      <w:r w:rsidRPr="00794D35">
        <w:rPr>
          <w:rFonts w:cstheme="minorHAnsi"/>
          <w:sz w:val="24"/>
          <w:szCs w:val="24"/>
        </w:rPr>
        <w:t xml:space="preserve"> </w:t>
      </w:r>
      <w:r w:rsidRPr="00794D35">
        <w:rPr>
          <w:rFonts w:cstheme="minorHAnsi"/>
          <w:b/>
          <w:i/>
          <w:sz w:val="24"/>
          <w:szCs w:val="24"/>
        </w:rPr>
        <w:t>ARTIS:</w:t>
      </w:r>
      <w:r w:rsidRPr="00794D35">
        <w:rPr>
          <w:rFonts w:cstheme="minorHAnsi"/>
          <w:sz w:val="24"/>
          <w:szCs w:val="24"/>
        </w:rPr>
        <w:t xml:space="preserve"> Criterios a partir de los cuales, se debe regir un profesional,  considerándose como mala praxis médica, los casos en los que la actuación del facultativo no se encuentre entre los mismos.</w:t>
      </w:r>
    </w:p>
    <w:p w:rsidR="00D571B6" w:rsidRPr="00794D35" w:rsidRDefault="00D571B6" w:rsidP="00D571B6">
      <w:pPr>
        <w:jc w:val="both"/>
        <w:rPr>
          <w:rFonts w:cstheme="minorHAnsi"/>
          <w:sz w:val="24"/>
          <w:szCs w:val="24"/>
        </w:rPr>
      </w:pPr>
      <w:r w:rsidRPr="00794D35">
        <w:rPr>
          <w:rFonts w:cstheme="minorHAnsi"/>
          <w:b/>
          <w:i/>
          <w:sz w:val="24"/>
          <w:szCs w:val="24"/>
        </w:rPr>
        <w:t>Principio de Lex Artis.-</w:t>
      </w:r>
      <w:r w:rsidRPr="00794D35">
        <w:rPr>
          <w:rFonts w:cstheme="minorHAnsi"/>
          <w:sz w:val="24"/>
          <w:szCs w:val="24"/>
        </w:rPr>
        <w:t xml:space="preserve"> Conjunto de prácticas sanitarias aceptadas como adecuadas para tratar al enfermo en el momento de que se trata.   En la práctica, la “lex artis” funciona como un concepto jurídico indeterminado, que exige una actitud concreta del profesional sanitario cuya corrección o no dependerá de haber actuado conforme a los protocolos y normas de actuación de cada especialidad, normas que son cambiantes conforme las ciencias médicas y los descubrimientos científicos van avanzando.</w:t>
      </w:r>
    </w:p>
    <w:p w:rsidR="00D571B6" w:rsidRPr="00794D35" w:rsidRDefault="00D571B6" w:rsidP="00D571B6">
      <w:pPr>
        <w:jc w:val="both"/>
        <w:rPr>
          <w:rFonts w:cstheme="minorHAnsi"/>
          <w:sz w:val="24"/>
          <w:szCs w:val="24"/>
        </w:rPr>
      </w:pPr>
      <w:r w:rsidRPr="00794D35">
        <w:rPr>
          <w:rFonts w:cstheme="minorHAnsi"/>
          <w:b/>
          <w:sz w:val="24"/>
          <w:szCs w:val="24"/>
        </w:rPr>
        <w:t>ERROR:</w:t>
      </w:r>
      <w:r w:rsidRPr="00794D35">
        <w:rPr>
          <w:rFonts w:cstheme="minorHAnsi"/>
          <w:sz w:val="24"/>
          <w:szCs w:val="24"/>
        </w:rPr>
        <w:t xml:space="preserve"> En la práctica sanitaria asistencial, un error es un acto de equivocación por comisión u omisión en la práctica de los profesionales sanitarios que puede contribuir a que ocurra un suceso adverso. </w:t>
      </w:r>
    </w:p>
    <w:p w:rsidR="00D571B6" w:rsidRPr="00794D35" w:rsidRDefault="00D571B6" w:rsidP="00D571B6">
      <w:pPr>
        <w:jc w:val="both"/>
        <w:rPr>
          <w:rFonts w:cstheme="minorHAnsi"/>
          <w:sz w:val="24"/>
          <w:szCs w:val="24"/>
        </w:rPr>
      </w:pPr>
      <w:r w:rsidRPr="00794D35">
        <w:rPr>
          <w:rFonts w:cstheme="minorHAnsi"/>
          <w:i/>
          <w:sz w:val="24"/>
          <w:szCs w:val="24"/>
        </w:rPr>
        <w:t xml:space="preserve">Los </w:t>
      </w:r>
      <w:r w:rsidRPr="00794D35">
        <w:rPr>
          <w:rFonts w:cstheme="minorHAnsi"/>
          <w:b/>
          <w:i/>
          <w:sz w:val="24"/>
          <w:szCs w:val="24"/>
        </w:rPr>
        <w:t>errores de omisión</w:t>
      </w:r>
      <w:r w:rsidRPr="00794D35">
        <w:rPr>
          <w:rFonts w:cstheme="minorHAnsi"/>
          <w:sz w:val="24"/>
          <w:szCs w:val="24"/>
        </w:rPr>
        <w:t xml:space="preserve"> son más difíciles de reconocer que los errores de comisión pero probablemente representan un problema de mayor magnitud.  El </w:t>
      </w:r>
      <w:r w:rsidRPr="00794D35">
        <w:rPr>
          <w:rFonts w:cstheme="minorHAnsi"/>
          <w:b/>
          <w:i/>
          <w:sz w:val="24"/>
          <w:szCs w:val="24"/>
        </w:rPr>
        <w:t>error de comisión</w:t>
      </w:r>
      <w:r w:rsidRPr="00794D35">
        <w:rPr>
          <w:rFonts w:cstheme="minorHAnsi"/>
          <w:sz w:val="24"/>
          <w:szCs w:val="24"/>
        </w:rPr>
        <w:t xml:space="preserve"> puede ser ocasionado, bien por un fracaso al realizar una acción correctamente planificada, bien por un plan incorrecto para conseguir un objetivo pertinente.</w:t>
      </w:r>
    </w:p>
    <w:p w:rsidR="00D571B6" w:rsidRPr="00794D35" w:rsidRDefault="00D571B6" w:rsidP="00D571B6">
      <w:pPr>
        <w:jc w:val="both"/>
        <w:rPr>
          <w:rFonts w:cstheme="minorHAnsi"/>
          <w:sz w:val="24"/>
          <w:szCs w:val="24"/>
        </w:rPr>
      </w:pPr>
      <w:r w:rsidRPr="00794D35">
        <w:rPr>
          <w:rFonts w:cstheme="minorHAnsi"/>
          <w:b/>
          <w:sz w:val="24"/>
          <w:szCs w:val="24"/>
        </w:rPr>
        <w:t xml:space="preserve">Tipos de errores: </w:t>
      </w:r>
      <w:r w:rsidRPr="00794D35">
        <w:rPr>
          <w:rFonts w:cstheme="minorHAnsi"/>
          <w:sz w:val="24"/>
          <w:szCs w:val="24"/>
        </w:rPr>
        <w:t>Los errores en la práctica asistencial pueden considerarse desde varias perspectivas complementarias:</w:t>
      </w:r>
    </w:p>
    <w:p w:rsidR="00D571B6" w:rsidRPr="00794D35" w:rsidRDefault="00D571B6" w:rsidP="00AB134F">
      <w:pPr>
        <w:pStyle w:val="Prrafodelista"/>
        <w:widowControl/>
        <w:numPr>
          <w:ilvl w:val="0"/>
          <w:numId w:val="34"/>
        </w:numPr>
        <w:spacing w:after="200" w:line="276" w:lineRule="auto"/>
        <w:jc w:val="both"/>
        <w:rPr>
          <w:rFonts w:cstheme="minorHAnsi"/>
          <w:sz w:val="24"/>
          <w:szCs w:val="24"/>
          <w:lang w:val="es-EC"/>
        </w:rPr>
      </w:pPr>
      <w:r w:rsidRPr="00794D35">
        <w:rPr>
          <w:rFonts w:cstheme="minorHAnsi"/>
          <w:sz w:val="24"/>
          <w:szCs w:val="24"/>
          <w:lang w:val="es-EC"/>
        </w:rPr>
        <w:t>En relación con los aspectos psicológicos que se ven implicados.</w:t>
      </w:r>
    </w:p>
    <w:p w:rsidR="00D571B6" w:rsidRPr="00794D35" w:rsidRDefault="00D571B6" w:rsidP="00AB134F">
      <w:pPr>
        <w:pStyle w:val="Prrafodelista"/>
        <w:widowControl/>
        <w:numPr>
          <w:ilvl w:val="0"/>
          <w:numId w:val="34"/>
        </w:numPr>
        <w:spacing w:after="200" w:line="276" w:lineRule="auto"/>
        <w:jc w:val="both"/>
        <w:rPr>
          <w:rFonts w:cstheme="minorHAnsi"/>
          <w:sz w:val="24"/>
          <w:szCs w:val="24"/>
          <w:lang w:val="es-EC"/>
        </w:rPr>
      </w:pPr>
      <w:r w:rsidRPr="00794D35">
        <w:rPr>
          <w:rFonts w:cstheme="minorHAnsi"/>
          <w:sz w:val="24"/>
          <w:szCs w:val="24"/>
          <w:lang w:val="es-EC"/>
        </w:rPr>
        <w:t>Por la gravedad de sus consecuencias.</w:t>
      </w:r>
    </w:p>
    <w:p w:rsidR="00D571B6" w:rsidRPr="00794D35" w:rsidRDefault="00D571B6" w:rsidP="00AB134F">
      <w:pPr>
        <w:pStyle w:val="Prrafodelista"/>
        <w:widowControl/>
        <w:numPr>
          <w:ilvl w:val="0"/>
          <w:numId w:val="34"/>
        </w:numPr>
        <w:spacing w:after="200" w:line="276" w:lineRule="auto"/>
        <w:jc w:val="both"/>
        <w:rPr>
          <w:rFonts w:cstheme="minorHAnsi"/>
          <w:sz w:val="24"/>
          <w:szCs w:val="24"/>
          <w:lang w:val="es-EC"/>
        </w:rPr>
      </w:pPr>
      <w:r w:rsidRPr="00794D35">
        <w:rPr>
          <w:rFonts w:cstheme="minorHAnsi"/>
          <w:sz w:val="24"/>
          <w:szCs w:val="24"/>
          <w:lang w:val="es-EC"/>
        </w:rPr>
        <w:t>En dependencia del proceso asistencial.</w:t>
      </w:r>
    </w:p>
    <w:p w:rsidR="00D571B6" w:rsidRPr="00794D35" w:rsidRDefault="00D571B6" w:rsidP="00AB134F">
      <w:pPr>
        <w:pStyle w:val="Prrafodelista"/>
        <w:widowControl/>
        <w:numPr>
          <w:ilvl w:val="0"/>
          <w:numId w:val="34"/>
        </w:numPr>
        <w:spacing w:after="200" w:line="276" w:lineRule="auto"/>
        <w:jc w:val="both"/>
        <w:rPr>
          <w:rFonts w:cstheme="minorHAnsi"/>
          <w:sz w:val="24"/>
          <w:szCs w:val="24"/>
          <w:lang w:val="es-EC"/>
        </w:rPr>
      </w:pPr>
      <w:r w:rsidRPr="00794D35">
        <w:rPr>
          <w:rFonts w:cstheme="minorHAnsi"/>
          <w:sz w:val="24"/>
          <w:szCs w:val="24"/>
          <w:lang w:val="es-EC"/>
        </w:rPr>
        <w:t>En relación con los factores que han podido contribuir a su aparición.</w:t>
      </w:r>
    </w:p>
    <w:p w:rsidR="00D571B6" w:rsidRPr="00794D35" w:rsidRDefault="00D571B6" w:rsidP="00D571B6">
      <w:pPr>
        <w:jc w:val="both"/>
        <w:rPr>
          <w:rFonts w:cstheme="minorHAnsi"/>
          <w:sz w:val="24"/>
          <w:szCs w:val="24"/>
        </w:rPr>
      </w:pPr>
      <w:r w:rsidRPr="00794D35">
        <w:rPr>
          <w:rFonts w:cstheme="minorHAnsi"/>
          <w:b/>
          <w:i/>
          <w:sz w:val="24"/>
          <w:szCs w:val="24"/>
        </w:rPr>
        <w:t>INCIDENTE (NEAR MISS</w:t>
      </w:r>
      <w:r w:rsidRPr="00794D35">
        <w:rPr>
          <w:rFonts w:cstheme="minorHAnsi"/>
          <w:sz w:val="24"/>
          <w:szCs w:val="24"/>
        </w:rPr>
        <w:t xml:space="preserve">): Acción u omisión que podría haber dañado al paciente, pero por azar, la prevención o la mitigación de la misma no lo dañó. Es un evento o circunstancia que sucede en la atención clínica de un paciente que no le genera daño, pero que en su ocurrencia se incorporan fallas en los procesos de atención. </w:t>
      </w:r>
    </w:p>
    <w:p w:rsidR="00D571B6" w:rsidRPr="00794D35" w:rsidRDefault="00D571B6" w:rsidP="00D571B6">
      <w:pPr>
        <w:jc w:val="both"/>
        <w:rPr>
          <w:rFonts w:cstheme="minorHAnsi"/>
          <w:sz w:val="24"/>
          <w:szCs w:val="24"/>
        </w:rPr>
      </w:pPr>
      <w:r w:rsidRPr="00794D35">
        <w:rPr>
          <w:rFonts w:cstheme="minorHAnsi"/>
          <w:b/>
          <w:i/>
          <w:sz w:val="24"/>
          <w:szCs w:val="24"/>
        </w:rPr>
        <w:lastRenderedPageBreak/>
        <w:t>INDICIO DE ATENCIÓN INSEGURA:</w:t>
      </w:r>
      <w:r w:rsidRPr="00794D35">
        <w:rPr>
          <w:rFonts w:cstheme="minorHAnsi"/>
          <w:sz w:val="24"/>
          <w:szCs w:val="24"/>
        </w:rPr>
        <w:t xml:space="preserve"> Un acontecimiento a circunstancia que pueden alertar acerca del incremento del riesgo de ocurrencia de un incidente o evento adverso. </w:t>
      </w:r>
    </w:p>
    <w:p w:rsidR="00D571B6" w:rsidRPr="00794D35" w:rsidRDefault="00D571B6" w:rsidP="00D571B6">
      <w:pPr>
        <w:jc w:val="both"/>
        <w:rPr>
          <w:rFonts w:cstheme="minorHAnsi"/>
          <w:sz w:val="24"/>
          <w:szCs w:val="24"/>
        </w:rPr>
      </w:pPr>
      <w:r w:rsidRPr="00794D35">
        <w:rPr>
          <w:rFonts w:cstheme="minorHAnsi"/>
          <w:b/>
          <w:i/>
          <w:sz w:val="24"/>
          <w:szCs w:val="24"/>
        </w:rPr>
        <w:t>COMPLICACIÓN:</w:t>
      </w:r>
      <w:r w:rsidRPr="00794D35">
        <w:rPr>
          <w:rFonts w:cstheme="minorHAnsi"/>
          <w:sz w:val="24"/>
          <w:szCs w:val="24"/>
        </w:rPr>
        <w:t xml:space="preserve"> Es el daño o resultado clínico no esperado no atribuible a la atención en salud sino a la enfermedad o a las condiciones propias del paciente. </w:t>
      </w:r>
    </w:p>
    <w:p w:rsidR="00D571B6" w:rsidRPr="00794D35" w:rsidRDefault="00D571B6" w:rsidP="00D571B6">
      <w:pPr>
        <w:jc w:val="both"/>
        <w:rPr>
          <w:rFonts w:cstheme="minorHAnsi"/>
          <w:sz w:val="24"/>
          <w:szCs w:val="24"/>
        </w:rPr>
      </w:pPr>
      <w:r w:rsidRPr="00794D35">
        <w:rPr>
          <w:rFonts w:cstheme="minorHAnsi"/>
          <w:b/>
          <w:i/>
          <w:sz w:val="24"/>
          <w:szCs w:val="24"/>
        </w:rPr>
        <w:t>ACCIDENTE:</w:t>
      </w:r>
      <w:r w:rsidRPr="00794D35">
        <w:rPr>
          <w:rFonts w:cstheme="minorHAnsi"/>
          <w:sz w:val="24"/>
          <w:szCs w:val="24"/>
        </w:rPr>
        <w:t xml:space="preserve"> Suceso que es provocado por una acción violenta y repentina ocasionada por un agente externo involuntario, y puede o no dar lugar a una lesión corporal. </w:t>
      </w:r>
    </w:p>
    <w:p w:rsidR="00D571B6" w:rsidRPr="00794D35" w:rsidRDefault="00D571B6" w:rsidP="00D571B6">
      <w:pPr>
        <w:jc w:val="both"/>
        <w:rPr>
          <w:rFonts w:cstheme="minorHAnsi"/>
          <w:sz w:val="24"/>
          <w:szCs w:val="24"/>
        </w:rPr>
      </w:pPr>
      <w:r w:rsidRPr="00794D35">
        <w:rPr>
          <w:rFonts w:cstheme="minorHAnsi"/>
          <w:sz w:val="24"/>
          <w:szCs w:val="24"/>
        </w:rPr>
        <w:t>Los accidentes se suscitan por:</w:t>
      </w:r>
    </w:p>
    <w:p w:rsidR="00D571B6" w:rsidRPr="00794D35" w:rsidRDefault="00D571B6" w:rsidP="00AB134F">
      <w:pPr>
        <w:pStyle w:val="Prrafodelista"/>
        <w:widowControl/>
        <w:numPr>
          <w:ilvl w:val="0"/>
          <w:numId w:val="32"/>
        </w:numPr>
        <w:spacing w:after="200" w:line="276" w:lineRule="auto"/>
        <w:jc w:val="both"/>
        <w:rPr>
          <w:rFonts w:cstheme="minorHAnsi"/>
          <w:sz w:val="24"/>
          <w:szCs w:val="24"/>
          <w:lang w:val="es-EC"/>
        </w:rPr>
      </w:pPr>
      <w:r w:rsidRPr="00794D35">
        <w:rPr>
          <w:rFonts w:cstheme="minorHAnsi"/>
          <w:sz w:val="24"/>
          <w:szCs w:val="24"/>
          <w:lang w:val="es-EC"/>
        </w:rPr>
        <w:t>Limitada conciencia social y empresarial de las pérdidas humanas y económicas.</w:t>
      </w:r>
    </w:p>
    <w:p w:rsidR="00D571B6" w:rsidRPr="00794D35" w:rsidRDefault="00D571B6" w:rsidP="00AB134F">
      <w:pPr>
        <w:pStyle w:val="Prrafodelista"/>
        <w:widowControl/>
        <w:numPr>
          <w:ilvl w:val="0"/>
          <w:numId w:val="32"/>
        </w:numPr>
        <w:spacing w:after="200" w:line="276" w:lineRule="auto"/>
        <w:jc w:val="both"/>
        <w:rPr>
          <w:rFonts w:cstheme="minorHAnsi"/>
          <w:sz w:val="24"/>
          <w:szCs w:val="24"/>
          <w:lang w:val="es-EC"/>
        </w:rPr>
      </w:pPr>
      <w:r w:rsidRPr="00794D35">
        <w:rPr>
          <w:rFonts w:cstheme="minorHAnsi"/>
          <w:sz w:val="24"/>
          <w:szCs w:val="24"/>
          <w:lang w:val="es-EC"/>
        </w:rPr>
        <w:t>Condiciones materiales y/o medio ambientales de los lugares de trabajo.</w:t>
      </w:r>
    </w:p>
    <w:p w:rsidR="00D571B6" w:rsidRPr="00794D35" w:rsidRDefault="00D571B6" w:rsidP="00AB134F">
      <w:pPr>
        <w:pStyle w:val="Prrafodelista"/>
        <w:widowControl/>
        <w:numPr>
          <w:ilvl w:val="0"/>
          <w:numId w:val="32"/>
        </w:numPr>
        <w:spacing w:after="200" w:line="276" w:lineRule="auto"/>
        <w:jc w:val="both"/>
        <w:rPr>
          <w:rFonts w:cstheme="minorHAnsi"/>
          <w:sz w:val="24"/>
          <w:szCs w:val="24"/>
          <w:lang w:val="es-EC"/>
        </w:rPr>
      </w:pPr>
      <w:r w:rsidRPr="00794D35">
        <w:rPr>
          <w:rFonts w:cstheme="minorHAnsi"/>
          <w:sz w:val="24"/>
          <w:szCs w:val="24"/>
          <w:lang w:val="es-EC"/>
        </w:rPr>
        <w:t>Entorno físico desordenado o mal organizado.</w:t>
      </w:r>
    </w:p>
    <w:p w:rsidR="00D571B6" w:rsidRPr="00794D35" w:rsidRDefault="00D571B6" w:rsidP="00AB134F">
      <w:pPr>
        <w:pStyle w:val="Prrafodelista"/>
        <w:widowControl/>
        <w:numPr>
          <w:ilvl w:val="0"/>
          <w:numId w:val="32"/>
        </w:numPr>
        <w:spacing w:after="200" w:line="276" w:lineRule="auto"/>
        <w:jc w:val="both"/>
        <w:rPr>
          <w:rFonts w:cstheme="minorHAnsi"/>
          <w:sz w:val="24"/>
          <w:szCs w:val="24"/>
          <w:lang w:val="es-EC"/>
        </w:rPr>
      </w:pPr>
      <w:r w:rsidRPr="00794D35">
        <w:rPr>
          <w:rFonts w:cstheme="minorHAnsi"/>
          <w:sz w:val="24"/>
          <w:szCs w:val="24"/>
          <w:lang w:val="es-EC"/>
        </w:rPr>
        <w:t>Tensas relaciones humanas en el sitio de trabajo.</w:t>
      </w:r>
    </w:p>
    <w:p w:rsidR="00D571B6" w:rsidRPr="00794D35" w:rsidRDefault="00D571B6" w:rsidP="00AB134F">
      <w:pPr>
        <w:pStyle w:val="Prrafodelista"/>
        <w:widowControl/>
        <w:numPr>
          <w:ilvl w:val="0"/>
          <w:numId w:val="32"/>
        </w:numPr>
        <w:spacing w:after="200" w:line="276" w:lineRule="auto"/>
        <w:jc w:val="both"/>
        <w:rPr>
          <w:rFonts w:cstheme="minorHAnsi"/>
          <w:sz w:val="24"/>
          <w:szCs w:val="24"/>
        </w:rPr>
      </w:pPr>
      <w:r w:rsidRPr="00794D35">
        <w:rPr>
          <w:rFonts w:cstheme="minorHAnsi"/>
          <w:sz w:val="24"/>
          <w:szCs w:val="24"/>
        </w:rPr>
        <w:t>Deficiencias de organización.</w:t>
      </w:r>
    </w:p>
    <w:p w:rsidR="00D571B6" w:rsidRPr="00794D35" w:rsidRDefault="00D571B6" w:rsidP="00AB134F">
      <w:pPr>
        <w:pStyle w:val="Prrafodelista"/>
        <w:widowControl/>
        <w:numPr>
          <w:ilvl w:val="0"/>
          <w:numId w:val="32"/>
        </w:numPr>
        <w:spacing w:after="200" w:line="276" w:lineRule="auto"/>
        <w:jc w:val="both"/>
        <w:rPr>
          <w:rFonts w:cstheme="minorHAnsi"/>
          <w:sz w:val="24"/>
          <w:szCs w:val="24"/>
        </w:rPr>
      </w:pPr>
      <w:r w:rsidRPr="00794D35">
        <w:rPr>
          <w:rFonts w:cstheme="minorHAnsi"/>
          <w:sz w:val="24"/>
          <w:szCs w:val="24"/>
        </w:rPr>
        <w:t>Comportamiento humano</w:t>
      </w:r>
    </w:p>
    <w:p w:rsidR="00D571B6" w:rsidRPr="00794D35" w:rsidRDefault="00D571B6" w:rsidP="00D571B6">
      <w:pPr>
        <w:jc w:val="both"/>
        <w:rPr>
          <w:rFonts w:cstheme="minorHAnsi"/>
          <w:sz w:val="24"/>
          <w:szCs w:val="24"/>
        </w:rPr>
      </w:pPr>
      <w:r w:rsidRPr="00794D35">
        <w:rPr>
          <w:rFonts w:cstheme="minorHAnsi"/>
          <w:b/>
          <w:i/>
          <w:sz w:val="24"/>
          <w:szCs w:val="24"/>
        </w:rPr>
        <w:t>PELIGRO:</w:t>
      </w:r>
      <w:r w:rsidRPr="00794D35">
        <w:rPr>
          <w:rFonts w:cstheme="minorHAnsi"/>
          <w:sz w:val="24"/>
          <w:szCs w:val="24"/>
        </w:rPr>
        <w:t xml:space="preserve"> es toda fuente o situación con capacidad de causar daño a las personas en términos de lesiones o alteraciones sobre la salud; daños a la propiedad, al medio ambiente, o una combinación de ellos. Es una situación intrínseca de algo capaz de ocasionar daños a personas, equipo y ambiente. </w:t>
      </w:r>
    </w:p>
    <w:p w:rsidR="00D571B6" w:rsidRPr="00794D35" w:rsidRDefault="00D571B6" w:rsidP="00D571B6">
      <w:pPr>
        <w:jc w:val="both"/>
        <w:rPr>
          <w:rFonts w:cstheme="minorHAnsi"/>
          <w:sz w:val="24"/>
          <w:szCs w:val="24"/>
        </w:rPr>
      </w:pPr>
      <w:r w:rsidRPr="00794D35">
        <w:rPr>
          <w:rFonts w:cstheme="minorHAnsi"/>
          <w:sz w:val="24"/>
          <w:szCs w:val="24"/>
        </w:rPr>
        <w:t xml:space="preserve">El peligro es "real" cuando existe, y es "potencial" cuando el peligro ahora no existe, pero sabemos que puede existir a corto, mediano o largo plazo. </w:t>
      </w:r>
    </w:p>
    <w:p w:rsidR="00D571B6" w:rsidRPr="00794D35" w:rsidRDefault="00D571B6" w:rsidP="00D571B6">
      <w:pPr>
        <w:jc w:val="both"/>
        <w:rPr>
          <w:rFonts w:cstheme="minorHAnsi"/>
          <w:b/>
          <w:sz w:val="24"/>
          <w:szCs w:val="24"/>
        </w:rPr>
      </w:pPr>
      <w:r w:rsidRPr="00794D35">
        <w:rPr>
          <w:rFonts w:cstheme="minorHAnsi"/>
          <w:b/>
          <w:sz w:val="24"/>
          <w:szCs w:val="24"/>
        </w:rPr>
        <w:t xml:space="preserve">FACTOR DE RIESGO: </w:t>
      </w:r>
      <w:r w:rsidRPr="00794D35">
        <w:rPr>
          <w:rFonts w:cstheme="minorHAnsi"/>
          <w:sz w:val="24"/>
          <w:szCs w:val="24"/>
        </w:rPr>
        <w:t>Son condiciones o acciones subestándar (inseguras) que deben estar presentes para que se presente ese daño</w:t>
      </w:r>
      <w:r w:rsidRPr="00794D35">
        <w:rPr>
          <w:rFonts w:cstheme="minorHAnsi"/>
          <w:b/>
          <w:sz w:val="24"/>
          <w:szCs w:val="24"/>
        </w:rPr>
        <w:t>.</w:t>
      </w:r>
    </w:p>
    <w:p w:rsidR="00D571B6" w:rsidRPr="00794D35" w:rsidRDefault="00D571B6" w:rsidP="00D571B6">
      <w:pPr>
        <w:jc w:val="both"/>
        <w:rPr>
          <w:rFonts w:cstheme="minorHAnsi"/>
          <w:sz w:val="24"/>
          <w:szCs w:val="24"/>
        </w:rPr>
      </w:pPr>
      <w:r w:rsidRPr="00794D35">
        <w:rPr>
          <w:rFonts w:cstheme="minorHAnsi"/>
          <w:b/>
          <w:sz w:val="24"/>
          <w:szCs w:val="24"/>
        </w:rPr>
        <w:t>RIESGO:</w:t>
      </w:r>
      <w:r w:rsidRPr="00794D35">
        <w:rPr>
          <w:rFonts w:cstheme="minorHAnsi"/>
          <w:sz w:val="24"/>
          <w:szCs w:val="24"/>
        </w:rPr>
        <w:t xml:space="preserve"> combinación de dos elementos: la probabilidad de que el peligro se materialice y las con secuencias que puede causar. </w:t>
      </w:r>
    </w:p>
    <w:p w:rsidR="00D571B6" w:rsidRPr="00794D35" w:rsidRDefault="00D571B6" w:rsidP="00D571B6">
      <w:pPr>
        <w:jc w:val="both"/>
        <w:rPr>
          <w:rFonts w:cstheme="minorHAnsi"/>
          <w:sz w:val="24"/>
          <w:szCs w:val="24"/>
        </w:rPr>
      </w:pPr>
      <w:r w:rsidRPr="00794D35">
        <w:rPr>
          <w:rFonts w:cstheme="minorHAnsi"/>
          <w:i/>
          <w:sz w:val="24"/>
          <w:szCs w:val="24"/>
        </w:rPr>
        <w:t>Probabilidad que un peligro se materialice</w:t>
      </w:r>
      <w:r w:rsidRPr="00794D35">
        <w:rPr>
          <w:rFonts w:cstheme="minorHAnsi"/>
          <w:sz w:val="24"/>
          <w:szCs w:val="24"/>
        </w:rPr>
        <w:t xml:space="preserve"> en determinadas condiciones y genere daños a las personas, equipo y ambiente. Se entiende como la probabilidad que un incidente o evento adverso ocurra. </w:t>
      </w:r>
    </w:p>
    <w:p w:rsidR="00D571B6" w:rsidRPr="00794D35" w:rsidRDefault="00D571B6" w:rsidP="00D571B6">
      <w:pPr>
        <w:jc w:val="both"/>
        <w:rPr>
          <w:rFonts w:cstheme="minorHAnsi"/>
          <w:sz w:val="24"/>
          <w:szCs w:val="24"/>
        </w:rPr>
      </w:pPr>
      <w:r w:rsidRPr="00794D35">
        <w:rPr>
          <w:rFonts w:cstheme="minorHAnsi"/>
          <w:b/>
          <w:sz w:val="24"/>
          <w:szCs w:val="24"/>
        </w:rPr>
        <w:t>DAÑO:</w:t>
      </w:r>
      <w:r w:rsidRPr="00794D35">
        <w:rPr>
          <w:rFonts w:cstheme="minorHAnsi"/>
          <w:sz w:val="24"/>
          <w:szCs w:val="24"/>
        </w:rPr>
        <w:t xml:space="preserve"> consecuencias que se derivan de la materialización del peligro, es decir las alteraciones a la salud y bienestar: accidentes, enfermedades, disconfort.</w:t>
      </w:r>
    </w:p>
    <w:p w:rsidR="00D571B6" w:rsidRPr="00794D35" w:rsidRDefault="00D571B6" w:rsidP="00D571B6">
      <w:pPr>
        <w:jc w:val="both"/>
        <w:rPr>
          <w:rFonts w:cstheme="minorHAnsi"/>
          <w:b/>
          <w:sz w:val="24"/>
          <w:szCs w:val="24"/>
        </w:rPr>
      </w:pPr>
      <w:r w:rsidRPr="00794D35">
        <w:rPr>
          <w:rFonts w:cstheme="minorHAnsi"/>
          <w:b/>
          <w:sz w:val="24"/>
          <w:szCs w:val="24"/>
        </w:rPr>
        <w:t xml:space="preserve">GESTIÓN DE RIESGO SANITARIO </w:t>
      </w:r>
    </w:p>
    <w:p w:rsidR="00D571B6" w:rsidRPr="00794D35" w:rsidRDefault="00D571B6" w:rsidP="00AB134F">
      <w:pPr>
        <w:pStyle w:val="Prrafodelista"/>
        <w:widowControl/>
        <w:numPr>
          <w:ilvl w:val="0"/>
          <w:numId w:val="45"/>
        </w:numPr>
        <w:spacing w:after="200" w:line="276" w:lineRule="auto"/>
        <w:jc w:val="both"/>
        <w:rPr>
          <w:rFonts w:cstheme="minorHAnsi"/>
          <w:b/>
          <w:sz w:val="24"/>
          <w:szCs w:val="24"/>
        </w:rPr>
      </w:pPr>
      <w:r w:rsidRPr="00794D35">
        <w:rPr>
          <w:rFonts w:cstheme="minorHAnsi"/>
          <w:b/>
          <w:sz w:val="24"/>
          <w:szCs w:val="24"/>
        </w:rPr>
        <w:t xml:space="preserve">IDENTIFICACIÓN </w:t>
      </w:r>
    </w:p>
    <w:p w:rsidR="00D571B6" w:rsidRPr="00794D35" w:rsidRDefault="00D571B6" w:rsidP="00AB134F">
      <w:pPr>
        <w:pStyle w:val="Prrafodelista"/>
        <w:widowControl/>
        <w:numPr>
          <w:ilvl w:val="0"/>
          <w:numId w:val="45"/>
        </w:numPr>
        <w:spacing w:after="200" w:line="276" w:lineRule="auto"/>
        <w:jc w:val="both"/>
        <w:rPr>
          <w:rFonts w:cstheme="minorHAnsi"/>
          <w:b/>
          <w:sz w:val="24"/>
          <w:szCs w:val="24"/>
        </w:rPr>
      </w:pPr>
      <w:r w:rsidRPr="00794D35">
        <w:rPr>
          <w:rFonts w:cstheme="minorHAnsi"/>
          <w:b/>
          <w:sz w:val="24"/>
          <w:szCs w:val="24"/>
        </w:rPr>
        <w:t xml:space="preserve">PLANES DE CONTROL </w:t>
      </w:r>
    </w:p>
    <w:p w:rsidR="00D571B6" w:rsidRPr="00794D35" w:rsidRDefault="00D571B6" w:rsidP="00AB134F">
      <w:pPr>
        <w:pStyle w:val="Prrafodelista"/>
        <w:widowControl/>
        <w:numPr>
          <w:ilvl w:val="0"/>
          <w:numId w:val="45"/>
        </w:numPr>
        <w:spacing w:after="200" w:line="276" w:lineRule="auto"/>
        <w:jc w:val="both"/>
        <w:rPr>
          <w:rFonts w:cstheme="minorHAnsi"/>
          <w:b/>
          <w:sz w:val="24"/>
          <w:szCs w:val="24"/>
        </w:rPr>
      </w:pPr>
      <w:r w:rsidRPr="00794D35">
        <w:rPr>
          <w:rFonts w:cstheme="minorHAnsi"/>
          <w:b/>
          <w:sz w:val="24"/>
          <w:szCs w:val="24"/>
        </w:rPr>
        <w:lastRenderedPageBreak/>
        <w:t xml:space="preserve">SEGUIMIENTO </w:t>
      </w:r>
    </w:p>
    <w:p w:rsidR="00D571B6" w:rsidRPr="00794D35" w:rsidRDefault="00D571B6" w:rsidP="00AB134F">
      <w:pPr>
        <w:pStyle w:val="Prrafodelista"/>
        <w:widowControl/>
        <w:numPr>
          <w:ilvl w:val="0"/>
          <w:numId w:val="45"/>
        </w:numPr>
        <w:spacing w:after="200" w:line="276" w:lineRule="auto"/>
        <w:jc w:val="both"/>
        <w:rPr>
          <w:rFonts w:cstheme="minorHAnsi"/>
          <w:sz w:val="24"/>
          <w:szCs w:val="24"/>
          <w:lang w:val="es-EC"/>
        </w:rPr>
      </w:pPr>
      <w:r w:rsidRPr="00794D35">
        <w:rPr>
          <w:rFonts w:cstheme="minorHAnsi"/>
          <w:b/>
          <w:i/>
          <w:sz w:val="24"/>
          <w:szCs w:val="24"/>
          <w:lang w:val="es-EC"/>
        </w:rPr>
        <w:t>ETAPAS DE LA GESTIÓN DEL RIESGO</w:t>
      </w:r>
      <w:r w:rsidRPr="00794D35">
        <w:rPr>
          <w:rFonts w:cstheme="minorHAnsi"/>
          <w:sz w:val="24"/>
          <w:szCs w:val="24"/>
          <w:lang w:val="es-EC"/>
        </w:rPr>
        <w:t>.-</w:t>
      </w:r>
    </w:p>
    <w:p w:rsidR="00D571B6" w:rsidRPr="00794D35" w:rsidRDefault="00D571B6" w:rsidP="00D571B6">
      <w:pPr>
        <w:jc w:val="both"/>
        <w:rPr>
          <w:rFonts w:cstheme="minorHAnsi"/>
          <w:sz w:val="24"/>
          <w:szCs w:val="24"/>
        </w:rPr>
      </w:pPr>
      <w:r w:rsidRPr="00794D35">
        <w:rPr>
          <w:rFonts w:cstheme="minorHAnsi"/>
          <w:b/>
          <w:sz w:val="24"/>
          <w:szCs w:val="24"/>
        </w:rPr>
        <w:t xml:space="preserve">a.- IDENTIFICACIÓN: </w:t>
      </w:r>
      <w:r w:rsidRPr="00794D35">
        <w:rPr>
          <w:rFonts w:cstheme="minorHAnsi"/>
          <w:sz w:val="24"/>
          <w:szCs w:val="24"/>
        </w:rPr>
        <w:t>identificar los riesgos es más difícil de lo pensado; los riesgos están a la vista y pasan por desapercibidos. Por ello la importancia de la inspección diaria y frecuente del sitio de trabajo, del equipo e instrumental así como de nuestras acciones y protocolos utilizados.</w:t>
      </w:r>
    </w:p>
    <w:p w:rsidR="00D571B6" w:rsidRPr="00794D35" w:rsidRDefault="00D571B6" w:rsidP="00D571B6">
      <w:pPr>
        <w:jc w:val="both"/>
        <w:rPr>
          <w:rFonts w:cstheme="minorHAnsi"/>
          <w:sz w:val="24"/>
          <w:szCs w:val="24"/>
        </w:rPr>
      </w:pPr>
      <w:r w:rsidRPr="00794D35">
        <w:rPr>
          <w:rFonts w:cstheme="minorHAnsi"/>
          <w:b/>
          <w:sz w:val="24"/>
          <w:szCs w:val="24"/>
        </w:rPr>
        <w:t>INDICADOR:</w:t>
      </w:r>
      <w:r w:rsidRPr="00794D35">
        <w:rPr>
          <w:rFonts w:cstheme="minorHAnsi"/>
          <w:sz w:val="24"/>
          <w:szCs w:val="24"/>
        </w:rPr>
        <w:t xml:space="preserve"> Datos, de preferencia cuantitativos que aportan información de la estructura, funcionamiento y resultados de los servicios sanitarios con el fin de facilitar la toma de decisiones en la GESTIÓN de los servicios de salud.  </w:t>
      </w:r>
    </w:p>
    <w:p w:rsidR="00D571B6" w:rsidRPr="00794D35" w:rsidRDefault="00D571B6" w:rsidP="00D571B6">
      <w:pPr>
        <w:jc w:val="both"/>
        <w:rPr>
          <w:rFonts w:cstheme="minorHAnsi"/>
          <w:b/>
          <w:sz w:val="24"/>
          <w:szCs w:val="24"/>
        </w:rPr>
      </w:pPr>
      <w:r w:rsidRPr="00794D35">
        <w:rPr>
          <w:rFonts w:cstheme="minorHAnsi"/>
          <w:b/>
          <w:sz w:val="24"/>
          <w:szCs w:val="24"/>
        </w:rPr>
        <w:t>Tipos de indicadores: metodología de evaluación:</w:t>
      </w:r>
    </w:p>
    <w:p w:rsidR="00D571B6" w:rsidRPr="00794D35" w:rsidRDefault="00D571B6" w:rsidP="00D571B6">
      <w:pPr>
        <w:jc w:val="both"/>
        <w:rPr>
          <w:rFonts w:cstheme="minorHAnsi"/>
          <w:sz w:val="24"/>
          <w:szCs w:val="24"/>
        </w:rPr>
      </w:pPr>
      <w:r w:rsidRPr="00794D35">
        <w:rPr>
          <w:rFonts w:cstheme="minorHAnsi"/>
          <w:b/>
          <w:sz w:val="24"/>
          <w:szCs w:val="24"/>
        </w:rPr>
        <w:t>SUCESOS CENTINELAS</w:t>
      </w:r>
      <w:r w:rsidRPr="00794D35">
        <w:rPr>
          <w:rFonts w:cstheme="minorHAnsi"/>
          <w:sz w:val="24"/>
          <w:szCs w:val="24"/>
        </w:rPr>
        <w:t xml:space="preserve">: Investigación puntual:  </w:t>
      </w:r>
    </w:p>
    <w:p w:rsidR="00D571B6" w:rsidRPr="00794D35" w:rsidRDefault="00D571B6" w:rsidP="00AB134F">
      <w:pPr>
        <w:pStyle w:val="Prrafodelista"/>
        <w:widowControl/>
        <w:numPr>
          <w:ilvl w:val="0"/>
          <w:numId w:val="35"/>
        </w:numPr>
        <w:spacing w:after="200" w:line="276" w:lineRule="auto"/>
        <w:jc w:val="both"/>
        <w:rPr>
          <w:rFonts w:cstheme="minorHAnsi"/>
          <w:sz w:val="24"/>
          <w:szCs w:val="24"/>
        </w:rPr>
      </w:pPr>
      <w:proofErr w:type="spellStart"/>
      <w:r w:rsidRPr="00794D35">
        <w:rPr>
          <w:rFonts w:cstheme="minorHAnsi"/>
          <w:sz w:val="24"/>
          <w:szCs w:val="24"/>
        </w:rPr>
        <w:t>Sucesos</w:t>
      </w:r>
      <w:proofErr w:type="spellEnd"/>
      <w:r w:rsidRPr="00794D35">
        <w:rPr>
          <w:rFonts w:cstheme="minorHAnsi"/>
          <w:sz w:val="24"/>
          <w:szCs w:val="24"/>
        </w:rPr>
        <w:t xml:space="preserve"> </w:t>
      </w:r>
      <w:proofErr w:type="spellStart"/>
      <w:r w:rsidRPr="00794D35">
        <w:rPr>
          <w:rFonts w:cstheme="minorHAnsi"/>
          <w:sz w:val="24"/>
          <w:szCs w:val="24"/>
        </w:rPr>
        <w:t>infrecuentes</w:t>
      </w:r>
      <w:proofErr w:type="spellEnd"/>
      <w:r w:rsidRPr="00794D35">
        <w:rPr>
          <w:rFonts w:cstheme="minorHAnsi"/>
          <w:sz w:val="24"/>
          <w:szCs w:val="24"/>
        </w:rPr>
        <w:t xml:space="preserve">, </w:t>
      </w:r>
      <w:proofErr w:type="spellStart"/>
      <w:r w:rsidRPr="00794D35">
        <w:rPr>
          <w:rFonts w:cstheme="minorHAnsi"/>
          <w:sz w:val="24"/>
          <w:szCs w:val="24"/>
        </w:rPr>
        <w:t>generalmente</w:t>
      </w:r>
      <w:proofErr w:type="spellEnd"/>
      <w:r w:rsidRPr="00794D35">
        <w:rPr>
          <w:rFonts w:cstheme="minorHAnsi"/>
          <w:sz w:val="24"/>
          <w:szCs w:val="24"/>
        </w:rPr>
        <w:t xml:space="preserve"> </w:t>
      </w:r>
      <w:proofErr w:type="spellStart"/>
      <w:r w:rsidRPr="00794D35">
        <w:rPr>
          <w:rFonts w:cstheme="minorHAnsi"/>
          <w:sz w:val="24"/>
          <w:szCs w:val="24"/>
        </w:rPr>
        <w:t>inadmisibles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5"/>
        </w:numPr>
        <w:spacing w:after="200" w:line="276" w:lineRule="auto"/>
        <w:jc w:val="both"/>
        <w:rPr>
          <w:rFonts w:cstheme="minorHAnsi"/>
          <w:sz w:val="24"/>
          <w:szCs w:val="24"/>
        </w:rPr>
      </w:pPr>
      <w:r w:rsidRPr="00794D35">
        <w:rPr>
          <w:rFonts w:cstheme="minorHAnsi"/>
          <w:sz w:val="24"/>
          <w:szCs w:val="24"/>
        </w:rPr>
        <w:t xml:space="preserve">De </w:t>
      </w:r>
      <w:proofErr w:type="spellStart"/>
      <w:r w:rsidRPr="00794D35">
        <w:rPr>
          <w:rFonts w:cstheme="minorHAnsi"/>
          <w:sz w:val="24"/>
          <w:szCs w:val="24"/>
        </w:rPr>
        <w:t>manifiesta</w:t>
      </w:r>
      <w:proofErr w:type="spellEnd"/>
      <w:r w:rsidRPr="00794D35">
        <w:rPr>
          <w:rFonts w:cstheme="minorHAnsi"/>
          <w:sz w:val="24"/>
          <w:szCs w:val="24"/>
        </w:rPr>
        <w:t xml:space="preserve"> </w:t>
      </w:r>
      <w:proofErr w:type="spellStart"/>
      <w:r w:rsidRPr="00794D35">
        <w:rPr>
          <w:rFonts w:cstheme="minorHAnsi"/>
          <w:sz w:val="24"/>
          <w:szCs w:val="24"/>
        </w:rPr>
        <w:t>gravedad</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5"/>
        </w:numPr>
        <w:spacing w:after="200" w:line="276" w:lineRule="auto"/>
        <w:jc w:val="both"/>
        <w:rPr>
          <w:rFonts w:cstheme="minorHAnsi"/>
          <w:sz w:val="24"/>
          <w:szCs w:val="24"/>
          <w:lang w:val="es-EC"/>
        </w:rPr>
      </w:pPr>
      <w:r w:rsidRPr="00794D35">
        <w:rPr>
          <w:rFonts w:cstheme="minorHAnsi"/>
          <w:sz w:val="24"/>
          <w:szCs w:val="24"/>
          <w:lang w:val="es-EC"/>
        </w:rPr>
        <w:t>Con evidentes posibilidades de prevención.</w:t>
      </w:r>
    </w:p>
    <w:p w:rsidR="00D571B6" w:rsidRPr="00794D35" w:rsidRDefault="00D571B6" w:rsidP="00D571B6">
      <w:pPr>
        <w:jc w:val="both"/>
        <w:rPr>
          <w:rFonts w:cstheme="minorHAnsi"/>
          <w:sz w:val="24"/>
          <w:szCs w:val="24"/>
        </w:rPr>
      </w:pPr>
      <w:r w:rsidRPr="00794D35">
        <w:rPr>
          <w:rFonts w:cstheme="minorHAnsi"/>
          <w:b/>
          <w:sz w:val="24"/>
          <w:szCs w:val="24"/>
        </w:rPr>
        <w:t>ÍNDICES</w:t>
      </w:r>
      <w:r w:rsidRPr="00794D35">
        <w:rPr>
          <w:rFonts w:cstheme="minorHAnsi"/>
          <w:sz w:val="24"/>
          <w:szCs w:val="24"/>
        </w:rPr>
        <w:t>: Monitorización:</w:t>
      </w:r>
    </w:p>
    <w:p w:rsidR="00D571B6" w:rsidRPr="00794D35" w:rsidRDefault="00D571B6" w:rsidP="00AB134F">
      <w:pPr>
        <w:pStyle w:val="Prrafodelista"/>
        <w:widowControl/>
        <w:numPr>
          <w:ilvl w:val="0"/>
          <w:numId w:val="35"/>
        </w:numPr>
        <w:spacing w:after="200" w:line="276" w:lineRule="auto"/>
        <w:jc w:val="both"/>
        <w:rPr>
          <w:rFonts w:cstheme="minorHAnsi"/>
          <w:sz w:val="24"/>
          <w:szCs w:val="24"/>
          <w:lang w:val="es-EC"/>
        </w:rPr>
      </w:pPr>
      <w:r w:rsidRPr="00794D35">
        <w:rPr>
          <w:rFonts w:cstheme="minorHAnsi"/>
          <w:sz w:val="24"/>
          <w:szCs w:val="24"/>
          <w:lang w:val="es-EC"/>
        </w:rPr>
        <w:t xml:space="preserve">Sucesos con una frecuencia admisible. </w:t>
      </w:r>
    </w:p>
    <w:p w:rsidR="00D571B6" w:rsidRPr="00794D35" w:rsidRDefault="00D571B6" w:rsidP="00AB134F">
      <w:pPr>
        <w:pStyle w:val="Prrafodelista"/>
        <w:widowControl/>
        <w:numPr>
          <w:ilvl w:val="0"/>
          <w:numId w:val="35"/>
        </w:numPr>
        <w:spacing w:after="200" w:line="276" w:lineRule="auto"/>
        <w:jc w:val="both"/>
        <w:rPr>
          <w:rFonts w:cstheme="minorHAnsi"/>
          <w:sz w:val="24"/>
          <w:szCs w:val="24"/>
          <w:lang w:val="es-EC"/>
        </w:rPr>
      </w:pPr>
      <w:r w:rsidRPr="00794D35">
        <w:rPr>
          <w:rFonts w:cstheme="minorHAnsi"/>
          <w:sz w:val="24"/>
          <w:szCs w:val="24"/>
          <w:lang w:val="es-EC"/>
        </w:rPr>
        <w:t>Con menor componente de evitabilidad.</w:t>
      </w:r>
    </w:p>
    <w:p w:rsidR="00D571B6" w:rsidRPr="00794D35" w:rsidRDefault="00D571B6" w:rsidP="00AB134F">
      <w:pPr>
        <w:pStyle w:val="Prrafodelista"/>
        <w:widowControl/>
        <w:numPr>
          <w:ilvl w:val="0"/>
          <w:numId w:val="35"/>
        </w:numPr>
        <w:spacing w:after="200" w:line="276" w:lineRule="auto"/>
        <w:jc w:val="both"/>
        <w:rPr>
          <w:rFonts w:cstheme="minorHAnsi"/>
          <w:sz w:val="24"/>
          <w:szCs w:val="24"/>
          <w:lang w:val="es-EC"/>
        </w:rPr>
      </w:pPr>
      <w:r w:rsidRPr="00794D35">
        <w:rPr>
          <w:rFonts w:cstheme="minorHAnsi"/>
          <w:sz w:val="24"/>
          <w:szCs w:val="24"/>
          <w:lang w:val="es-EC"/>
        </w:rPr>
        <w:t xml:space="preserve">Control obligado para evitar desviaciones significativas. </w:t>
      </w:r>
    </w:p>
    <w:p w:rsidR="00D571B6" w:rsidRPr="00794D35" w:rsidRDefault="00D571B6" w:rsidP="00AB134F">
      <w:pPr>
        <w:pStyle w:val="Prrafodelista"/>
        <w:widowControl/>
        <w:numPr>
          <w:ilvl w:val="0"/>
          <w:numId w:val="35"/>
        </w:numPr>
        <w:spacing w:after="200" w:line="276" w:lineRule="auto"/>
        <w:jc w:val="both"/>
        <w:rPr>
          <w:rFonts w:cstheme="minorHAnsi"/>
          <w:sz w:val="24"/>
          <w:szCs w:val="24"/>
          <w:lang w:val="es-EC"/>
        </w:rPr>
      </w:pPr>
      <w:r w:rsidRPr="00794D35">
        <w:rPr>
          <w:rFonts w:cstheme="minorHAnsi"/>
          <w:sz w:val="24"/>
          <w:szCs w:val="24"/>
          <w:lang w:val="es-EC"/>
        </w:rPr>
        <w:t xml:space="preserve">Valorar eficacia de medidas de control. </w:t>
      </w:r>
    </w:p>
    <w:p w:rsidR="00D571B6" w:rsidRPr="00794D35" w:rsidRDefault="00D571B6" w:rsidP="00AB134F">
      <w:pPr>
        <w:pStyle w:val="Prrafodelista"/>
        <w:widowControl/>
        <w:numPr>
          <w:ilvl w:val="0"/>
          <w:numId w:val="35"/>
        </w:numPr>
        <w:spacing w:after="200" w:line="276" w:lineRule="auto"/>
        <w:jc w:val="both"/>
        <w:rPr>
          <w:rFonts w:cstheme="minorHAnsi"/>
          <w:sz w:val="24"/>
          <w:szCs w:val="24"/>
          <w:lang w:val="es-EC"/>
        </w:rPr>
      </w:pPr>
      <w:r w:rsidRPr="00794D35">
        <w:rPr>
          <w:rFonts w:cstheme="minorHAnsi"/>
          <w:sz w:val="24"/>
          <w:szCs w:val="24"/>
          <w:lang w:val="es-EC"/>
        </w:rPr>
        <w:t xml:space="preserve">Comparar evolución en el tiempo. </w:t>
      </w:r>
    </w:p>
    <w:p w:rsidR="00D571B6" w:rsidRPr="00794D35" w:rsidRDefault="00D571B6" w:rsidP="00AB134F">
      <w:pPr>
        <w:pStyle w:val="Prrafodelista"/>
        <w:widowControl/>
        <w:numPr>
          <w:ilvl w:val="0"/>
          <w:numId w:val="35"/>
        </w:numPr>
        <w:spacing w:after="200" w:line="276" w:lineRule="auto"/>
        <w:jc w:val="both"/>
        <w:rPr>
          <w:rFonts w:cstheme="minorHAnsi"/>
          <w:sz w:val="24"/>
          <w:szCs w:val="24"/>
          <w:lang w:val="es-EC"/>
        </w:rPr>
      </w:pPr>
      <w:r w:rsidRPr="00794D35">
        <w:rPr>
          <w:rFonts w:cstheme="minorHAnsi"/>
          <w:sz w:val="24"/>
          <w:szCs w:val="24"/>
          <w:lang w:val="es-EC"/>
        </w:rPr>
        <w:t xml:space="preserve">Comparar con otros centros de atención. </w:t>
      </w:r>
    </w:p>
    <w:p w:rsidR="00D571B6" w:rsidRPr="00794D35" w:rsidRDefault="00D571B6" w:rsidP="00D571B6">
      <w:pPr>
        <w:jc w:val="both"/>
        <w:rPr>
          <w:rFonts w:cstheme="minorHAnsi"/>
          <w:sz w:val="24"/>
          <w:szCs w:val="24"/>
        </w:rPr>
      </w:pPr>
      <w:r w:rsidRPr="00794D35">
        <w:rPr>
          <w:rFonts w:cstheme="minorHAnsi"/>
          <w:b/>
          <w:sz w:val="24"/>
          <w:szCs w:val="24"/>
        </w:rPr>
        <w:t>Identificación de los Tipos de Indicadores</w:t>
      </w:r>
      <w:r w:rsidRPr="00794D35">
        <w:rPr>
          <w:rFonts w:cstheme="minorHAnsi"/>
          <w:sz w:val="24"/>
          <w:szCs w:val="24"/>
        </w:rPr>
        <w:t>: aspecto evaluado.</w:t>
      </w:r>
    </w:p>
    <w:p w:rsidR="00D571B6" w:rsidRPr="00794D35" w:rsidRDefault="00D571B6" w:rsidP="00AB134F">
      <w:pPr>
        <w:pStyle w:val="Prrafodelista"/>
        <w:widowControl/>
        <w:numPr>
          <w:ilvl w:val="0"/>
          <w:numId w:val="36"/>
        </w:numPr>
        <w:spacing w:after="200" w:line="276" w:lineRule="auto"/>
        <w:jc w:val="both"/>
        <w:rPr>
          <w:rFonts w:cstheme="minorHAnsi"/>
          <w:sz w:val="24"/>
          <w:szCs w:val="24"/>
          <w:lang w:val="es-EC"/>
        </w:rPr>
      </w:pPr>
      <w:r w:rsidRPr="00794D35">
        <w:rPr>
          <w:rFonts w:cstheme="minorHAnsi"/>
          <w:b/>
          <w:i/>
          <w:sz w:val="24"/>
          <w:szCs w:val="24"/>
          <w:lang w:val="es-EC"/>
        </w:rPr>
        <w:t>DE ESTRUCTURA</w:t>
      </w:r>
      <w:r w:rsidRPr="00794D35">
        <w:rPr>
          <w:rFonts w:cstheme="minorHAnsi"/>
          <w:sz w:val="24"/>
          <w:szCs w:val="24"/>
          <w:lang w:val="es-EC"/>
        </w:rPr>
        <w:t xml:space="preserve">: Expresión de los recursos. Ej. Razón de odontólogos por sillón dental. </w:t>
      </w:r>
    </w:p>
    <w:p w:rsidR="00D571B6" w:rsidRPr="00794D35" w:rsidRDefault="00D571B6" w:rsidP="00AB134F">
      <w:pPr>
        <w:pStyle w:val="Prrafodelista"/>
        <w:widowControl/>
        <w:numPr>
          <w:ilvl w:val="0"/>
          <w:numId w:val="36"/>
        </w:numPr>
        <w:spacing w:after="200" w:line="276" w:lineRule="auto"/>
        <w:jc w:val="both"/>
        <w:rPr>
          <w:rFonts w:cstheme="minorHAnsi"/>
          <w:sz w:val="24"/>
          <w:szCs w:val="24"/>
          <w:lang w:val="es-EC"/>
        </w:rPr>
      </w:pPr>
      <w:r w:rsidRPr="00794D35">
        <w:rPr>
          <w:rFonts w:cstheme="minorHAnsi"/>
          <w:b/>
          <w:i/>
          <w:sz w:val="24"/>
          <w:szCs w:val="24"/>
          <w:lang w:val="es-EC"/>
        </w:rPr>
        <w:t>DE PROCESO:</w:t>
      </w:r>
      <w:r w:rsidRPr="00794D35">
        <w:rPr>
          <w:rFonts w:cstheme="minorHAnsi"/>
          <w:sz w:val="24"/>
          <w:szCs w:val="24"/>
          <w:lang w:val="es-EC"/>
        </w:rPr>
        <w:t xml:space="preserve"> Evalúan la actividad desarrollada. Ej.: Porcentaje de pacientes con adecuada colocación de implante dental.  </w:t>
      </w:r>
    </w:p>
    <w:p w:rsidR="00D571B6" w:rsidRPr="00794D35" w:rsidRDefault="00D571B6" w:rsidP="00AB134F">
      <w:pPr>
        <w:pStyle w:val="Prrafodelista"/>
        <w:widowControl/>
        <w:numPr>
          <w:ilvl w:val="0"/>
          <w:numId w:val="36"/>
        </w:numPr>
        <w:spacing w:after="200" w:line="276" w:lineRule="auto"/>
        <w:jc w:val="both"/>
        <w:rPr>
          <w:rFonts w:cstheme="minorHAnsi"/>
          <w:sz w:val="24"/>
          <w:szCs w:val="24"/>
        </w:rPr>
      </w:pPr>
      <w:r w:rsidRPr="00794D35">
        <w:rPr>
          <w:rFonts w:cstheme="minorHAnsi"/>
          <w:b/>
          <w:sz w:val="24"/>
          <w:szCs w:val="24"/>
          <w:lang w:val="es-EC"/>
        </w:rPr>
        <w:t>DE RESULTADOS</w:t>
      </w:r>
      <w:r w:rsidRPr="00794D35">
        <w:rPr>
          <w:rFonts w:cstheme="minorHAnsi"/>
          <w:sz w:val="24"/>
          <w:szCs w:val="24"/>
          <w:lang w:val="es-EC"/>
        </w:rPr>
        <w:t xml:space="preserve">: Valoran lo conseguido con las actividades realizadas. </w:t>
      </w:r>
      <w:proofErr w:type="spellStart"/>
      <w:proofErr w:type="gramStart"/>
      <w:r w:rsidRPr="00794D35">
        <w:rPr>
          <w:rFonts w:cstheme="minorHAnsi"/>
          <w:sz w:val="24"/>
          <w:szCs w:val="24"/>
        </w:rPr>
        <w:t>Ej</w:t>
      </w:r>
      <w:proofErr w:type="spellEnd"/>
      <w:r w:rsidRPr="00794D35">
        <w:rPr>
          <w:rFonts w:cstheme="minorHAnsi"/>
          <w:sz w:val="24"/>
          <w:szCs w:val="24"/>
        </w:rPr>
        <w:t>.:</w:t>
      </w:r>
      <w:proofErr w:type="gramEnd"/>
      <w:r w:rsidRPr="00794D35">
        <w:rPr>
          <w:rFonts w:cstheme="minorHAnsi"/>
          <w:sz w:val="24"/>
          <w:szCs w:val="24"/>
        </w:rPr>
        <w:t xml:space="preserve"> </w:t>
      </w:r>
      <w:proofErr w:type="spellStart"/>
      <w:r w:rsidRPr="00794D35">
        <w:rPr>
          <w:rFonts w:cstheme="minorHAnsi"/>
          <w:sz w:val="24"/>
          <w:szCs w:val="24"/>
        </w:rPr>
        <w:t>Tasa</w:t>
      </w:r>
      <w:proofErr w:type="spellEnd"/>
      <w:r w:rsidRPr="00794D35">
        <w:rPr>
          <w:rFonts w:cstheme="minorHAnsi"/>
          <w:sz w:val="24"/>
          <w:szCs w:val="24"/>
        </w:rPr>
        <w:t xml:space="preserve"> de </w:t>
      </w:r>
      <w:proofErr w:type="spellStart"/>
      <w:r w:rsidRPr="00794D35">
        <w:rPr>
          <w:rFonts w:cstheme="minorHAnsi"/>
          <w:sz w:val="24"/>
          <w:szCs w:val="24"/>
        </w:rPr>
        <w:t>infección</w:t>
      </w:r>
      <w:proofErr w:type="spellEnd"/>
      <w:r w:rsidRPr="00794D35">
        <w:rPr>
          <w:rFonts w:cstheme="minorHAnsi"/>
          <w:sz w:val="24"/>
          <w:szCs w:val="24"/>
        </w:rPr>
        <w:t xml:space="preserve"> en el </w:t>
      </w:r>
      <w:proofErr w:type="spellStart"/>
      <w:r w:rsidRPr="00794D35">
        <w:rPr>
          <w:rFonts w:cstheme="minorHAnsi"/>
          <w:sz w:val="24"/>
          <w:szCs w:val="24"/>
        </w:rPr>
        <w:t>sitio</w:t>
      </w:r>
      <w:proofErr w:type="spellEnd"/>
      <w:r w:rsidRPr="00794D35">
        <w:rPr>
          <w:rFonts w:cstheme="minorHAnsi"/>
          <w:sz w:val="24"/>
          <w:szCs w:val="24"/>
        </w:rPr>
        <w:t xml:space="preserve"> </w:t>
      </w:r>
      <w:proofErr w:type="spellStart"/>
      <w:r w:rsidRPr="00794D35">
        <w:rPr>
          <w:rFonts w:cstheme="minorHAnsi"/>
          <w:sz w:val="24"/>
          <w:szCs w:val="24"/>
        </w:rPr>
        <w:t>quirúrgico</w:t>
      </w:r>
      <w:proofErr w:type="spellEnd"/>
      <w:r w:rsidRPr="00794D35">
        <w:rPr>
          <w:rFonts w:cstheme="minorHAnsi"/>
          <w:sz w:val="24"/>
          <w:szCs w:val="24"/>
        </w:rPr>
        <w:t xml:space="preserve"> (</w:t>
      </w:r>
      <w:proofErr w:type="spellStart"/>
      <w:r w:rsidRPr="00794D35">
        <w:rPr>
          <w:rFonts w:cstheme="minorHAnsi"/>
          <w:sz w:val="24"/>
          <w:szCs w:val="24"/>
        </w:rPr>
        <w:t>alveolitis</w:t>
      </w:r>
      <w:proofErr w:type="spellEnd"/>
      <w:r w:rsidRPr="00794D35">
        <w:rPr>
          <w:rFonts w:cstheme="minorHAnsi"/>
          <w:sz w:val="24"/>
          <w:szCs w:val="24"/>
        </w:rPr>
        <w:t xml:space="preserve">). </w:t>
      </w:r>
    </w:p>
    <w:p w:rsidR="00D571B6" w:rsidRPr="00794D35" w:rsidRDefault="00D571B6" w:rsidP="00D571B6">
      <w:pPr>
        <w:jc w:val="both"/>
        <w:rPr>
          <w:rFonts w:cstheme="minorHAnsi"/>
          <w:sz w:val="24"/>
          <w:szCs w:val="24"/>
        </w:rPr>
      </w:pPr>
      <w:r w:rsidRPr="00794D35">
        <w:rPr>
          <w:rFonts w:cstheme="minorHAnsi"/>
          <w:b/>
          <w:sz w:val="24"/>
          <w:szCs w:val="24"/>
        </w:rPr>
        <w:t xml:space="preserve">SEGUIMIENTO: </w:t>
      </w:r>
      <w:r w:rsidRPr="00794D35">
        <w:rPr>
          <w:rFonts w:cstheme="minorHAnsi"/>
          <w:sz w:val="24"/>
          <w:szCs w:val="24"/>
        </w:rPr>
        <w:t xml:space="preserve">se podrá preveer el riesgo si este será o no se presentará: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proofErr w:type="spellStart"/>
      <w:r w:rsidRPr="00794D35">
        <w:rPr>
          <w:rFonts w:cstheme="minorHAnsi"/>
          <w:sz w:val="24"/>
          <w:szCs w:val="24"/>
        </w:rPr>
        <w:t>Probabilidad</w:t>
      </w:r>
      <w:proofErr w:type="spellEnd"/>
      <w:r w:rsidRPr="00794D35">
        <w:rPr>
          <w:rFonts w:cstheme="minorHAnsi"/>
          <w:sz w:val="24"/>
          <w:szCs w:val="24"/>
        </w:rPr>
        <w:t xml:space="preserve"> de </w:t>
      </w:r>
      <w:proofErr w:type="spellStart"/>
      <w:r w:rsidRPr="00794D35">
        <w:rPr>
          <w:rFonts w:cstheme="minorHAnsi"/>
          <w:sz w:val="24"/>
          <w:szCs w:val="24"/>
        </w:rPr>
        <w:t>aparición</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proofErr w:type="spellStart"/>
      <w:r w:rsidRPr="00794D35">
        <w:rPr>
          <w:rFonts w:cstheme="minorHAnsi"/>
          <w:sz w:val="24"/>
          <w:szCs w:val="24"/>
        </w:rPr>
        <w:t>Trascendencia</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proofErr w:type="spellStart"/>
      <w:r w:rsidRPr="00794D35">
        <w:rPr>
          <w:rFonts w:cstheme="minorHAnsi"/>
          <w:sz w:val="24"/>
          <w:szCs w:val="24"/>
        </w:rPr>
        <w:lastRenderedPageBreak/>
        <w:t>Gravedad</w:t>
      </w:r>
      <w:proofErr w:type="spellEnd"/>
      <w:r w:rsidRPr="00794D35">
        <w:rPr>
          <w:rFonts w:cstheme="minorHAnsi"/>
          <w:sz w:val="24"/>
          <w:szCs w:val="24"/>
        </w:rPr>
        <w:t xml:space="preserve"> </w:t>
      </w:r>
      <w:proofErr w:type="spellStart"/>
      <w:r w:rsidRPr="00794D35">
        <w:rPr>
          <w:rFonts w:cstheme="minorHAnsi"/>
          <w:sz w:val="24"/>
          <w:szCs w:val="24"/>
        </w:rPr>
        <w:t>clínica</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proofErr w:type="spellStart"/>
      <w:r w:rsidRPr="00794D35">
        <w:rPr>
          <w:rFonts w:cstheme="minorHAnsi"/>
          <w:sz w:val="24"/>
          <w:szCs w:val="24"/>
        </w:rPr>
        <w:t>Impacto</w:t>
      </w:r>
      <w:proofErr w:type="spellEnd"/>
      <w:r w:rsidRPr="00794D35">
        <w:rPr>
          <w:rFonts w:cstheme="minorHAnsi"/>
          <w:sz w:val="24"/>
          <w:szCs w:val="24"/>
        </w:rPr>
        <w:t xml:space="preserve"> </w:t>
      </w:r>
      <w:proofErr w:type="spellStart"/>
      <w:r w:rsidRPr="00794D35">
        <w:rPr>
          <w:rFonts w:cstheme="minorHAnsi"/>
          <w:sz w:val="24"/>
          <w:szCs w:val="24"/>
        </w:rPr>
        <w:t>económico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proofErr w:type="spellStart"/>
      <w:r w:rsidRPr="00794D35">
        <w:rPr>
          <w:rFonts w:cstheme="minorHAnsi"/>
          <w:sz w:val="24"/>
          <w:szCs w:val="24"/>
        </w:rPr>
        <w:t>Repercusiones</w:t>
      </w:r>
      <w:proofErr w:type="spellEnd"/>
      <w:r w:rsidRPr="00794D35">
        <w:rPr>
          <w:rFonts w:cstheme="minorHAnsi"/>
          <w:sz w:val="24"/>
          <w:szCs w:val="24"/>
        </w:rPr>
        <w:t xml:space="preserve"> </w:t>
      </w:r>
      <w:proofErr w:type="spellStart"/>
      <w:r w:rsidRPr="00794D35">
        <w:rPr>
          <w:rFonts w:cstheme="minorHAnsi"/>
          <w:sz w:val="24"/>
          <w:szCs w:val="24"/>
        </w:rPr>
        <w:t>sociales</w:t>
      </w:r>
      <w:proofErr w:type="spellEnd"/>
      <w:r w:rsidRPr="00794D35">
        <w:rPr>
          <w:rFonts w:cstheme="minorHAnsi"/>
          <w:sz w:val="24"/>
          <w:szCs w:val="24"/>
        </w:rPr>
        <w:t xml:space="preserve">, </w:t>
      </w:r>
      <w:proofErr w:type="spellStart"/>
      <w:r w:rsidRPr="00794D35">
        <w:rPr>
          <w:rFonts w:cstheme="minorHAnsi"/>
          <w:sz w:val="24"/>
          <w:szCs w:val="24"/>
        </w:rPr>
        <w:t>legales</w:t>
      </w:r>
      <w:proofErr w:type="spellEnd"/>
      <w:r w:rsidRPr="00794D35">
        <w:rPr>
          <w:rFonts w:cstheme="minorHAnsi"/>
          <w:sz w:val="24"/>
          <w:szCs w:val="24"/>
        </w:rPr>
        <w:t xml:space="preserve">, etc.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r w:rsidRPr="00794D35">
        <w:rPr>
          <w:rFonts w:cstheme="minorHAnsi"/>
          <w:sz w:val="24"/>
          <w:szCs w:val="24"/>
        </w:rPr>
        <w:t xml:space="preserve">Evitabilidad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proofErr w:type="spellStart"/>
      <w:r w:rsidRPr="00794D35">
        <w:rPr>
          <w:rFonts w:cstheme="minorHAnsi"/>
          <w:sz w:val="24"/>
          <w:szCs w:val="24"/>
        </w:rPr>
        <w:t>Factibilidad</w:t>
      </w:r>
      <w:proofErr w:type="spellEnd"/>
      <w:r w:rsidRPr="00794D35">
        <w:rPr>
          <w:rFonts w:cstheme="minorHAnsi"/>
          <w:sz w:val="24"/>
          <w:szCs w:val="24"/>
        </w:rPr>
        <w:t xml:space="preserve"> </w:t>
      </w:r>
      <w:proofErr w:type="spellStart"/>
      <w:r w:rsidRPr="00794D35">
        <w:rPr>
          <w:rFonts w:cstheme="minorHAnsi"/>
          <w:sz w:val="24"/>
          <w:szCs w:val="24"/>
        </w:rPr>
        <w:t>científica</w:t>
      </w:r>
      <w:proofErr w:type="spellEnd"/>
      <w:r w:rsidRPr="00794D35">
        <w:rPr>
          <w:rFonts w:cstheme="minorHAnsi"/>
          <w:sz w:val="24"/>
          <w:szCs w:val="24"/>
        </w:rPr>
        <w:t xml:space="preserve"> y </w:t>
      </w:r>
      <w:proofErr w:type="spellStart"/>
      <w:r w:rsidRPr="00794D35">
        <w:rPr>
          <w:rFonts w:cstheme="minorHAnsi"/>
          <w:sz w:val="24"/>
          <w:szCs w:val="24"/>
        </w:rPr>
        <w:t>económica</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proofErr w:type="spellStart"/>
      <w:r w:rsidRPr="00794D35">
        <w:rPr>
          <w:rFonts w:cstheme="minorHAnsi"/>
          <w:sz w:val="24"/>
          <w:szCs w:val="24"/>
        </w:rPr>
        <w:t>Estrategia</w:t>
      </w:r>
      <w:proofErr w:type="spellEnd"/>
      <w:r w:rsidRPr="00794D35">
        <w:rPr>
          <w:rFonts w:cstheme="minorHAnsi"/>
          <w:sz w:val="24"/>
          <w:szCs w:val="24"/>
        </w:rPr>
        <w:t xml:space="preserve"> de </w:t>
      </w:r>
      <w:proofErr w:type="spellStart"/>
      <w:r w:rsidRPr="00794D35">
        <w:rPr>
          <w:rFonts w:cstheme="minorHAnsi"/>
          <w:sz w:val="24"/>
          <w:szCs w:val="24"/>
        </w:rPr>
        <w:t>reducción</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r w:rsidRPr="00794D35">
        <w:rPr>
          <w:rFonts w:cstheme="minorHAnsi"/>
          <w:sz w:val="24"/>
          <w:szCs w:val="24"/>
        </w:rPr>
        <w:t xml:space="preserve">Riesgo residual </w:t>
      </w:r>
    </w:p>
    <w:p w:rsidR="00D571B6" w:rsidRPr="00794D35" w:rsidRDefault="00D571B6" w:rsidP="00AB134F">
      <w:pPr>
        <w:pStyle w:val="Prrafodelista"/>
        <w:widowControl/>
        <w:numPr>
          <w:ilvl w:val="0"/>
          <w:numId w:val="37"/>
        </w:numPr>
        <w:spacing w:after="200" w:line="276" w:lineRule="auto"/>
        <w:jc w:val="both"/>
        <w:rPr>
          <w:rFonts w:cstheme="minorHAnsi"/>
          <w:sz w:val="24"/>
          <w:szCs w:val="24"/>
        </w:rPr>
      </w:pPr>
      <w:proofErr w:type="spellStart"/>
      <w:r w:rsidRPr="00794D35">
        <w:rPr>
          <w:rFonts w:cstheme="minorHAnsi"/>
          <w:sz w:val="24"/>
          <w:szCs w:val="24"/>
        </w:rPr>
        <w:t>Gestión</w:t>
      </w:r>
      <w:proofErr w:type="spellEnd"/>
      <w:r w:rsidRPr="00794D35">
        <w:rPr>
          <w:rFonts w:cstheme="minorHAnsi"/>
          <w:sz w:val="24"/>
          <w:szCs w:val="24"/>
        </w:rPr>
        <w:t xml:space="preserve"> de </w:t>
      </w:r>
      <w:proofErr w:type="spellStart"/>
      <w:r w:rsidRPr="00794D35">
        <w:rPr>
          <w:rFonts w:cstheme="minorHAnsi"/>
          <w:sz w:val="24"/>
          <w:szCs w:val="24"/>
        </w:rPr>
        <w:t>Riesgo</w:t>
      </w:r>
      <w:proofErr w:type="spellEnd"/>
      <w:r w:rsidRPr="00794D35">
        <w:rPr>
          <w:rFonts w:cstheme="minorHAnsi"/>
          <w:sz w:val="24"/>
          <w:szCs w:val="24"/>
        </w:rPr>
        <w:t xml:space="preserve"> </w:t>
      </w:r>
      <w:proofErr w:type="spellStart"/>
      <w:r w:rsidRPr="00794D35">
        <w:rPr>
          <w:rFonts w:cstheme="minorHAnsi"/>
          <w:sz w:val="24"/>
          <w:szCs w:val="24"/>
        </w:rPr>
        <w:t>Sanitario</w:t>
      </w:r>
      <w:proofErr w:type="spellEnd"/>
    </w:p>
    <w:p w:rsidR="00D571B6" w:rsidRPr="00794D35" w:rsidRDefault="00D571B6" w:rsidP="00D571B6">
      <w:pPr>
        <w:jc w:val="both"/>
        <w:rPr>
          <w:rFonts w:cstheme="minorHAnsi"/>
          <w:b/>
          <w:sz w:val="24"/>
          <w:szCs w:val="24"/>
        </w:rPr>
      </w:pPr>
      <w:r w:rsidRPr="00794D35">
        <w:rPr>
          <w:rFonts w:cstheme="minorHAnsi"/>
          <w:b/>
          <w:sz w:val="24"/>
          <w:szCs w:val="24"/>
        </w:rPr>
        <w:t xml:space="preserve">EVALUACIÓN DE RIESGOS: ANÁLISIS </w:t>
      </w:r>
    </w:p>
    <w:p w:rsidR="00D571B6" w:rsidRPr="00794D35" w:rsidRDefault="00D571B6" w:rsidP="00D571B6">
      <w:pPr>
        <w:jc w:val="both"/>
        <w:rPr>
          <w:rFonts w:cstheme="minorHAnsi"/>
          <w:b/>
          <w:i/>
          <w:sz w:val="24"/>
          <w:szCs w:val="24"/>
        </w:rPr>
      </w:pPr>
      <w:r w:rsidRPr="00794D35">
        <w:rPr>
          <w:rFonts w:cstheme="minorHAnsi"/>
          <w:b/>
          <w:i/>
          <w:sz w:val="24"/>
          <w:szCs w:val="24"/>
        </w:rPr>
        <w:t>MAGNITUD DEL RIESGO.</w:t>
      </w:r>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proofErr w:type="spellStart"/>
      <w:r w:rsidRPr="00794D35">
        <w:rPr>
          <w:rFonts w:cstheme="minorHAnsi"/>
          <w:sz w:val="24"/>
          <w:szCs w:val="24"/>
        </w:rPr>
        <w:t>Frecuente</w:t>
      </w:r>
      <w:proofErr w:type="spellEnd"/>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r w:rsidRPr="00794D35">
        <w:rPr>
          <w:rFonts w:cstheme="minorHAnsi"/>
          <w:sz w:val="24"/>
          <w:szCs w:val="24"/>
        </w:rPr>
        <w:t xml:space="preserve">Probable </w:t>
      </w:r>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proofErr w:type="spellStart"/>
      <w:r w:rsidRPr="00794D35">
        <w:rPr>
          <w:rFonts w:cstheme="minorHAnsi"/>
          <w:sz w:val="24"/>
          <w:szCs w:val="24"/>
        </w:rPr>
        <w:t>Ocasional</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proofErr w:type="spellStart"/>
      <w:r w:rsidRPr="00794D35">
        <w:rPr>
          <w:rFonts w:cstheme="minorHAnsi"/>
          <w:sz w:val="24"/>
          <w:szCs w:val="24"/>
        </w:rPr>
        <w:t>Infrecuente</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proofErr w:type="spellStart"/>
      <w:r w:rsidRPr="00794D35">
        <w:rPr>
          <w:rFonts w:cstheme="minorHAnsi"/>
          <w:sz w:val="24"/>
          <w:szCs w:val="24"/>
        </w:rPr>
        <w:t>Raro</w:t>
      </w:r>
      <w:proofErr w:type="spellEnd"/>
      <w:r w:rsidRPr="00794D35">
        <w:rPr>
          <w:rFonts w:cstheme="minorHAnsi"/>
          <w:sz w:val="24"/>
          <w:szCs w:val="24"/>
        </w:rPr>
        <w:t xml:space="preserve"> </w:t>
      </w:r>
    </w:p>
    <w:p w:rsidR="00D571B6" w:rsidRPr="00794D35" w:rsidRDefault="00D571B6" w:rsidP="00D571B6">
      <w:pPr>
        <w:jc w:val="both"/>
        <w:rPr>
          <w:rFonts w:cstheme="minorHAnsi"/>
          <w:b/>
          <w:i/>
          <w:sz w:val="24"/>
          <w:szCs w:val="24"/>
        </w:rPr>
      </w:pPr>
      <w:r w:rsidRPr="00794D35">
        <w:rPr>
          <w:rFonts w:cstheme="minorHAnsi"/>
          <w:b/>
          <w:i/>
          <w:sz w:val="24"/>
          <w:szCs w:val="24"/>
        </w:rPr>
        <w:t xml:space="preserve">GRAVEDAD DEL RIESGO: </w:t>
      </w:r>
    </w:p>
    <w:p w:rsidR="00D571B6" w:rsidRPr="00794D35" w:rsidRDefault="00D571B6" w:rsidP="00AB134F">
      <w:pPr>
        <w:pStyle w:val="Prrafodelista"/>
        <w:widowControl/>
        <w:numPr>
          <w:ilvl w:val="0"/>
          <w:numId w:val="42"/>
        </w:numPr>
        <w:spacing w:after="200" w:line="276" w:lineRule="auto"/>
        <w:jc w:val="both"/>
        <w:rPr>
          <w:rFonts w:cstheme="minorHAnsi"/>
          <w:sz w:val="24"/>
          <w:szCs w:val="24"/>
        </w:rPr>
      </w:pPr>
      <w:r w:rsidRPr="00794D35">
        <w:rPr>
          <w:rFonts w:cstheme="minorHAnsi"/>
          <w:sz w:val="24"/>
          <w:szCs w:val="24"/>
        </w:rPr>
        <w:t xml:space="preserve">Exitus/letalis </w:t>
      </w:r>
    </w:p>
    <w:p w:rsidR="00D571B6" w:rsidRPr="00794D35" w:rsidRDefault="00D571B6" w:rsidP="00AB134F">
      <w:pPr>
        <w:pStyle w:val="Prrafodelista"/>
        <w:widowControl/>
        <w:numPr>
          <w:ilvl w:val="0"/>
          <w:numId w:val="42"/>
        </w:numPr>
        <w:spacing w:after="200" w:line="276" w:lineRule="auto"/>
        <w:jc w:val="both"/>
        <w:rPr>
          <w:rFonts w:cstheme="minorHAnsi"/>
          <w:sz w:val="24"/>
          <w:szCs w:val="24"/>
        </w:rPr>
      </w:pPr>
      <w:proofErr w:type="spellStart"/>
      <w:r w:rsidRPr="00794D35">
        <w:rPr>
          <w:rFonts w:cstheme="minorHAnsi"/>
          <w:sz w:val="24"/>
          <w:szCs w:val="24"/>
        </w:rPr>
        <w:t>Amenaza</w:t>
      </w:r>
      <w:proofErr w:type="spellEnd"/>
      <w:r w:rsidRPr="00794D35">
        <w:rPr>
          <w:rFonts w:cstheme="minorHAnsi"/>
          <w:sz w:val="24"/>
          <w:szCs w:val="24"/>
        </w:rPr>
        <w:t xml:space="preserve"> de </w:t>
      </w:r>
      <w:proofErr w:type="spellStart"/>
      <w:r w:rsidRPr="00794D35">
        <w:rPr>
          <w:rFonts w:cstheme="minorHAnsi"/>
          <w:sz w:val="24"/>
          <w:szCs w:val="24"/>
        </w:rPr>
        <w:t>muerte</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2"/>
        </w:numPr>
        <w:spacing w:after="200" w:line="276" w:lineRule="auto"/>
        <w:jc w:val="both"/>
        <w:rPr>
          <w:rFonts w:cstheme="minorHAnsi"/>
          <w:sz w:val="24"/>
          <w:szCs w:val="24"/>
        </w:rPr>
      </w:pPr>
      <w:proofErr w:type="spellStart"/>
      <w:r w:rsidRPr="00794D35">
        <w:rPr>
          <w:rFonts w:cstheme="minorHAnsi"/>
          <w:sz w:val="24"/>
          <w:szCs w:val="24"/>
        </w:rPr>
        <w:t>Incapacidad</w:t>
      </w:r>
      <w:proofErr w:type="spellEnd"/>
      <w:r w:rsidRPr="00794D35">
        <w:rPr>
          <w:rFonts w:cstheme="minorHAnsi"/>
          <w:sz w:val="24"/>
          <w:szCs w:val="24"/>
        </w:rPr>
        <w:t xml:space="preserve"> </w:t>
      </w:r>
      <w:proofErr w:type="spellStart"/>
      <w:r w:rsidRPr="00794D35">
        <w:rPr>
          <w:rFonts w:cstheme="minorHAnsi"/>
          <w:sz w:val="24"/>
          <w:szCs w:val="24"/>
        </w:rPr>
        <w:t>permanente</w:t>
      </w:r>
      <w:proofErr w:type="spellEnd"/>
      <w:r w:rsidRPr="00794D35">
        <w:rPr>
          <w:rFonts w:cstheme="minorHAnsi"/>
          <w:sz w:val="24"/>
          <w:szCs w:val="24"/>
        </w:rPr>
        <w:t xml:space="preserve"> o total</w:t>
      </w:r>
    </w:p>
    <w:p w:rsidR="00D571B6" w:rsidRPr="00794D35" w:rsidRDefault="00D571B6" w:rsidP="00AB134F">
      <w:pPr>
        <w:pStyle w:val="Prrafodelista"/>
        <w:widowControl/>
        <w:numPr>
          <w:ilvl w:val="0"/>
          <w:numId w:val="42"/>
        </w:numPr>
        <w:spacing w:after="200" w:line="276" w:lineRule="auto"/>
        <w:jc w:val="both"/>
        <w:rPr>
          <w:rFonts w:cstheme="minorHAnsi"/>
          <w:sz w:val="24"/>
          <w:szCs w:val="24"/>
        </w:rPr>
      </w:pPr>
      <w:proofErr w:type="spellStart"/>
      <w:r w:rsidRPr="00794D35">
        <w:rPr>
          <w:rFonts w:cstheme="minorHAnsi"/>
          <w:sz w:val="24"/>
          <w:szCs w:val="24"/>
        </w:rPr>
        <w:t>Intervención</w:t>
      </w:r>
      <w:proofErr w:type="spellEnd"/>
      <w:r w:rsidRPr="00794D35">
        <w:rPr>
          <w:rFonts w:cstheme="minorHAnsi"/>
          <w:sz w:val="24"/>
          <w:szCs w:val="24"/>
        </w:rPr>
        <w:t xml:space="preserve"> </w:t>
      </w:r>
      <w:proofErr w:type="spellStart"/>
      <w:r w:rsidRPr="00794D35">
        <w:rPr>
          <w:rFonts w:cstheme="minorHAnsi"/>
          <w:sz w:val="24"/>
          <w:szCs w:val="24"/>
        </w:rPr>
        <w:t>médica</w:t>
      </w:r>
      <w:proofErr w:type="spellEnd"/>
      <w:r w:rsidRPr="00794D35">
        <w:rPr>
          <w:rFonts w:cstheme="minorHAnsi"/>
          <w:sz w:val="24"/>
          <w:szCs w:val="24"/>
        </w:rPr>
        <w:t xml:space="preserve"> -</w:t>
      </w:r>
      <w:proofErr w:type="spellStart"/>
      <w:r w:rsidRPr="00794D35">
        <w:rPr>
          <w:rFonts w:cstheme="minorHAnsi"/>
          <w:sz w:val="24"/>
          <w:szCs w:val="24"/>
        </w:rPr>
        <w:t>quirúrgica</w:t>
      </w:r>
      <w:proofErr w:type="spellEnd"/>
    </w:p>
    <w:p w:rsidR="00D571B6" w:rsidRPr="00794D35" w:rsidRDefault="00D571B6" w:rsidP="00AB134F">
      <w:pPr>
        <w:pStyle w:val="Prrafodelista"/>
        <w:widowControl/>
        <w:numPr>
          <w:ilvl w:val="0"/>
          <w:numId w:val="42"/>
        </w:numPr>
        <w:spacing w:after="200" w:line="276" w:lineRule="auto"/>
        <w:jc w:val="both"/>
        <w:rPr>
          <w:rFonts w:cstheme="minorHAnsi"/>
          <w:sz w:val="24"/>
          <w:szCs w:val="24"/>
        </w:rPr>
      </w:pPr>
      <w:proofErr w:type="spellStart"/>
      <w:r w:rsidRPr="00794D35">
        <w:rPr>
          <w:rFonts w:cstheme="minorHAnsi"/>
          <w:sz w:val="24"/>
          <w:szCs w:val="24"/>
        </w:rPr>
        <w:t>Prolongación</w:t>
      </w:r>
      <w:proofErr w:type="spellEnd"/>
      <w:r w:rsidRPr="00794D35">
        <w:rPr>
          <w:rFonts w:cstheme="minorHAnsi"/>
          <w:sz w:val="24"/>
          <w:szCs w:val="24"/>
        </w:rPr>
        <w:t xml:space="preserve">  de estancia/ </w:t>
      </w:r>
      <w:proofErr w:type="spellStart"/>
      <w:r w:rsidRPr="00794D35">
        <w:rPr>
          <w:rFonts w:cstheme="minorHAnsi"/>
          <w:sz w:val="24"/>
          <w:szCs w:val="24"/>
        </w:rPr>
        <w:t>reingreso</w:t>
      </w:r>
      <w:proofErr w:type="spellEnd"/>
      <w:r w:rsidRPr="00794D35">
        <w:rPr>
          <w:rFonts w:cstheme="minorHAnsi"/>
          <w:sz w:val="24"/>
          <w:szCs w:val="24"/>
        </w:rPr>
        <w:t xml:space="preserve"> </w:t>
      </w:r>
    </w:p>
    <w:p w:rsidR="00D571B6" w:rsidRPr="00794D35" w:rsidRDefault="00D571B6" w:rsidP="00D571B6">
      <w:pPr>
        <w:jc w:val="both"/>
        <w:rPr>
          <w:rFonts w:cstheme="minorHAnsi"/>
          <w:b/>
          <w:sz w:val="24"/>
          <w:szCs w:val="24"/>
        </w:rPr>
      </w:pPr>
      <w:r w:rsidRPr="00794D35">
        <w:rPr>
          <w:rFonts w:cstheme="minorHAnsi"/>
          <w:b/>
          <w:sz w:val="24"/>
          <w:szCs w:val="24"/>
        </w:rPr>
        <w:t xml:space="preserve">IMPACTO DEL RIESGO </w:t>
      </w:r>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proofErr w:type="spellStart"/>
      <w:r w:rsidRPr="00794D35">
        <w:rPr>
          <w:rFonts w:cstheme="minorHAnsi"/>
          <w:sz w:val="24"/>
          <w:szCs w:val="24"/>
        </w:rPr>
        <w:t>Catastrófico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proofErr w:type="spellStart"/>
      <w:r w:rsidRPr="00794D35">
        <w:rPr>
          <w:rFonts w:cstheme="minorHAnsi"/>
          <w:sz w:val="24"/>
          <w:szCs w:val="24"/>
        </w:rPr>
        <w:t>Importante</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proofErr w:type="spellStart"/>
      <w:r w:rsidRPr="00794D35">
        <w:rPr>
          <w:rFonts w:cstheme="minorHAnsi"/>
          <w:sz w:val="24"/>
          <w:szCs w:val="24"/>
        </w:rPr>
        <w:t>Moderado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proofErr w:type="spellStart"/>
      <w:r w:rsidRPr="00794D35">
        <w:rPr>
          <w:rFonts w:cstheme="minorHAnsi"/>
          <w:sz w:val="24"/>
          <w:szCs w:val="24"/>
        </w:rPr>
        <w:t>Tolerante</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1"/>
        </w:numPr>
        <w:spacing w:after="200" w:line="276" w:lineRule="auto"/>
        <w:jc w:val="both"/>
        <w:rPr>
          <w:rFonts w:cstheme="minorHAnsi"/>
          <w:sz w:val="24"/>
          <w:szCs w:val="24"/>
        </w:rPr>
      </w:pPr>
      <w:proofErr w:type="spellStart"/>
      <w:r w:rsidRPr="00794D35">
        <w:rPr>
          <w:rFonts w:cstheme="minorHAnsi"/>
          <w:sz w:val="24"/>
          <w:szCs w:val="24"/>
        </w:rPr>
        <w:t>Insignificante</w:t>
      </w:r>
      <w:proofErr w:type="spellEnd"/>
      <w:r w:rsidRPr="00794D35">
        <w:rPr>
          <w:rFonts w:cstheme="minorHAnsi"/>
          <w:sz w:val="24"/>
          <w:szCs w:val="24"/>
        </w:rPr>
        <w:t xml:space="preserve"> </w:t>
      </w:r>
    </w:p>
    <w:p w:rsidR="00D571B6" w:rsidRPr="00794D35" w:rsidRDefault="00D571B6" w:rsidP="00D571B6">
      <w:pPr>
        <w:spacing w:after="0"/>
        <w:jc w:val="both"/>
        <w:rPr>
          <w:rFonts w:cstheme="minorHAnsi"/>
          <w:sz w:val="24"/>
          <w:szCs w:val="24"/>
        </w:rPr>
      </w:pPr>
      <w:r w:rsidRPr="00794D35">
        <w:rPr>
          <w:rFonts w:cstheme="minorHAnsi"/>
          <w:sz w:val="24"/>
          <w:szCs w:val="24"/>
        </w:rPr>
        <w:t>1.- ANÁLISIS: Matriz de evaluación de riesgos:</w:t>
      </w:r>
    </w:p>
    <w:p w:rsidR="00D571B6" w:rsidRPr="00794D35" w:rsidRDefault="00D571B6" w:rsidP="00D571B6">
      <w:pPr>
        <w:spacing w:after="0"/>
        <w:jc w:val="both"/>
        <w:rPr>
          <w:rFonts w:cstheme="minorHAnsi"/>
          <w:sz w:val="24"/>
          <w:szCs w:val="24"/>
        </w:rPr>
      </w:pPr>
      <w:r w:rsidRPr="00794D35">
        <w:rPr>
          <w:rFonts w:cstheme="minorHAnsi"/>
          <w:sz w:val="24"/>
          <w:szCs w:val="24"/>
        </w:rPr>
        <w:t xml:space="preserve">2.- PLANES DE CONTROL: Planes de control de riesgos: </w:t>
      </w:r>
    </w:p>
    <w:p w:rsidR="00D571B6" w:rsidRPr="00794D35" w:rsidRDefault="00D571B6" w:rsidP="00D571B6">
      <w:pPr>
        <w:spacing w:after="0" w:line="360" w:lineRule="auto"/>
        <w:jc w:val="both"/>
        <w:rPr>
          <w:rFonts w:cstheme="minorHAnsi"/>
          <w:sz w:val="24"/>
          <w:szCs w:val="24"/>
        </w:rPr>
      </w:pPr>
      <w:r w:rsidRPr="00794D35">
        <w:rPr>
          <w:rFonts w:cstheme="minorHAnsi"/>
          <w:sz w:val="24"/>
          <w:szCs w:val="24"/>
        </w:rPr>
        <w:t>3.- PLANES DE CONTROL: Algoritmo de gestión de riesgos: Gestión de Riesgo Sanitario</w:t>
      </w:r>
    </w:p>
    <w:p w:rsidR="00D571B6" w:rsidRPr="00794D35" w:rsidRDefault="00D571B6" w:rsidP="00D571B6">
      <w:pPr>
        <w:spacing w:after="0"/>
        <w:jc w:val="both"/>
        <w:rPr>
          <w:rFonts w:cstheme="minorHAnsi"/>
          <w:sz w:val="24"/>
          <w:szCs w:val="24"/>
        </w:rPr>
      </w:pPr>
      <w:r w:rsidRPr="00794D35">
        <w:rPr>
          <w:rFonts w:cstheme="minorHAnsi"/>
          <w:b/>
          <w:sz w:val="24"/>
          <w:szCs w:val="24"/>
        </w:rPr>
        <w:t>1.- MATRIZ DE EVALUACIÓN DE RIESGOS:</w:t>
      </w:r>
    </w:p>
    <w:p w:rsidR="00D571B6" w:rsidRPr="00794D35" w:rsidRDefault="009D02C5" w:rsidP="00D571B6">
      <w:pPr>
        <w:spacing w:after="0"/>
        <w:jc w:val="both"/>
        <w:rPr>
          <w:rFonts w:cstheme="minorHAnsi"/>
          <w:sz w:val="24"/>
          <w:szCs w:val="24"/>
        </w:rPr>
      </w:pPr>
      <w:r>
        <w:rPr>
          <w:rFonts w:cstheme="minorHAnsi"/>
          <w:sz w:val="24"/>
          <w:szCs w:val="24"/>
        </w:rPr>
        <w:t xml:space="preserve">    ANEXO</w:t>
      </w:r>
    </w:p>
    <w:p w:rsidR="00D571B6" w:rsidRPr="00794D35" w:rsidRDefault="00D571B6" w:rsidP="00D571B6">
      <w:pPr>
        <w:spacing w:line="240" w:lineRule="auto"/>
        <w:jc w:val="both"/>
        <w:rPr>
          <w:rFonts w:cstheme="minorHAnsi"/>
          <w:b/>
          <w:sz w:val="24"/>
          <w:szCs w:val="24"/>
        </w:rPr>
      </w:pPr>
      <w:r w:rsidRPr="00794D35">
        <w:rPr>
          <w:rFonts w:cstheme="minorHAnsi"/>
          <w:b/>
          <w:sz w:val="24"/>
          <w:szCs w:val="24"/>
        </w:rPr>
        <w:lastRenderedPageBreak/>
        <w:t>2.- PLANES DE CONTROL DE RIESGOS.-</w:t>
      </w:r>
    </w:p>
    <w:p w:rsidR="00D571B6" w:rsidRPr="00794D35" w:rsidRDefault="00D571B6" w:rsidP="00AB134F">
      <w:pPr>
        <w:pStyle w:val="Prrafodelista"/>
        <w:widowControl/>
        <w:numPr>
          <w:ilvl w:val="0"/>
          <w:numId w:val="44"/>
        </w:numPr>
        <w:spacing w:after="200"/>
        <w:jc w:val="both"/>
        <w:rPr>
          <w:rFonts w:cstheme="minorHAnsi"/>
          <w:sz w:val="24"/>
          <w:szCs w:val="24"/>
        </w:rPr>
      </w:pPr>
      <w:proofErr w:type="spellStart"/>
      <w:r w:rsidRPr="00794D35">
        <w:rPr>
          <w:rFonts w:cstheme="minorHAnsi"/>
          <w:sz w:val="24"/>
          <w:szCs w:val="24"/>
        </w:rPr>
        <w:t>Peligros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4"/>
        </w:numPr>
        <w:spacing w:after="200" w:line="276" w:lineRule="auto"/>
        <w:jc w:val="both"/>
        <w:rPr>
          <w:rFonts w:cstheme="minorHAnsi"/>
          <w:sz w:val="24"/>
          <w:szCs w:val="24"/>
        </w:rPr>
      </w:pPr>
      <w:proofErr w:type="spellStart"/>
      <w:r w:rsidRPr="00794D35">
        <w:rPr>
          <w:rFonts w:cstheme="minorHAnsi"/>
          <w:sz w:val="24"/>
          <w:szCs w:val="24"/>
        </w:rPr>
        <w:t>Daños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4"/>
        </w:numPr>
        <w:spacing w:after="200" w:line="276" w:lineRule="auto"/>
        <w:jc w:val="both"/>
        <w:rPr>
          <w:rFonts w:cstheme="minorHAnsi"/>
          <w:sz w:val="24"/>
          <w:szCs w:val="24"/>
        </w:rPr>
      </w:pPr>
      <w:proofErr w:type="spellStart"/>
      <w:r w:rsidRPr="00794D35">
        <w:rPr>
          <w:rFonts w:cstheme="minorHAnsi"/>
          <w:sz w:val="24"/>
          <w:szCs w:val="24"/>
        </w:rPr>
        <w:t>Defensas</w:t>
      </w:r>
      <w:proofErr w:type="spellEnd"/>
      <w:r w:rsidRPr="00794D35">
        <w:rPr>
          <w:rFonts w:cstheme="minorHAnsi"/>
          <w:sz w:val="24"/>
          <w:szCs w:val="24"/>
        </w:rPr>
        <w:t xml:space="preserve"> del </w:t>
      </w:r>
      <w:proofErr w:type="spellStart"/>
      <w:r w:rsidRPr="00794D35">
        <w:rPr>
          <w:rFonts w:cstheme="minorHAnsi"/>
          <w:sz w:val="24"/>
          <w:szCs w:val="24"/>
        </w:rPr>
        <w:t>sistema</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4"/>
        </w:numPr>
        <w:spacing w:after="200" w:line="276" w:lineRule="auto"/>
        <w:jc w:val="both"/>
        <w:rPr>
          <w:rFonts w:cstheme="minorHAnsi"/>
          <w:sz w:val="24"/>
          <w:szCs w:val="24"/>
        </w:rPr>
      </w:pPr>
      <w:proofErr w:type="spellStart"/>
      <w:r w:rsidRPr="00794D35">
        <w:rPr>
          <w:rFonts w:cstheme="minorHAnsi"/>
          <w:sz w:val="24"/>
          <w:szCs w:val="24"/>
        </w:rPr>
        <w:t>Comunicación</w:t>
      </w:r>
      <w:proofErr w:type="spellEnd"/>
      <w:r w:rsidRPr="00794D35">
        <w:rPr>
          <w:rFonts w:cstheme="minorHAnsi"/>
          <w:sz w:val="24"/>
          <w:szCs w:val="24"/>
        </w:rPr>
        <w:t xml:space="preserve"> </w:t>
      </w:r>
      <w:proofErr w:type="spellStart"/>
      <w:r w:rsidRPr="00794D35">
        <w:rPr>
          <w:rFonts w:cstheme="minorHAnsi"/>
          <w:sz w:val="24"/>
          <w:szCs w:val="24"/>
        </w:rPr>
        <w:t>deficiente</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4"/>
        </w:numPr>
        <w:spacing w:after="200" w:line="276" w:lineRule="auto"/>
        <w:jc w:val="both"/>
        <w:rPr>
          <w:rFonts w:cstheme="minorHAnsi"/>
          <w:sz w:val="24"/>
          <w:szCs w:val="24"/>
        </w:rPr>
      </w:pPr>
      <w:proofErr w:type="spellStart"/>
      <w:r w:rsidRPr="00794D35">
        <w:rPr>
          <w:rFonts w:cstheme="minorHAnsi"/>
          <w:sz w:val="24"/>
          <w:szCs w:val="24"/>
        </w:rPr>
        <w:t>Aparato</w:t>
      </w:r>
      <w:proofErr w:type="spellEnd"/>
      <w:r w:rsidRPr="00794D35">
        <w:rPr>
          <w:rFonts w:cstheme="minorHAnsi"/>
          <w:sz w:val="24"/>
          <w:szCs w:val="24"/>
        </w:rPr>
        <w:t xml:space="preserve"> </w:t>
      </w:r>
      <w:proofErr w:type="spellStart"/>
      <w:r w:rsidRPr="00794D35">
        <w:rPr>
          <w:rFonts w:cstheme="minorHAnsi"/>
          <w:sz w:val="24"/>
          <w:szCs w:val="24"/>
        </w:rPr>
        <w:t>inadecuado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4"/>
        </w:numPr>
        <w:spacing w:after="200" w:line="276" w:lineRule="auto"/>
        <w:jc w:val="both"/>
        <w:rPr>
          <w:rFonts w:cstheme="minorHAnsi"/>
          <w:sz w:val="24"/>
          <w:szCs w:val="24"/>
        </w:rPr>
      </w:pPr>
      <w:proofErr w:type="spellStart"/>
      <w:r w:rsidRPr="00794D35">
        <w:rPr>
          <w:rFonts w:cstheme="minorHAnsi"/>
          <w:sz w:val="24"/>
          <w:szCs w:val="24"/>
        </w:rPr>
        <w:t>Formación</w:t>
      </w:r>
      <w:proofErr w:type="spellEnd"/>
      <w:r w:rsidRPr="00794D35">
        <w:rPr>
          <w:rFonts w:cstheme="minorHAnsi"/>
          <w:sz w:val="24"/>
          <w:szCs w:val="24"/>
        </w:rPr>
        <w:t xml:space="preserve"> </w:t>
      </w:r>
      <w:proofErr w:type="spellStart"/>
      <w:r w:rsidRPr="00794D35">
        <w:rPr>
          <w:rFonts w:cstheme="minorHAnsi"/>
          <w:sz w:val="24"/>
          <w:szCs w:val="24"/>
        </w:rPr>
        <w:t>insuficiente</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4"/>
        </w:numPr>
        <w:spacing w:after="200" w:line="276" w:lineRule="auto"/>
        <w:jc w:val="both"/>
        <w:rPr>
          <w:rFonts w:cstheme="minorHAnsi"/>
          <w:sz w:val="24"/>
          <w:szCs w:val="24"/>
        </w:rPr>
      </w:pPr>
      <w:proofErr w:type="spellStart"/>
      <w:r w:rsidRPr="00794D35">
        <w:rPr>
          <w:rFonts w:cstheme="minorHAnsi"/>
          <w:sz w:val="24"/>
          <w:szCs w:val="24"/>
        </w:rPr>
        <w:t>Falta</w:t>
      </w:r>
      <w:proofErr w:type="spellEnd"/>
      <w:r w:rsidRPr="00794D35">
        <w:rPr>
          <w:rFonts w:cstheme="minorHAnsi"/>
          <w:sz w:val="24"/>
          <w:szCs w:val="24"/>
        </w:rPr>
        <w:t xml:space="preserve"> de </w:t>
      </w:r>
      <w:proofErr w:type="spellStart"/>
      <w:r w:rsidRPr="00794D35">
        <w:rPr>
          <w:rFonts w:cstheme="minorHAnsi"/>
          <w:sz w:val="24"/>
          <w:szCs w:val="24"/>
        </w:rPr>
        <w:t>supervisión</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4"/>
        </w:numPr>
        <w:spacing w:after="200" w:line="276" w:lineRule="auto"/>
        <w:jc w:val="both"/>
        <w:rPr>
          <w:rFonts w:cstheme="minorHAnsi"/>
          <w:sz w:val="24"/>
          <w:szCs w:val="24"/>
        </w:rPr>
      </w:pPr>
      <w:proofErr w:type="spellStart"/>
      <w:r w:rsidRPr="00794D35">
        <w:rPr>
          <w:rFonts w:cstheme="minorHAnsi"/>
          <w:sz w:val="24"/>
          <w:szCs w:val="24"/>
        </w:rPr>
        <w:t>Formación</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4"/>
        </w:numPr>
        <w:spacing w:after="200" w:line="276" w:lineRule="auto"/>
        <w:jc w:val="both"/>
        <w:rPr>
          <w:rFonts w:cstheme="minorHAnsi"/>
          <w:sz w:val="24"/>
          <w:szCs w:val="24"/>
        </w:rPr>
      </w:pPr>
      <w:proofErr w:type="spellStart"/>
      <w:r w:rsidRPr="00794D35">
        <w:rPr>
          <w:rFonts w:cstheme="minorHAnsi"/>
          <w:sz w:val="24"/>
          <w:szCs w:val="24"/>
        </w:rPr>
        <w:t>Barreras</w:t>
      </w:r>
      <w:proofErr w:type="spellEnd"/>
      <w:r w:rsidRPr="00794D35">
        <w:rPr>
          <w:rFonts w:cstheme="minorHAnsi"/>
          <w:sz w:val="24"/>
          <w:szCs w:val="24"/>
        </w:rPr>
        <w:t xml:space="preserve"> </w:t>
      </w:r>
      <w:proofErr w:type="spellStart"/>
      <w:r w:rsidRPr="00794D35">
        <w:rPr>
          <w:rFonts w:cstheme="minorHAnsi"/>
          <w:sz w:val="24"/>
          <w:szCs w:val="24"/>
        </w:rPr>
        <w:t>físicas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4"/>
        </w:numPr>
        <w:spacing w:after="200" w:line="276" w:lineRule="auto"/>
        <w:jc w:val="both"/>
        <w:rPr>
          <w:rFonts w:cstheme="minorHAnsi"/>
          <w:sz w:val="24"/>
          <w:szCs w:val="24"/>
        </w:rPr>
      </w:pPr>
      <w:proofErr w:type="spellStart"/>
      <w:r w:rsidRPr="00794D35">
        <w:rPr>
          <w:rFonts w:cstheme="minorHAnsi"/>
          <w:sz w:val="24"/>
          <w:szCs w:val="24"/>
        </w:rPr>
        <w:t>Protocolos</w:t>
      </w:r>
      <w:proofErr w:type="spellEnd"/>
      <w:r w:rsidRPr="00794D35">
        <w:rPr>
          <w:rFonts w:cstheme="minorHAnsi"/>
          <w:sz w:val="24"/>
          <w:szCs w:val="24"/>
        </w:rPr>
        <w:t xml:space="preserve"> </w:t>
      </w:r>
      <w:proofErr w:type="spellStart"/>
      <w:r w:rsidRPr="00794D35">
        <w:rPr>
          <w:rFonts w:cstheme="minorHAnsi"/>
          <w:sz w:val="24"/>
          <w:szCs w:val="24"/>
        </w:rPr>
        <w:t>Información</w:t>
      </w:r>
      <w:proofErr w:type="spellEnd"/>
      <w:r w:rsidRPr="00794D35">
        <w:rPr>
          <w:rFonts w:cstheme="minorHAnsi"/>
          <w:sz w:val="24"/>
          <w:szCs w:val="24"/>
        </w:rPr>
        <w:t xml:space="preserve"> </w:t>
      </w:r>
    </w:p>
    <w:p w:rsidR="009D02C5" w:rsidRDefault="00D571B6" w:rsidP="00AB134F">
      <w:pPr>
        <w:pStyle w:val="Prrafodelista"/>
        <w:widowControl/>
        <w:numPr>
          <w:ilvl w:val="0"/>
          <w:numId w:val="44"/>
        </w:numPr>
        <w:spacing w:after="200" w:line="276" w:lineRule="auto"/>
        <w:jc w:val="both"/>
        <w:rPr>
          <w:rFonts w:cstheme="minorHAnsi"/>
          <w:sz w:val="24"/>
          <w:szCs w:val="24"/>
          <w:lang w:val="es-EC"/>
        </w:rPr>
      </w:pPr>
      <w:r w:rsidRPr="00794D35">
        <w:rPr>
          <w:rFonts w:cstheme="minorHAnsi"/>
          <w:sz w:val="24"/>
          <w:szCs w:val="24"/>
          <w:lang w:val="es-EC"/>
        </w:rPr>
        <w:t xml:space="preserve">Modelo de Queso Suizo (Capas de Defensa) de James Reason. </w:t>
      </w:r>
    </w:p>
    <w:p w:rsidR="00D571B6" w:rsidRPr="00794D35" w:rsidRDefault="00D571B6" w:rsidP="00AB134F">
      <w:pPr>
        <w:pStyle w:val="Prrafodelista"/>
        <w:widowControl/>
        <w:numPr>
          <w:ilvl w:val="0"/>
          <w:numId w:val="44"/>
        </w:numPr>
        <w:spacing w:after="200" w:line="276" w:lineRule="auto"/>
        <w:jc w:val="both"/>
        <w:rPr>
          <w:rFonts w:cstheme="minorHAnsi"/>
          <w:sz w:val="24"/>
          <w:szCs w:val="24"/>
          <w:lang w:val="es-EC"/>
        </w:rPr>
      </w:pPr>
      <w:r w:rsidRPr="00794D35">
        <w:rPr>
          <w:rFonts w:cstheme="minorHAnsi"/>
          <w:sz w:val="24"/>
          <w:szCs w:val="24"/>
          <w:lang w:val="es-EC"/>
        </w:rPr>
        <w:t xml:space="preserve">Modelo de Causalidad de Frank </w:t>
      </w:r>
      <w:proofErr w:type="spellStart"/>
      <w:r w:rsidRPr="00794D35">
        <w:rPr>
          <w:rFonts w:cstheme="minorHAnsi"/>
          <w:sz w:val="24"/>
          <w:szCs w:val="24"/>
          <w:lang w:val="es-EC"/>
        </w:rPr>
        <w:t>Bird</w:t>
      </w:r>
      <w:proofErr w:type="spellEnd"/>
      <w:r w:rsidRPr="00794D35">
        <w:rPr>
          <w:rFonts w:cstheme="minorHAnsi"/>
          <w:sz w:val="24"/>
          <w:szCs w:val="24"/>
          <w:lang w:val="es-EC"/>
        </w:rPr>
        <w:t xml:space="preserve"> (Dominó)</w:t>
      </w:r>
    </w:p>
    <w:p w:rsidR="00D571B6" w:rsidRPr="00794D35" w:rsidRDefault="00D571B6" w:rsidP="00D571B6">
      <w:pPr>
        <w:jc w:val="both"/>
        <w:rPr>
          <w:rFonts w:cstheme="minorHAnsi"/>
          <w:b/>
          <w:i/>
          <w:sz w:val="24"/>
          <w:szCs w:val="24"/>
        </w:rPr>
      </w:pPr>
      <w:r w:rsidRPr="00794D35">
        <w:rPr>
          <w:rFonts w:cstheme="minorHAnsi"/>
          <w:b/>
          <w:i/>
          <w:sz w:val="24"/>
          <w:szCs w:val="24"/>
        </w:rPr>
        <w:t>ETAPÁS DE LA GESTIÓN DE RIESGOS EN ODONTOLOGÍA</w:t>
      </w:r>
    </w:p>
    <w:p w:rsidR="00D571B6" w:rsidRPr="00794D35" w:rsidRDefault="00D571B6" w:rsidP="00D571B6">
      <w:pPr>
        <w:jc w:val="both"/>
        <w:rPr>
          <w:rFonts w:cstheme="minorHAnsi"/>
          <w:sz w:val="24"/>
          <w:szCs w:val="24"/>
        </w:rPr>
      </w:pPr>
      <w:r w:rsidRPr="00794D35">
        <w:rPr>
          <w:rFonts w:cstheme="minorHAnsi"/>
          <w:sz w:val="24"/>
          <w:szCs w:val="24"/>
        </w:rPr>
        <w:t xml:space="preserve">Una institución prestadora de servicios de salud o un servicio de salud público o privado ante los eventos adversos debe prepararse y responder a través de la GESTIÓN DE RIESGOS, valorando y analizando varios aspectos como: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proofErr w:type="spellStart"/>
      <w:r w:rsidRPr="00794D35">
        <w:rPr>
          <w:rFonts w:cstheme="minorHAnsi"/>
          <w:sz w:val="24"/>
          <w:szCs w:val="24"/>
        </w:rPr>
        <w:t>Efectos</w:t>
      </w:r>
      <w:proofErr w:type="spellEnd"/>
      <w:r w:rsidRPr="00794D35">
        <w:rPr>
          <w:rFonts w:cstheme="minorHAnsi"/>
          <w:sz w:val="24"/>
          <w:szCs w:val="24"/>
        </w:rPr>
        <w:t xml:space="preserve"> </w:t>
      </w:r>
      <w:proofErr w:type="spellStart"/>
      <w:r w:rsidRPr="00794D35">
        <w:rPr>
          <w:rFonts w:cstheme="minorHAnsi"/>
          <w:sz w:val="24"/>
          <w:szCs w:val="24"/>
        </w:rPr>
        <w:t>adversos</w:t>
      </w:r>
      <w:proofErr w:type="spellEnd"/>
      <w:r w:rsidRPr="00794D35">
        <w:rPr>
          <w:rFonts w:cstheme="minorHAnsi"/>
          <w:sz w:val="24"/>
          <w:szCs w:val="24"/>
        </w:rPr>
        <w:t xml:space="preserve"> de los </w:t>
      </w:r>
      <w:proofErr w:type="spellStart"/>
      <w:r w:rsidRPr="00794D35">
        <w:rPr>
          <w:rFonts w:cstheme="minorHAnsi"/>
          <w:sz w:val="24"/>
          <w:szCs w:val="24"/>
        </w:rPr>
        <w:t>medicamentos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3"/>
        </w:numPr>
        <w:spacing w:after="200" w:line="276" w:lineRule="auto"/>
        <w:jc w:val="both"/>
        <w:rPr>
          <w:rFonts w:cstheme="minorHAnsi"/>
          <w:sz w:val="24"/>
          <w:szCs w:val="24"/>
          <w:lang w:val="es-EC"/>
        </w:rPr>
      </w:pPr>
      <w:r w:rsidRPr="00794D35">
        <w:rPr>
          <w:rFonts w:cstheme="minorHAnsi"/>
          <w:sz w:val="24"/>
          <w:szCs w:val="24"/>
          <w:lang w:val="es-EC"/>
        </w:rPr>
        <w:t xml:space="preserve">Infecciones asociadas a la atención de la salud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proofErr w:type="spellStart"/>
      <w:r w:rsidRPr="00794D35">
        <w:rPr>
          <w:rFonts w:cstheme="minorHAnsi"/>
          <w:sz w:val="24"/>
          <w:szCs w:val="24"/>
        </w:rPr>
        <w:t>Errores</w:t>
      </w:r>
      <w:proofErr w:type="spellEnd"/>
      <w:r w:rsidRPr="00794D35">
        <w:rPr>
          <w:rFonts w:cstheme="minorHAnsi"/>
          <w:sz w:val="24"/>
          <w:szCs w:val="24"/>
        </w:rPr>
        <w:t xml:space="preserve"> de </w:t>
      </w:r>
      <w:proofErr w:type="spellStart"/>
      <w:r w:rsidRPr="00794D35">
        <w:rPr>
          <w:rFonts w:cstheme="minorHAnsi"/>
          <w:sz w:val="24"/>
          <w:szCs w:val="24"/>
        </w:rPr>
        <w:t>diagnóstico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proofErr w:type="spellStart"/>
      <w:r w:rsidRPr="00794D35">
        <w:rPr>
          <w:rFonts w:cstheme="minorHAnsi"/>
          <w:sz w:val="24"/>
          <w:szCs w:val="24"/>
        </w:rPr>
        <w:t>Errores</w:t>
      </w:r>
      <w:proofErr w:type="spellEnd"/>
      <w:r w:rsidRPr="00794D35">
        <w:rPr>
          <w:rFonts w:cstheme="minorHAnsi"/>
          <w:sz w:val="24"/>
          <w:szCs w:val="24"/>
        </w:rPr>
        <w:t xml:space="preserve"> en el </w:t>
      </w:r>
      <w:proofErr w:type="spellStart"/>
      <w:r w:rsidRPr="00794D35">
        <w:rPr>
          <w:rFonts w:cstheme="minorHAnsi"/>
          <w:sz w:val="24"/>
          <w:szCs w:val="24"/>
        </w:rPr>
        <w:t>tratamiento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proofErr w:type="spellStart"/>
      <w:r w:rsidRPr="00794D35">
        <w:rPr>
          <w:rFonts w:cstheme="minorHAnsi"/>
          <w:sz w:val="24"/>
          <w:szCs w:val="24"/>
        </w:rPr>
        <w:t>Complicaciones</w:t>
      </w:r>
      <w:proofErr w:type="spellEnd"/>
      <w:r w:rsidRPr="00794D35">
        <w:rPr>
          <w:rFonts w:cstheme="minorHAnsi"/>
          <w:sz w:val="24"/>
          <w:szCs w:val="24"/>
        </w:rPr>
        <w:t xml:space="preserve"> del </w:t>
      </w:r>
      <w:proofErr w:type="spellStart"/>
      <w:r w:rsidRPr="00794D35">
        <w:rPr>
          <w:rFonts w:cstheme="minorHAnsi"/>
          <w:sz w:val="24"/>
          <w:szCs w:val="24"/>
        </w:rPr>
        <w:t>curso</w:t>
      </w:r>
      <w:proofErr w:type="spellEnd"/>
      <w:r w:rsidRPr="00794D35">
        <w:rPr>
          <w:rFonts w:cstheme="minorHAnsi"/>
          <w:sz w:val="24"/>
          <w:szCs w:val="24"/>
        </w:rPr>
        <w:t xml:space="preserve"> </w:t>
      </w:r>
      <w:proofErr w:type="spellStart"/>
      <w:r w:rsidRPr="00794D35">
        <w:rPr>
          <w:rFonts w:cstheme="minorHAnsi"/>
          <w:sz w:val="24"/>
          <w:szCs w:val="24"/>
        </w:rPr>
        <w:t>clínico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proofErr w:type="spellStart"/>
      <w:r w:rsidRPr="00794D35">
        <w:rPr>
          <w:rFonts w:cstheme="minorHAnsi"/>
          <w:sz w:val="24"/>
          <w:szCs w:val="24"/>
        </w:rPr>
        <w:t>Prescripción</w:t>
      </w:r>
      <w:proofErr w:type="spellEnd"/>
      <w:r w:rsidRPr="00794D35">
        <w:rPr>
          <w:rFonts w:cstheme="minorHAnsi"/>
          <w:sz w:val="24"/>
          <w:szCs w:val="24"/>
        </w:rPr>
        <w:t xml:space="preserve"> </w:t>
      </w:r>
      <w:proofErr w:type="spellStart"/>
      <w:r w:rsidRPr="00794D35">
        <w:rPr>
          <w:rFonts w:cstheme="minorHAnsi"/>
          <w:sz w:val="24"/>
          <w:szCs w:val="24"/>
        </w:rPr>
        <w:t>consciente</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r w:rsidRPr="00794D35">
        <w:rPr>
          <w:rFonts w:cstheme="minorHAnsi"/>
          <w:sz w:val="24"/>
          <w:szCs w:val="24"/>
        </w:rPr>
        <w:t xml:space="preserve">Control de </w:t>
      </w:r>
      <w:proofErr w:type="spellStart"/>
      <w:r w:rsidRPr="00794D35">
        <w:rPr>
          <w:rFonts w:cstheme="minorHAnsi"/>
          <w:sz w:val="24"/>
          <w:szCs w:val="24"/>
        </w:rPr>
        <w:t>infecciones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proofErr w:type="spellStart"/>
      <w:r w:rsidRPr="00794D35">
        <w:rPr>
          <w:rFonts w:cstheme="minorHAnsi"/>
          <w:sz w:val="24"/>
          <w:szCs w:val="24"/>
        </w:rPr>
        <w:t>Conocimiento</w:t>
      </w:r>
      <w:proofErr w:type="spellEnd"/>
      <w:r w:rsidRPr="00794D35">
        <w:rPr>
          <w:rFonts w:cstheme="minorHAnsi"/>
          <w:sz w:val="24"/>
          <w:szCs w:val="24"/>
        </w:rPr>
        <w:t xml:space="preserve">, </w:t>
      </w:r>
      <w:proofErr w:type="spellStart"/>
      <w:r w:rsidRPr="00794D35">
        <w:rPr>
          <w:rFonts w:cstheme="minorHAnsi"/>
          <w:sz w:val="24"/>
          <w:szCs w:val="24"/>
        </w:rPr>
        <w:t>competencia</w:t>
      </w:r>
      <w:proofErr w:type="spellEnd"/>
      <w:r w:rsidRPr="00794D35">
        <w:rPr>
          <w:rFonts w:cstheme="minorHAnsi"/>
          <w:sz w:val="24"/>
          <w:szCs w:val="24"/>
        </w:rPr>
        <w:t xml:space="preserve"> y </w:t>
      </w:r>
      <w:proofErr w:type="spellStart"/>
      <w:r w:rsidRPr="00794D35">
        <w:rPr>
          <w:rFonts w:cstheme="minorHAnsi"/>
          <w:sz w:val="24"/>
          <w:szCs w:val="24"/>
        </w:rPr>
        <w:t>guías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proofErr w:type="spellStart"/>
      <w:r w:rsidRPr="00794D35">
        <w:rPr>
          <w:rFonts w:cstheme="minorHAnsi"/>
          <w:sz w:val="24"/>
          <w:szCs w:val="24"/>
        </w:rPr>
        <w:t>Seguimiento</w:t>
      </w:r>
      <w:proofErr w:type="spellEnd"/>
      <w:r w:rsidRPr="00794D35">
        <w:rPr>
          <w:rFonts w:cstheme="minorHAnsi"/>
          <w:sz w:val="24"/>
          <w:szCs w:val="24"/>
        </w:rPr>
        <w:t xml:space="preserve"> y </w:t>
      </w:r>
      <w:proofErr w:type="spellStart"/>
      <w:r w:rsidRPr="00794D35">
        <w:rPr>
          <w:rFonts w:cstheme="minorHAnsi"/>
          <w:sz w:val="24"/>
          <w:szCs w:val="24"/>
        </w:rPr>
        <w:t>detección</w:t>
      </w:r>
      <w:proofErr w:type="spellEnd"/>
      <w:r w:rsidRPr="00794D35">
        <w:rPr>
          <w:rFonts w:cstheme="minorHAnsi"/>
          <w:sz w:val="24"/>
          <w:szCs w:val="24"/>
        </w:rPr>
        <w:t xml:space="preserve"> </w:t>
      </w:r>
      <w:proofErr w:type="spellStart"/>
      <w:r w:rsidRPr="00794D35">
        <w:rPr>
          <w:rFonts w:cstheme="minorHAnsi"/>
          <w:sz w:val="24"/>
          <w:szCs w:val="24"/>
        </w:rPr>
        <w:t>precoz</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proofErr w:type="spellStart"/>
      <w:r w:rsidRPr="00794D35">
        <w:rPr>
          <w:rFonts w:cstheme="minorHAnsi"/>
          <w:sz w:val="24"/>
          <w:szCs w:val="24"/>
        </w:rPr>
        <w:t>Eventos</w:t>
      </w:r>
      <w:proofErr w:type="spellEnd"/>
      <w:r w:rsidRPr="00794D35">
        <w:rPr>
          <w:rFonts w:cstheme="minorHAnsi"/>
          <w:sz w:val="24"/>
          <w:szCs w:val="24"/>
        </w:rPr>
        <w:t xml:space="preserve"> </w:t>
      </w:r>
      <w:proofErr w:type="spellStart"/>
      <w:r w:rsidRPr="00794D35">
        <w:rPr>
          <w:rFonts w:cstheme="minorHAnsi"/>
          <w:sz w:val="24"/>
          <w:szCs w:val="24"/>
        </w:rPr>
        <w:t>Adversos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3"/>
        </w:numPr>
        <w:spacing w:after="200" w:line="276" w:lineRule="auto"/>
        <w:jc w:val="both"/>
        <w:rPr>
          <w:rFonts w:cstheme="minorHAnsi"/>
          <w:sz w:val="24"/>
          <w:szCs w:val="24"/>
        </w:rPr>
      </w:pPr>
      <w:proofErr w:type="spellStart"/>
      <w:r w:rsidRPr="00794D35">
        <w:rPr>
          <w:rFonts w:cstheme="minorHAnsi"/>
          <w:sz w:val="24"/>
          <w:szCs w:val="24"/>
        </w:rPr>
        <w:t>Antídotos</w:t>
      </w:r>
      <w:proofErr w:type="spellEnd"/>
      <w:r w:rsidRPr="00794D35">
        <w:rPr>
          <w:rFonts w:cstheme="minorHAnsi"/>
          <w:sz w:val="24"/>
          <w:szCs w:val="24"/>
        </w:rPr>
        <w:t xml:space="preserve"> </w:t>
      </w:r>
    </w:p>
    <w:p w:rsidR="00D571B6" w:rsidRPr="00794D35" w:rsidRDefault="00D571B6" w:rsidP="00D571B6">
      <w:pPr>
        <w:jc w:val="both"/>
        <w:rPr>
          <w:rFonts w:cstheme="minorHAnsi"/>
          <w:sz w:val="24"/>
          <w:szCs w:val="24"/>
        </w:rPr>
      </w:pPr>
      <w:r w:rsidRPr="00794D35">
        <w:rPr>
          <w:rFonts w:cstheme="minorHAnsi"/>
          <w:b/>
          <w:i/>
          <w:sz w:val="24"/>
          <w:szCs w:val="24"/>
        </w:rPr>
        <w:t>ANÁLISIS DEL ERROR</w:t>
      </w:r>
      <w:proofErr w:type="gramStart"/>
      <w:r w:rsidRPr="00794D35">
        <w:rPr>
          <w:rFonts w:cstheme="minorHAnsi"/>
          <w:b/>
          <w:i/>
          <w:sz w:val="24"/>
          <w:szCs w:val="24"/>
        </w:rPr>
        <w:t xml:space="preserve">: </w:t>
      </w:r>
      <w:r w:rsidRPr="00794D35">
        <w:rPr>
          <w:rFonts w:cstheme="minorHAnsi"/>
          <w:sz w:val="24"/>
          <w:szCs w:val="24"/>
        </w:rPr>
        <w:t xml:space="preserve"> El</w:t>
      </w:r>
      <w:proofErr w:type="gramEnd"/>
      <w:r w:rsidRPr="00794D35">
        <w:rPr>
          <w:rFonts w:cstheme="minorHAnsi"/>
          <w:sz w:val="24"/>
          <w:szCs w:val="24"/>
        </w:rPr>
        <w:t xml:space="preserve"> error es la fuente de retroalimentación más rica en la experiencia humana, y  debemos prepararnos para convertir los errores en oportunidades de avance y mejora continua. Saber cómo podemos aprender de nuestros errores y cómo los detectamos, eso nos puede ayudar a comprender qué poco es lo que conocemos y a lograr una actitud más crítica. </w:t>
      </w:r>
    </w:p>
    <w:p w:rsidR="00D571B6" w:rsidRPr="009D02C5" w:rsidRDefault="009D02C5" w:rsidP="00D571B6">
      <w:pPr>
        <w:jc w:val="both"/>
        <w:rPr>
          <w:rFonts w:cstheme="minorHAnsi"/>
          <w:b/>
          <w:sz w:val="24"/>
          <w:szCs w:val="24"/>
        </w:rPr>
      </w:pPr>
      <w:r>
        <w:rPr>
          <w:rFonts w:cstheme="minorHAnsi"/>
          <w:b/>
          <w:sz w:val="24"/>
          <w:szCs w:val="24"/>
        </w:rPr>
        <w:t xml:space="preserve">Error en Salud: </w:t>
      </w:r>
      <w:r w:rsidR="00D571B6" w:rsidRPr="00794D35">
        <w:rPr>
          <w:rFonts w:cstheme="minorHAnsi"/>
          <w:b/>
          <w:i/>
          <w:sz w:val="24"/>
          <w:szCs w:val="24"/>
        </w:rPr>
        <w:t>Tipos de Errores</w:t>
      </w:r>
    </w:p>
    <w:p w:rsidR="00D571B6" w:rsidRPr="00794D35" w:rsidRDefault="00D571B6" w:rsidP="00E76402">
      <w:pPr>
        <w:pStyle w:val="Prrafodelista"/>
        <w:widowControl/>
        <w:numPr>
          <w:ilvl w:val="0"/>
          <w:numId w:val="48"/>
        </w:numPr>
        <w:rPr>
          <w:rFonts w:cstheme="minorHAnsi"/>
          <w:b/>
          <w:sz w:val="24"/>
          <w:szCs w:val="24"/>
        </w:rPr>
      </w:pPr>
      <w:proofErr w:type="spellStart"/>
      <w:r w:rsidRPr="00794D35">
        <w:rPr>
          <w:rFonts w:cstheme="minorHAnsi"/>
          <w:b/>
          <w:sz w:val="24"/>
          <w:szCs w:val="24"/>
        </w:rPr>
        <w:lastRenderedPageBreak/>
        <w:t>Diagnóstico</w:t>
      </w:r>
      <w:proofErr w:type="spellEnd"/>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Error o retardo en el diagnóstico</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Falla en el uso de las pruebas indicadas</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Uso de pruebas terapéuticas desactualizadas</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Falla para actuar sobre los resultados ofrecidos por la monitoria o la prueba</w:t>
      </w:r>
    </w:p>
    <w:p w:rsidR="00D571B6" w:rsidRPr="00794D35" w:rsidRDefault="00D571B6" w:rsidP="00D571B6">
      <w:pPr>
        <w:spacing w:after="0" w:line="240" w:lineRule="auto"/>
        <w:ind w:left="708"/>
        <w:rPr>
          <w:rFonts w:cstheme="minorHAnsi"/>
          <w:sz w:val="24"/>
          <w:szCs w:val="24"/>
        </w:rPr>
      </w:pPr>
    </w:p>
    <w:p w:rsidR="00D571B6" w:rsidRPr="00794D35" w:rsidRDefault="00D571B6" w:rsidP="00E76402">
      <w:pPr>
        <w:pStyle w:val="Prrafodelista"/>
        <w:widowControl/>
        <w:numPr>
          <w:ilvl w:val="0"/>
          <w:numId w:val="48"/>
        </w:numPr>
        <w:rPr>
          <w:rFonts w:cstheme="minorHAnsi"/>
          <w:b/>
          <w:sz w:val="24"/>
          <w:szCs w:val="24"/>
        </w:rPr>
      </w:pPr>
      <w:proofErr w:type="spellStart"/>
      <w:r w:rsidRPr="00794D35">
        <w:rPr>
          <w:rFonts w:cstheme="minorHAnsi"/>
          <w:b/>
          <w:sz w:val="24"/>
          <w:szCs w:val="24"/>
        </w:rPr>
        <w:t>Terapéuticas</w:t>
      </w:r>
      <w:proofErr w:type="spellEnd"/>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Error en la realización de una operación, un procedimiento o una prueba.</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Error en la administración del tratamiento.</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Error en el método o la dosis de una medicamento.</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Retraso evitable en el tratamiento o en la respuesta a una pregunta anormal.</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Cuidado inapropiado o no indicado.</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Preventivos.</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Falla para proveer un tratamiento profiláctico.</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Seguimiento de tratamiento inadecuado.</w:t>
      </w:r>
    </w:p>
    <w:p w:rsidR="00D571B6" w:rsidRPr="00794D35" w:rsidRDefault="00D571B6" w:rsidP="00D571B6">
      <w:pPr>
        <w:spacing w:after="0" w:line="240" w:lineRule="auto"/>
        <w:rPr>
          <w:rFonts w:cstheme="minorHAnsi"/>
          <w:sz w:val="24"/>
          <w:szCs w:val="24"/>
        </w:rPr>
      </w:pPr>
    </w:p>
    <w:p w:rsidR="00D571B6" w:rsidRPr="00794D35" w:rsidRDefault="00D571B6" w:rsidP="00E76402">
      <w:pPr>
        <w:pStyle w:val="Prrafodelista"/>
        <w:widowControl/>
        <w:numPr>
          <w:ilvl w:val="0"/>
          <w:numId w:val="48"/>
        </w:numPr>
        <w:rPr>
          <w:rFonts w:cstheme="minorHAnsi"/>
          <w:b/>
          <w:sz w:val="24"/>
          <w:szCs w:val="24"/>
        </w:rPr>
      </w:pPr>
      <w:r w:rsidRPr="00794D35">
        <w:rPr>
          <w:rFonts w:cstheme="minorHAnsi"/>
          <w:b/>
          <w:sz w:val="24"/>
          <w:szCs w:val="24"/>
        </w:rPr>
        <w:t>Otros</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Falla en la comunicación.</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Falla en el equipo.</w:t>
      </w:r>
    </w:p>
    <w:p w:rsidR="00D571B6" w:rsidRPr="00794D35" w:rsidRDefault="00D571B6" w:rsidP="00D571B6">
      <w:pPr>
        <w:spacing w:after="0" w:line="240" w:lineRule="auto"/>
        <w:ind w:left="708"/>
        <w:rPr>
          <w:rFonts w:cstheme="minorHAnsi"/>
          <w:sz w:val="24"/>
          <w:szCs w:val="24"/>
        </w:rPr>
      </w:pPr>
      <w:r w:rsidRPr="00794D35">
        <w:rPr>
          <w:rFonts w:cstheme="minorHAnsi"/>
          <w:sz w:val="24"/>
          <w:szCs w:val="24"/>
        </w:rPr>
        <w:t>Falla en otros sistemas.</w:t>
      </w:r>
    </w:p>
    <w:p w:rsidR="00D571B6" w:rsidRPr="00794D35" w:rsidRDefault="00D571B6" w:rsidP="00D571B6">
      <w:pPr>
        <w:spacing w:after="0" w:line="240" w:lineRule="auto"/>
        <w:ind w:left="708"/>
        <w:rPr>
          <w:rFonts w:cstheme="minorHAnsi"/>
          <w:sz w:val="24"/>
          <w:szCs w:val="24"/>
        </w:rPr>
      </w:pPr>
    </w:p>
    <w:p w:rsidR="00D571B6" w:rsidRPr="00794D35" w:rsidRDefault="00D571B6" w:rsidP="00D571B6">
      <w:pPr>
        <w:jc w:val="both"/>
        <w:rPr>
          <w:rFonts w:cstheme="minorHAnsi"/>
          <w:b/>
          <w:sz w:val="24"/>
          <w:szCs w:val="24"/>
        </w:rPr>
      </w:pPr>
      <w:r w:rsidRPr="00794D35">
        <w:rPr>
          <w:rFonts w:cstheme="minorHAnsi"/>
          <w:b/>
          <w:sz w:val="24"/>
          <w:szCs w:val="24"/>
        </w:rPr>
        <w:t xml:space="preserve">OBJETIVOS GENERALES DE LA GESTIÓN DE RIESGOS: </w:t>
      </w:r>
    </w:p>
    <w:p w:rsidR="00D571B6" w:rsidRPr="00794D35" w:rsidRDefault="00D571B6" w:rsidP="00AB134F">
      <w:pPr>
        <w:pStyle w:val="Prrafodelista"/>
        <w:widowControl/>
        <w:numPr>
          <w:ilvl w:val="0"/>
          <w:numId w:val="39"/>
        </w:numPr>
        <w:spacing w:after="200" w:line="276" w:lineRule="auto"/>
        <w:jc w:val="both"/>
        <w:rPr>
          <w:rFonts w:cstheme="minorHAnsi"/>
          <w:sz w:val="24"/>
          <w:szCs w:val="24"/>
          <w:lang w:val="es-EC"/>
        </w:rPr>
      </w:pPr>
      <w:r w:rsidRPr="00794D35">
        <w:rPr>
          <w:rFonts w:cstheme="minorHAnsi"/>
          <w:sz w:val="24"/>
          <w:szCs w:val="24"/>
          <w:lang w:val="es-EC"/>
        </w:rPr>
        <w:t xml:space="preserve">Mejorar la seguridad de los pacientes como dimensión de la calidad. </w:t>
      </w:r>
    </w:p>
    <w:p w:rsidR="00D571B6" w:rsidRPr="00794D35" w:rsidRDefault="00D571B6" w:rsidP="00AB134F">
      <w:pPr>
        <w:pStyle w:val="Prrafodelista"/>
        <w:widowControl/>
        <w:numPr>
          <w:ilvl w:val="0"/>
          <w:numId w:val="39"/>
        </w:numPr>
        <w:spacing w:after="200" w:line="276" w:lineRule="auto"/>
        <w:jc w:val="both"/>
        <w:rPr>
          <w:rFonts w:cstheme="minorHAnsi"/>
          <w:sz w:val="24"/>
          <w:szCs w:val="24"/>
          <w:lang w:val="es-EC"/>
        </w:rPr>
      </w:pPr>
      <w:r w:rsidRPr="00794D35">
        <w:rPr>
          <w:rFonts w:cstheme="minorHAnsi"/>
          <w:sz w:val="24"/>
          <w:szCs w:val="24"/>
          <w:lang w:val="es-EC"/>
        </w:rPr>
        <w:t xml:space="preserve">Mejorar la seguridad de los profesionales y de la institución. </w:t>
      </w:r>
    </w:p>
    <w:p w:rsidR="00D571B6" w:rsidRPr="00794D35" w:rsidRDefault="00D571B6" w:rsidP="00AB134F">
      <w:pPr>
        <w:pStyle w:val="Prrafodelista"/>
        <w:widowControl/>
        <w:numPr>
          <w:ilvl w:val="0"/>
          <w:numId w:val="39"/>
        </w:numPr>
        <w:spacing w:after="200" w:line="276" w:lineRule="auto"/>
        <w:jc w:val="both"/>
        <w:rPr>
          <w:rFonts w:cstheme="minorHAnsi"/>
          <w:sz w:val="24"/>
          <w:szCs w:val="24"/>
          <w:lang w:val="es-EC"/>
        </w:rPr>
      </w:pPr>
      <w:r w:rsidRPr="00794D35">
        <w:rPr>
          <w:rFonts w:cstheme="minorHAnsi"/>
          <w:sz w:val="24"/>
          <w:szCs w:val="24"/>
          <w:lang w:val="es-EC"/>
        </w:rPr>
        <w:t xml:space="preserve">Reducir los costos de las atenciones. </w:t>
      </w:r>
    </w:p>
    <w:p w:rsidR="00D571B6" w:rsidRPr="00794D35" w:rsidRDefault="00D571B6" w:rsidP="00D571B6">
      <w:pPr>
        <w:jc w:val="both"/>
        <w:rPr>
          <w:rFonts w:cstheme="minorHAnsi"/>
          <w:b/>
          <w:sz w:val="24"/>
          <w:szCs w:val="24"/>
        </w:rPr>
      </w:pPr>
      <w:r w:rsidRPr="00794D35">
        <w:rPr>
          <w:rFonts w:cstheme="minorHAnsi"/>
          <w:b/>
          <w:sz w:val="24"/>
          <w:szCs w:val="24"/>
        </w:rPr>
        <w:t>QUÉ ES HACER GESTIÓN DE RIESGOS</w:t>
      </w:r>
    </w:p>
    <w:p w:rsidR="00D571B6" w:rsidRPr="00794D35" w:rsidRDefault="00D571B6" w:rsidP="00AB134F">
      <w:pPr>
        <w:pStyle w:val="Prrafodelista"/>
        <w:widowControl/>
        <w:numPr>
          <w:ilvl w:val="0"/>
          <w:numId w:val="40"/>
        </w:numPr>
        <w:spacing w:after="200" w:line="276" w:lineRule="auto"/>
        <w:jc w:val="both"/>
        <w:rPr>
          <w:rFonts w:cstheme="minorHAnsi"/>
          <w:sz w:val="24"/>
          <w:szCs w:val="24"/>
          <w:lang w:val="es-EC"/>
        </w:rPr>
      </w:pPr>
      <w:r w:rsidRPr="00794D35">
        <w:rPr>
          <w:rFonts w:cstheme="minorHAnsi"/>
          <w:sz w:val="24"/>
          <w:szCs w:val="24"/>
          <w:lang w:val="es-EC"/>
        </w:rPr>
        <w:t xml:space="preserve">Asumir de que van a ocurrir eventos adversos. </w:t>
      </w:r>
    </w:p>
    <w:p w:rsidR="00D571B6" w:rsidRPr="00794D35" w:rsidRDefault="00D571B6" w:rsidP="00AB134F">
      <w:pPr>
        <w:pStyle w:val="Prrafodelista"/>
        <w:widowControl/>
        <w:numPr>
          <w:ilvl w:val="0"/>
          <w:numId w:val="40"/>
        </w:numPr>
        <w:spacing w:after="200" w:line="276" w:lineRule="auto"/>
        <w:jc w:val="both"/>
        <w:rPr>
          <w:rFonts w:cstheme="minorHAnsi"/>
          <w:sz w:val="24"/>
          <w:szCs w:val="24"/>
        </w:rPr>
      </w:pPr>
      <w:proofErr w:type="spellStart"/>
      <w:r w:rsidRPr="00794D35">
        <w:rPr>
          <w:rFonts w:cstheme="minorHAnsi"/>
          <w:sz w:val="24"/>
          <w:szCs w:val="24"/>
        </w:rPr>
        <w:t>Hacerse</w:t>
      </w:r>
      <w:proofErr w:type="spellEnd"/>
      <w:r w:rsidRPr="00794D35">
        <w:rPr>
          <w:rFonts w:cstheme="minorHAnsi"/>
          <w:sz w:val="24"/>
          <w:szCs w:val="24"/>
        </w:rPr>
        <w:t xml:space="preserve"> cargo de </w:t>
      </w:r>
      <w:proofErr w:type="spellStart"/>
      <w:r w:rsidRPr="00794D35">
        <w:rPr>
          <w:rFonts w:cstheme="minorHAnsi"/>
          <w:sz w:val="24"/>
          <w:szCs w:val="24"/>
        </w:rPr>
        <w:t>ellos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0"/>
        </w:numPr>
        <w:spacing w:after="200" w:line="276" w:lineRule="auto"/>
        <w:jc w:val="both"/>
        <w:rPr>
          <w:rFonts w:cstheme="minorHAnsi"/>
          <w:sz w:val="24"/>
          <w:szCs w:val="24"/>
          <w:lang w:val="es-EC"/>
        </w:rPr>
      </w:pPr>
      <w:r w:rsidRPr="00794D35">
        <w:rPr>
          <w:rFonts w:cstheme="minorHAnsi"/>
          <w:sz w:val="24"/>
          <w:szCs w:val="24"/>
          <w:lang w:val="es-EC"/>
        </w:rPr>
        <w:t xml:space="preserve">Tener la certeza de que un gran porcentaje de ellos son evitables. </w:t>
      </w:r>
    </w:p>
    <w:p w:rsidR="00D571B6" w:rsidRPr="00794D35" w:rsidRDefault="00D571B6" w:rsidP="00AB134F">
      <w:pPr>
        <w:pStyle w:val="Prrafodelista"/>
        <w:widowControl/>
        <w:numPr>
          <w:ilvl w:val="0"/>
          <w:numId w:val="40"/>
        </w:numPr>
        <w:spacing w:after="200" w:line="276" w:lineRule="auto"/>
        <w:jc w:val="both"/>
        <w:rPr>
          <w:rFonts w:cstheme="minorHAnsi"/>
          <w:sz w:val="24"/>
          <w:szCs w:val="24"/>
          <w:lang w:val="es-EC"/>
        </w:rPr>
      </w:pPr>
      <w:r w:rsidRPr="00794D35">
        <w:rPr>
          <w:rFonts w:cstheme="minorHAnsi"/>
          <w:sz w:val="24"/>
          <w:szCs w:val="24"/>
          <w:lang w:val="es-EC"/>
        </w:rPr>
        <w:t xml:space="preserve">Trabajar en la prevención de eventos adversos “evitables”. </w:t>
      </w:r>
    </w:p>
    <w:p w:rsidR="00D571B6" w:rsidRPr="00794D35" w:rsidRDefault="00D571B6" w:rsidP="00D571B6">
      <w:pPr>
        <w:jc w:val="both"/>
        <w:rPr>
          <w:rFonts w:cstheme="minorHAnsi"/>
          <w:b/>
          <w:sz w:val="24"/>
          <w:szCs w:val="24"/>
        </w:rPr>
      </w:pPr>
      <w:r w:rsidRPr="00794D35">
        <w:rPr>
          <w:rFonts w:cstheme="minorHAnsi"/>
          <w:b/>
          <w:sz w:val="24"/>
          <w:szCs w:val="24"/>
        </w:rPr>
        <w:t xml:space="preserve">HACER GESTIÓN DE RIESGOS IMPLICA: </w:t>
      </w:r>
    </w:p>
    <w:p w:rsidR="00D571B6" w:rsidRPr="00794D35" w:rsidRDefault="00D571B6" w:rsidP="00AB134F">
      <w:pPr>
        <w:pStyle w:val="Prrafodelista"/>
        <w:widowControl/>
        <w:numPr>
          <w:ilvl w:val="0"/>
          <w:numId w:val="38"/>
        </w:numPr>
        <w:spacing w:after="200" w:line="276" w:lineRule="auto"/>
        <w:jc w:val="both"/>
        <w:rPr>
          <w:rFonts w:cstheme="minorHAnsi"/>
          <w:sz w:val="24"/>
          <w:szCs w:val="24"/>
          <w:lang w:val="es-EC"/>
        </w:rPr>
      </w:pPr>
      <w:r w:rsidRPr="00794D35">
        <w:rPr>
          <w:rFonts w:cstheme="minorHAnsi"/>
          <w:sz w:val="24"/>
          <w:szCs w:val="24"/>
          <w:lang w:val="es-EC"/>
        </w:rPr>
        <w:t xml:space="preserve">Identificar los riesgos propios de cada institución y/o servicio. </w:t>
      </w:r>
    </w:p>
    <w:p w:rsidR="00D571B6" w:rsidRPr="00794D35" w:rsidRDefault="00D571B6" w:rsidP="00AB134F">
      <w:pPr>
        <w:pStyle w:val="Prrafodelista"/>
        <w:widowControl/>
        <w:numPr>
          <w:ilvl w:val="0"/>
          <w:numId w:val="38"/>
        </w:numPr>
        <w:spacing w:after="200" w:line="276" w:lineRule="auto"/>
        <w:jc w:val="both"/>
        <w:rPr>
          <w:rFonts w:cstheme="minorHAnsi"/>
          <w:sz w:val="24"/>
          <w:szCs w:val="24"/>
          <w:lang w:val="es-EC"/>
        </w:rPr>
      </w:pPr>
      <w:r w:rsidRPr="00794D35">
        <w:rPr>
          <w:rFonts w:cstheme="minorHAnsi"/>
          <w:sz w:val="24"/>
          <w:szCs w:val="24"/>
          <w:lang w:val="es-EC"/>
        </w:rPr>
        <w:t xml:space="preserve">Manejar adecuadamente cada caso individual. </w:t>
      </w:r>
    </w:p>
    <w:p w:rsidR="00D571B6" w:rsidRPr="00794D35" w:rsidRDefault="00D571B6" w:rsidP="00AB134F">
      <w:pPr>
        <w:pStyle w:val="Prrafodelista"/>
        <w:widowControl/>
        <w:numPr>
          <w:ilvl w:val="0"/>
          <w:numId w:val="38"/>
        </w:numPr>
        <w:spacing w:after="200" w:line="276" w:lineRule="auto"/>
        <w:jc w:val="both"/>
        <w:rPr>
          <w:rFonts w:cstheme="minorHAnsi"/>
          <w:sz w:val="24"/>
          <w:szCs w:val="24"/>
          <w:lang w:val="es-EC"/>
        </w:rPr>
      </w:pPr>
      <w:r w:rsidRPr="00794D35">
        <w:rPr>
          <w:rFonts w:cstheme="minorHAnsi"/>
          <w:sz w:val="24"/>
          <w:szCs w:val="24"/>
          <w:lang w:val="es-EC"/>
        </w:rPr>
        <w:t xml:space="preserve">Realizar un manejo en una perspectiva médico legal. </w:t>
      </w:r>
    </w:p>
    <w:p w:rsidR="00D571B6" w:rsidRPr="00794D35" w:rsidRDefault="00D571B6" w:rsidP="00AB134F">
      <w:pPr>
        <w:pStyle w:val="Prrafodelista"/>
        <w:widowControl/>
        <w:numPr>
          <w:ilvl w:val="0"/>
          <w:numId w:val="38"/>
        </w:numPr>
        <w:spacing w:after="200" w:line="276" w:lineRule="auto"/>
        <w:jc w:val="both"/>
        <w:rPr>
          <w:rFonts w:cstheme="minorHAnsi"/>
          <w:sz w:val="24"/>
          <w:szCs w:val="24"/>
        </w:rPr>
      </w:pPr>
      <w:proofErr w:type="spellStart"/>
      <w:r w:rsidRPr="00794D35">
        <w:rPr>
          <w:rFonts w:cstheme="minorHAnsi"/>
          <w:sz w:val="24"/>
          <w:szCs w:val="24"/>
        </w:rPr>
        <w:t>Analizar</w:t>
      </w:r>
      <w:proofErr w:type="spellEnd"/>
      <w:r w:rsidRPr="00794D35">
        <w:rPr>
          <w:rFonts w:cstheme="minorHAnsi"/>
          <w:sz w:val="24"/>
          <w:szCs w:val="24"/>
        </w:rPr>
        <w:t xml:space="preserve"> la </w:t>
      </w:r>
      <w:proofErr w:type="spellStart"/>
      <w:r w:rsidRPr="00794D35">
        <w:rPr>
          <w:rFonts w:cstheme="minorHAnsi"/>
          <w:sz w:val="24"/>
          <w:szCs w:val="24"/>
        </w:rPr>
        <w:t>información</w:t>
      </w:r>
      <w:proofErr w:type="spellEnd"/>
      <w:r w:rsidRPr="00794D35">
        <w:rPr>
          <w:rFonts w:cstheme="minorHAnsi"/>
          <w:sz w:val="24"/>
          <w:szCs w:val="24"/>
        </w:rPr>
        <w:t xml:space="preserve"> </w:t>
      </w:r>
      <w:proofErr w:type="spellStart"/>
      <w:r w:rsidRPr="00794D35">
        <w:rPr>
          <w:rFonts w:cstheme="minorHAnsi"/>
          <w:sz w:val="24"/>
          <w:szCs w:val="24"/>
        </w:rPr>
        <w:t>recabada</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38"/>
        </w:numPr>
        <w:spacing w:after="200" w:line="276" w:lineRule="auto"/>
        <w:jc w:val="both"/>
        <w:rPr>
          <w:rFonts w:cstheme="minorHAnsi"/>
          <w:b/>
          <w:sz w:val="24"/>
          <w:szCs w:val="24"/>
          <w:lang w:val="es-EC"/>
        </w:rPr>
      </w:pPr>
      <w:r w:rsidRPr="00794D35">
        <w:rPr>
          <w:rFonts w:cstheme="minorHAnsi"/>
          <w:sz w:val="24"/>
          <w:szCs w:val="24"/>
          <w:lang w:val="es-EC"/>
        </w:rPr>
        <w:t xml:space="preserve">Difundir los hallazgos del caso. </w:t>
      </w:r>
    </w:p>
    <w:p w:rsidR="00D571B6" w:rsidRPr="00794D35" w:rsidRDefault="00D571B6" w:rsidP="00AB134F">
      <w:pPr>
        <w:pStyle w:val="Prrafodelista"/>
        <w:widowControl/>
        <w:numPr>
          <w:ilvl w:val="0"/>
          <w:numId w:val="38"/>
        </w:numPr>
        <w:spacing w:after="200" w:line="276" w:lineRule="auto"/>
        <w:jc w:val="both"/>
        <w:rPr>
          <w:rFonts w:cstheme="minorHAnsi"/>
          <w:b/>
          <w:sz w:val="24"/>
          <w:szCs w:val="24"/>
          <w:lang w:val="es-EC"/>
        </w:rPr>
      </w:pPr>
      <w:r w:rsidRPr="00794D35">
        <w:rPr>
          <w:rFonts w:cstheme="minorHAnsi"/>
          <w:sz w:val="24"/>
          <w:szCs w:val="24"/>
          <w:lang w:val="es-EC"/>
        </w:rPr>
        <w:t>Aprender y lograr mejorías en las áreas por mejorar</w:t>
      </w:r>
    </w:p>
    <w:p w:rsidR="00D571B6" w:rsidRPr="00794D35" w:rsidRDefault="00D571B6" w:rsidP="00D571B6">
      <w:pPr>
        <w:jc w:val="both"/>
        <w:rPr>
          <w:rFonts w:cstheme="minorHAnsi"/>
          <w:b/>
          <w:sz w:val="24"/>
          <w:szCs w:val="24"/>
        </w:rPr>
      </w:pPr>
      <w:r w:rsidRPr="00794D35">
        <w:rPr>
          <w:rFonts w:cstheme="minorHAnsi"/>
          <w:b/>
          <w:sz w:val="24"/>
          <w:szCs w:val="24"/>
        </w:rPr>
        <w:lastRenderedPageBreak/>
        <w:t>Seguridad del Paciente Odontológico</w:t>
      </w:r>
    </w:p>
    <w:p w:rsidR="00D571B6" w:rsidRPr="009D02C5" w:rsidRDefault="00D571B6" w:rsidP="00AB134F">
      <w:pPr>
        <w:pStyle w:val="Prrafodelista"/>
        <w:widowControl/>
        <w:numPr>
          <w:ilvl w:val="1"/>
          <w:numId w:val="13"/>
        </w:numPr>
        <w:spacing w:after="200" w:line="276" w:lineRule="auto"/>
        <w:jc w:val="both"/>
        <w:rPr>
          <w:rFonts w:cstheme="minorHAnsi"/>
          <w:sz w:val="24"/>
          <w:szCs w:val="24"/>
        </w:rPr>
      </w:pPr>
      <w:proofErr w:type="spellStart"/>
      <w:r w:rsidRPr="009D02C5">
        <w:rPr>
          <w:rFonts w:cstheme="minorHAnsi"/>
          <w:sz w:val="24"/>
          <w:szCs w:val="24"/>
        </w:rPr>
        <w:t>Definición</w:t>
      </w:r>
      <w:proofErr w:type="spellEnd"/>
      <w:r w:rsidR="009D02C5" w:rsidRPr="009D02C5">
        <w:rPr>
          <w:rFonts w:cstheme="minorHAnsi"/>
          <w:sz w:val="24"/>
          <w:szCs w:val="24"/>
        </w:rPr>
        <w:t xml:space="preserve"> - </w:t>
      </w:r>
      <w:proofErr w:type="spellStart"/>
      <w:r w:rsidRPr="009D02C5">
        <w:rPr>
          <w:rFonts w:cstheme="minorHAnsi"/>
          <w:sz w:val="24"/>
          <w:szCs w:val="24"/>
        </w:rPr>
        <w:t>Etiología</w:t>
      </w:r>
      <w:proofErr w:type="spellEnd"/>
      <w:r w:rsidRPr="009D02C5">
        <w:rPr>
          <w:rFonts w:cstheme="minorHAnsi"/>
          <w:sz w:val="24"/>
          <w:szCs w:val="24"/>
        </w:rPr>
        <w:t xml:space="preserve"> </w:t>
      </w:r>
      <w:r w:rsidR="009D02C5" w:rsidRPr="009D02C5">
        <w:rPr>
          <w:rFonts w:cstheme="minorHAnsi"/>
          <w:sz w:val="24"/>
          <w:szCs w:val="24"/>
        </w:rPr>
        <w:t xml:space="preserve"> - </w:t>
      </w:r>
      <w:proofErr w:type="spellStart"/>
      <w:r w:rsidRPr="009D02C5">
        <w:rPr>
          <w:rFonts w:cstheme="minorHAnsi"/>
          <w:sz w:val="24"/>
          <w:szCs w:val="24"/>
        </w:rPr>
        <w:t>Clasificación</w:t>
      </w:r>
      <w:proofErr w:type="spellEnd"/>
      <w:r w:rsidRPr="009D02C5">
        <w:rPr>
          <w:rFonts w:cstheme="minorHAnsi"/>
          <w:sz w:val="24"/>
          <w:szCs w:val="24"/>
        </w:rPr>
        <w:t xml:space="preserve"> </w:t>
      </w:r>
    </w:p>
    <w:p w:rsidR="00D571B6" w:rsidRPr="00794D35" w:rsidRDefault="00D571B6" w:rsidP="00AB134F">
      <w:pPr>
        <w:pStyle w:val="Prrafodelista"/>
        <w:widowControl/>
        <w:numPr>
          <w:ilvl w:val="1"/>
          <w:numId w:val="13"/>
        </w:numPr>
        <w:spacing w:after="200" w:line="276" w:lineRule="auto"/>
        <w:jc w:val="both"/>
        <w:rPr>
          <w:rFonts w:cstheme="minorHAnsi"/>
          <w:sz w:val="24"/>
          <w:szCs w:val="24"/>
        </w:rPr>
      </w:pPr>
      <w:proofErr w:type="spellStart"/>
      <w:r w:rsidRPr="00794D35">
        <w:rPr>
          <w:rFonts w:cstheme="minorHAnsi"/>
          <w:sz w:val="24"/>
          <w:szCs w:val="24"/>
        </w:rPr>
        <w:t>Frecuencia</w:t>
      </w:r>
      <w:proofErr w:type="spellEnd"/>
      <w:r w:rsidRPr="00794D35">
        <w:rPr>
          <w:rFonts w:cstheme="minorHAnsi"/>
          <w:sz w:val="24"/>
          <w:szCs w:val="24"/>
        </w:rPr>
        <w:t xml:space="preserve"> </w:t>
      </w:r>
      <w:proofErr w:type="spellStart"/>
      <w:r w:rsidRPr="00794D35">
        <w:rPr>
          <w:rFonts w:cstheme="minorHAnsi"/>
          <w:sz w:val="24"/>
          <w:szCs w:val="24"/>
        </w:rPr>
        <w:t>según</w:t>
      </w:r>
      <w:proofErr w:type="spellEnd"/>
      <w:r w:rsidRPr="00794D35">
        <w:rPr>
          <w:rFonts w:cstheme="minorHAnsi"/>
          <w:sz w:val="24"/>
          <w:szCs w:val="24"/>
        </w:rPr>
        <w:t xml:space="preserve"> </w:t>
      </w:r>
      <w:proofErr w:type="spellStart"/>
      <w:r w:rsidRPr="00794D35">
        <w:rPr>
          <w:rFonts w:cstheme="minorHAnsi"/>
          <w:sz w:val="24"/>
          <w:szCs w:val="24"/>
        </w:rPr>
        <w:t>edad</w:t>
      </w:r>
      <w:proofErr w:type="spellEnd"/>
      <w:r w:rsidRPr="00794D35">
        <w:rPr>
          <w:rFonts w:cstheme="minorHAnsi"/>
          <w:sz w:val="24"/>
          <w:szCs w:val="24"/>
        </w:rPr>
        <w:t xml:space="preserve"> y </w:t>
      </w:r>
      <w:proofErr w:type="spellStart"/>
      <w:r w:rsidRPr="00794D35">
        <w:rPr>
          <w:rFonts w:cstheme="minorHAnsi"/>
          <w:sz w:val="24"/>
          <w:szCs w:val="24"/>
        </w:rPr>
        <w:t>sexo</w:t>
      </w:r>
      <w:proofErr w:type="spellEnd"/>
      <w:r w:rsidRPr="00794D35">
        <w:rPr>
          <w:rFonts w:cstheme="minorHAnsi"/>
          <w:sz w:val="24"/>
          <w:szCs w:val="24"/>
        </w:rPr>
        <w:t xml:space="preserve"> </w:t>
      </w:r>
    </w:p>
    <w:p w:rsidR="00D571B6" w:rsidRPr="009D02C5" w:rsidRDefault="00D571B6" w:rsidP="00AB134F">
      <w:pPr>
        <w:pStyle w:val="Prrafodelista"/>
        <w:widowControl/>
        <w:numPr>
          <w:ilvl w:val="1"/>
          <w:numId w:val="13"/>
        </w:numPr>
        <w:spacing w:after="200" w:line="276" w:lineRule="auto"/>
        <w:jc w:val="both"/>
        <w:rPr>
          <w:rFonts w:cstheme="minorHAnsi"/>
          <w:sz w:val="24"/>
          <w:szCs w:val="24"/>
          <w:lang w:val="es-EC"/>
        </w:rPr>
      </w:pPr>
      <w:r w:rsidRPr="009D02C5">
        <w:rPr>
          <w:rFonts w:cstheme="minorHAnsi"/>
          <w:sz w:val="24"/>
          <w:szCs w:val="24"/>
          <w:lang w:val="es-EC"/>
        </w:rPr>
        <w:t xml:space="preserve">Signos y síntomas </w:t>
      </w:r>
      <w:proofErr w:type="spellStart"/>
      <w:r w:rsidR="009D02C5" w:rsidRPr="009D02C5">
        <w:rPr>
          <w:rFonts w:cstheme="minorHAnsi"/>
          <w:sz w:val="24"/>
          <w:szCs w:val="24"/>
          <w:lang w:val="es-EC"/>
        </w:rPr>
        <w:t>generals</w:t>
      </w:r>
      <w:proofErr w:type="spellEnd"/>
      <w:r w:rsidR="009D02C5" w:rsidRPr="009D02C5">
        <w:rPr>
          <w:rFonts w:cstheme="minorHAnsi"/>
          <w:sz w:val="24"/>
          <w:szCs w:val="24"/>
          <w:lang w:val="es-EC"/>
        </w:rPr>
        <w:t xml:space="preserve"> - </w:t>
      </w:r>
      <w:r w:rsidRPr="009D02C5">
        <w:rPr>
          <w:rFonts w:cstheme="minorHAnsi"/>
          <w:sz w:val="24"/>
          <w:szCs w:val="24"/>
          <w:lang w:val="es-EC"/>
        </w:rPr>
        <w:t xml:space="preserve">Signos y síntomas bucales </w:t>
      </w:r>
    </w:p>
    <w:p w:rsidR="00D571B6" w:rsidRPr="00794D35" w:rsidRDefault="00D571B6" w:rsidP="00AB134F">
      <w:pPr>
        <w:pStyle w:val="Prrafodelista"/>
        <w:widowControl/>
        <w:numPr>
          <w:ilvl w:val="1"/>
          <w:numId w:val="13"/>
        </w:numPr>
        <w:spacing w:after="200" w:line="276" w:lineRule="auto"/>
        <w:jc w:val="both"/>
        <w:rPr>
          <w:rFonts w:cstheme="minorHAnsi"/>
          <w:sz w:val="24"/>
          <w:szCs w:val="24"/>
        </w:rPr>
      </w:pPr>
      <w:proofErr w:type="spellStart"/>
      <w:r w:rsidRPr="00794D35">
        <w:rPr>
          <w:rFonts w:cstheme="minorHAnsi"/>
          <w:sz w:val="24"/>
          <w:szCs w:val="24"/>
        </w:rPr>
        <w:t>Datos</w:t>
      </w:r>
      <w:proofErr w:type="spellEnd"/>
      <w:r w:rsidRPr="00794D35">
        <w:rPr>
          <w:rFonts w:cstheme="minorHAnsi"/>
          <w:sz w:val="24"/>
          <w:szCs w:val="24"/>
        </w:rPr>
        <w:t xml:space="preserve"> </w:t>
      </w:r>
      <w:proofErr w:type="spellStart"/>
      <w:r w:rsidRPr="00794D35">
        <w:rPr>
          <w:rFonts w:cstheme="minorHAnsi"/>
          <w:sz w:val="24"/>
          <w:szCs w:val="24"/>
        </w:rPr>
        <w:t>radiográficos</w:t>
      </w:r>
      <w:proofErr w:type="spellEnd"/>
      <w:r w:rsidRPr="00794D35">
        <w:rPr>
          <w:rFonts w:cstheme="minorHAnsi"/>
          <w:sz w:val="24"/>
          <w:szCs w:val="24"/>
        </w:rPr>
        <w:t xml:space="preserve"> </w:t>
      </w:r>
    </w:p>
    <w:p w:rsidR="00D571B6" w:rsidRPr="00794D35" w:rsidRDefault="00D571B6" w:rsidP="00AB134F">
      <w:pPr>
        <w:pStyle w:val="Prrafodelista"/>
        <w:widowControl/>
        <w:numPr>
          <w:ilvl w:val="1"/>
          <w:numId w:val="13"/>
        </w:numPr>
        <w:spacing w:after="200" w:line="276" w:lineRule="auto"/>
        <w:jc w:val="both"/>
        <w:rPr>
          <w:rFonts w:cstheme="minorHAnsi"/>
          <w:sz w:val="24"/>
          <w:szCs w:val="24"/>
        </w:rPr>
      </w:pPr>
      <w:proofErr w:type="spellStart"/>
      <w:r w:rsidRPr="00794D35">
        <w:rPr>
          <w:rFonts w:cstheme="minorHAnsi"/>
          <w:sz w:val="24"/>
          <w:szCs w:val="24"/>
        </w:rPr>
        <w:t>Datos</w:t>
      </w:r>
      <w:proofErr w:type="spellEnd"/>
      <w:r w:rsidRPr="00794D35">
        <w:rPr>
          <w:rFonts w:cstheme="minorHAnsi"/>
          <w:sz w:val="24"/>
          <w:szCs w:val="24"/>
        </w:rPr>
        <w:t xml:space="preserve"> </w:t>
      </w:r>
      <w:proofErr w:type="spellStart"/>
      <w:r w:rsidRPr="00794D35">
        <w:rPr>
          <w:rFonts w:cstheme="minorHAnsi"/>
          <w:sz w:val="24"/>
          <w:szCs w:val="24"/>
        </w:rPr>
        <w:t>histológicos</w:t>
      </w:r>
      <w:proofErr w:type="spellEnd"/>
      <w:r w:rsidRPr="00794D35">
        <w:rPr>
          <w:rFonts w:cstheme="minorHAnsi"/>
          <w:sz w:val="24"/>
          <w:szCs w:val="24"/>
        </w:rPr>
        <w:t xml:space="preserve"> </w:t>
      </w:r>
    </w:p>
    <w:p w:rsidR="00D571B6" w:rsidRPr="00794D35" w:rsidRDefault="00D571B6" w:rsidP="00AB134F">
      <w:pPr>
        <w:pStyle w:val="Prrafodelista"/>
        <w:widowControl/>
        <w:numPr>
          <w:ilvl w:val="1"/>
          <w:numId w:val="13"/>
        </w:numPr>
        <w:spacing w:after="200" w:line="276" w:lineRule="auto"/>
        <w:jc w:val="both"/>
        <w:rPr>
          <w:rFonts w:cstheme="minorHAnsi"/>
          <w:sz w:val="24"/>
          <w:szCs w:val="24"/>
        </w:rPr>
      </w:pPr>
      <w:proofErr w:type="spellStart"/>
      <w:r w:rsidRPr="00794D35">
        <w:rPr>
          <w:rFonts w:cstheme="minorHAnsi"/>
          <w:sz w:val="24"/>
          <w:szCs w:val="24"/>
        </w:rPr>
        <w:t>Métodos</w:t>
      </w:r>
      <w:proofErr w:type="spellEnd"/>
      <w:r w:rsidRPr="00794D35">
        <w:rPr>
          <w:rFonts w:cstheme="minorHAnsi"/>
          <w:sz w:val="24"/>
          <w:szCs w:val="24"/>
        </w:rPr>
        <w:t xml:space="preserve"> de </w:t>
      </w:r>
      <w:proofErr w:type="spellStart"/>
      <w:r w:rsidRPr="00794D35">
        <w:rPr>
          <w:rFonts w:cstheme="minorHAnsi"/>
          <w:sz w:val="24"/>
          <w:szCs w:val="24"/>
        </w:rPr>
        <w:t>diagnóstico</w:t>
      </w:r>
      <w:proofErr w:type="spellEnd"/>
      <w:r w:rsidRPr="00794D35">
        <w:rPr>
          <w:rFonts w:cstheme="minorHAnsi"/>
          <w:sz w:val="24"/>
          <w:szCs w:val="24"/>
        </w:rPr>
        <w:t xml:space="preserve"> </w:t>
      </w:r>
    </w:p>
    <w:p w:rsidR="00D571B6" w:rsidRPr="00794D35" w:rsidRDefault="00D571B6" w:rsidP="00AB134F">
      <w:pPr>
        <w:pStyle w:val="Prrafodelista"/>
        <w:widowControl/>
        <w:numPr>
          <w:ilvl w:val="1"/>
          <w:numId w:val="13"/>
        </w:numPr>
        <w:spacing w:after="200" w:line="276" w:lineRule="auto"/>
        <w:jc w:val="both"/>
        <w:rPr>
          <w:rFonts w:cstheme="minorHAnsi"/>
          <w:sz w:val="24"/>
          <w:szCs w:val="24"/>
        </w:rPr>
      </w:pPr>
      <w:proofErr w:type="spellStart"/>
      <w:r w:rsidRPr="00794D35">
        <w:rPr>
          <w:rFonts w:cstheme="minorHAnsi"/>
          <w:sz w:val="24"/>
          <w:szCs w:val="24"/>
        </w:rPr>
        <w:t>Pronóstico</w:t>
      </w:r>
      <w:proofErr w:type="spellEnd"/>
      <w:r w:rsidRPr="00794D35">
        <w:rPr>
          <w:rFonts w:cstheme="minorHAnsi"/>
          <w:sz w:val="24"/>
          <w:szCs w:val="24"/>
        </w:rPr>
        <w:t xml:space="preserve"> </w:t>
      </w:r>
    </w:p>
    <w:p w:rsidR="00D571B6" w:rsidRPr="00794D35" w:rsidRDefault="00D571B6" w:rsidP="00AB134F">
      <w:pPr>
        <w:pStyle w:val="Prrafodelista"/>
        <w:widowControl/>
        <w:numPr>
          <w:ilvl w:val="1"/>
          <w:numId w:val="13"/>
        </w:numPr>
        <w:spacing w:after="200" w:line="276" w:lineRule="auto"/>
        <w:jc w:val="both"/>
        <w:rPr>
          <w:rFonts w:cstheme="minorHAnsi"/>
          <w:sz w:val="24"/>
          <w:szCs w:val="24"/>
        </w:rPr>
      </w:pPr>
      <w:proofErr w:type="spellStart"/>
      <w:r w:rsidRPr="00794D35">
        <w:rPr>
          <w:rFonts w:cstheme="minorHAnsi"/>
          <w:sz w:val="24"/>
          <w:szCs w:val="24"/>
        </w:rPr>
        <w:t>Tratamiento</w:t>
      </w:r>
      <w:proofErr w:type="spellEnd"/>
    </w:p>
    <w:p w:rsidR="00D571B6" w:rsidRPr="00095B85" w:rsidRDefault="00D571B6" w:rsidP="00AB134F">
      <w:pPr>
        <w:pStyle w:val="Prrafodelista"/>
        <w:widowControl/>
        <w:numPr>
          <w:ilvl w:val="1"/>
          <w:numId w:val="13"/>
        </w:numPr>
        <w:spacing w:after="200" w:line="276" w:lineRule="auto"/>
        <w:jc w:val="both"/>
        <w:rPr>
          <w:rFonts w:cstheme="minorHAnsi"/>
          <w:sz w:val="24"/>
          <w:szCs w:val="24"/>
          <w:lang w:val="es-EC"/>
        </w:rPr>
      </w:pPr>
      <w:r w:rsidRPr="00095B85">
        <w:rPr>
          <w:rFonts w:cstheme="minorHAnsi"/>
          <w:sz w:val="24"/>
          <w:szCs w:val="24"/>
          <w:lang w:val="es-EC"/>
        </w:rPr>
        <w:t xml:space="preserve">Factores predisponentes </w:t>
      </w:r>
      <w:r w:rsidR="009D02C5" w:rsidRPr="00095B85">
        <w:rPr>
          <w:rFonts w:cstheme="minorHAnsi"/>
          <w:sz w:val="24"/>
          <w:szCs w:val="24"/>
          <w:lang w:val="es-EC"/>
        </w:rPr>
        <w:t xml:space="preserve">y </w:t>
      </w:r>
      <w:r w:rsidRPr="00095B85">
        <w:rPr>
          <w:rFonts w:cstheme="minorHAnsi"/>
          <w:sz w:val="24"/>
          <w:szCs w:val="24"/>
          <w:lang w:val="es-EC"/>
        </w:rPr>
        <w:t xml:space="preserve">Medidas preventivas </w:t>
      </w:r>
    </w:p>
    <w:p w:rsidR="00D571B6" w:rsidRPr="00794D35" w:rsidRDefault="00D571B6" w:rsidP="00D571B6">
      <w:pPr>
        <w:jc w:val="both"/>
        <w:rPr>
          <w:rFonts w:cstheme="minorHAnsi"/>
          <w:b/>
          <w:sz w:val="24"/>
          <w:szCs w:val="24"/>
        </w:rPr>
      </w:pPr>
      <w:r w:rsidRPr="00794D35">
        <w:rPr>
          <w:rFonts w:cstheme="minorHAnsi"/>
          <w:b/>
          <w:sz w:val="24"/>
          <w:szCs w:val="24"/>
        </w:rPr>
        <w:t xml:space="preserve">EVENTOS ADVERSOS MÁS FRECUENTES EN ODONTOLOGIA: </w:t>
      </w:r>
    </w:p>
    <w:p w:rsidR="00D571B6" w:rsidRPr="00794D35" w:rsidRDefault="00D571B6" w:rsidP="00D571B6">
      <w:pPr>
        <w:jc w:val="both"/>
        <w:rPr>
          <w:rFonts w:cstheme="minorHAnsi"/>
          <w:b/>
          <w:sz w:val="24"/>
          <w:szCs w:val="24"/>
        </w:rPr>
      </w:pPr>
      <w:r w:rsidRPr="00794D35">
        <w:rPr>
          <w:rFonts w:cstheme="minorHAnsi"/>
          <w:b/>
          <w:sz w:val="24"/>
          <w:szCs w:val="24"/>
        </w:rPr>
        <w:t>1. SISTEMICOS:</w:t>
      </w:r>
    </w:p>
    <w:p w:rsidR="00D571B6" w:rsidRPr="00794D35" w:rsidRDefault="00D571B6" w:rsidP="00AB134F">
      <w:pPr>
        <w:pStyle w:val="Prrafodelista"/>
        <w:widowControl/>
        <w:numPr>
          <w:ilvl w:val="0"/>
          <w:numId w:val="26"/>
        </w:numPr>
        <w:spacing w:after="200" w:line="276" w:lineRule="auto"/>
        <w:jc w:val="both"/>
        <w:rPr>
          <w:rFonts w:cstheme="minorHAnsi"/>
          <w:sz w:val="24"/>
          <w:szCs w:val="24"/>
          <w:lang w:val="es-EC"/>
        </w:rPr>
      </w:pPr>
      <w:r w:rsidRPr="00794D35">
        <w:rPr>
          <w:rFonts w:cstheme="minorHAnsi"/>
          <w:sz w:val="24"/>
          <w:szCs w:val="24"/>
          <w:lang w:val="es-EC"/>
        </w:rPr>
        <w:t xml:space="preserve">Alcalosis respiratoria / síndrome de hiperventilación. </w:t>
      </w:r>
    </w:p>
    <w:p w:rsidR="00D571B6" w:rsidRPr="00794D35" w:rsidRDefault="00D571B6" w:rsidP="00AB134F">
      <w:pPr>
        <w:pStyle w:val="Prrafodelista"/>
        <w:widowControl/>
        <w:numPr>
          <w:ilvl w:val="0"/>
          <w:numId w:val="26"/>
        </w:numPr>
        <w:spacing w:after="200" w:line="276" w:lineRule="auto"/>
        <w:jc w:val="both"/>
        <w:rPr>
          <w:rFonts w:cstheme="minorHAnsi"/>
          <w:sz w:val="24"/>
          <w:szCs w:val="24"/>
          <w:lang w:val="es-EC"/>
        </w:rPr>
      </w:pPr>
      <w:r w:rsidRPr="00794D35">
        <w:rPr>
          <w:rFonts w:cstheme="minorHAnsi"/>
          <w:sz w:val="24"/>
          <w:szCs w:val="24"/>
          <w:lang w:val="es-EC"/>
        </w:rPr>
        <w:t xml:space="preserve">Hipotensión arterial / Baja de tensión arterial / Presión baja. </w:t>
      </w:r>
    </w:p>
    <w:p w:rsidR="00D571B6" w:rsidRPr="00794D35" w:rsidRDefault="00D571B6" w:rsidP="00AB134F">
      <w:pPr>
        <w:pStyle w:val="Prrafodelista"/>
        <w:widowControl/>
        <w:numPr>
          <w:ilvl w:val="0"/>
          <w:numId w:val="26"/>
        </w:numPr>
        <w:spacing w:after="200" w:line="276" w:lineRule="auto"/>
        <w:jc w:val="both"/>
        <w:rPr>
          <w:rFonts w:cstheme="minorHAnsi"/>
          <w:sz w:val="24"/>
          <w:szCs w:val="24"/>
        </w:rPr>
      </w:pPr>
      <w:proofErr w:type="spellStart"/>
      <w:r w:rsidRPr="00794D35">
        <w:rPr>
          <w:rFonts w:cstheme="minorHAnsi"/>
          <w:sz w:val="24"/>
          <w:szCs w:val="24"/>
        </w:rPr>
        <w:t>Lipotimia</w:t>
      </w:r>
      <w:proofErr w:type="spellEnd"/>
      <w:r w:rsidRPr="00794D35">
        <w:rPr>
          <w:rFonts w:cstheme="minorHAnsi"/>
          <w:sz w:val="24"/>
          <w:szCs w:val="24"/>
        </w:rPr>
        <w:t xml:space="preserve"> / </w:t>
      </w:r>
      <w:proofErr w:type="spellStart"/>
      <w:r w:rsidRPr="00794D35">
        <w:rPr>
          <w:rFonts w:cstheme="minorHAnsi"/>
          <w:sz w:val="24"/>
          <w:szCs w:val="24"/>
        </w:rPr>
        <w:t>Desmayo</w:t>
      </w:r>
      <w:proofErr w:type="spellEnd"/>
      <w:r w:rsidRPr="00794D35">
        <w:rPr>
          <w:rFonts w:cstheme="minorHAnsi"/>
          <w:sz w:val="24"/>
          <w:szCs w:val="24"/>
        </w:rPr>
        <w:t xml:space="preserve"> / </w:t>
      </w:r>
      <w:proofErr w:type="spellStart"/>
      <w:r w:rsidRPr="00794D35">
        <w:rPr>
          <w:rFonts w:cstheme="minorHAnsi"/>
          <w:sz w:val="24"/>
          <w:szCs w:val="24"/>
        </w:rPr>
        <w:t>Desvanecimiento</w:t>
      </w:r>
      <w:proofErr w:type="spellEnd"/>
      <w:r w:rsidRPr="00794D35">
        <w:rPr>
          <w:rFonts w:cstheme="minorHAnsi"/>
          <w:sz w:val="24"/>
          <w:szCs w:val="24"/>
        </w:rPr>
        <w:t xml:space="preserve"> / </w:t>
      </w:r>
      <w:proofErr w:type="spellStart"/>
      <w:r w:rsidRPr="00794D35">
        <w:rPr>
          <w:rFonts w:cstheme="minorHAnsi"/>
          <w:sz w:val="24"/>
          <w:szCs w:val="24"/>
        </w:rPr>
        <w:t>Soponcio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26"/>
        </w:numPr>
        <w:spacing w:after="200" w:line="276" w:lineRule="auto"/>
        <w:jc w:val="both"/>
        <w:rPr>
          <w:rFonts w:cstheme="minorHAnsi"/>
          <w:sz w:val="24"/>
          <w:szCs w:val="24"/>
        </w:rPr>
      </w:pPr>
      <w:proofErr w:type="spellStart"/>
      <w:r w:rsidRPr="00794D35">
        <w:rPr>
          <w:rFonts w:cstheme="minorHAnsi"/>
          <w:sz w:val="24"/>
          <w:szCs w:val="24"/>
        </w:rPr>
        <w:t>Hipotensión</w:t>
      </w:r>
      <w:proofErr w:type="spellEnd"/>
      <w:r w:rsidRPr="00794D35">
        <w:rPr>
          <w:rFonts w:cstheme="minorHAnsi"/>
          <w:sz w:val="24"/>
          <w:szCs w:val="24"/>
        </w:rPr>
        <w:t xml:space="preserve"> </w:t>
      </w:r>
      <w:proofErr w:type="spellStart"/>
      <w:r w:rsidRPr="00794D35">
        <w:rPr>
          <w:rFonts w:cstheme="minorHAnsi"/>
          <w:sz w:val="24"/>
          <w:szCs w:val="24"/>
        </w:rPr>
        <w:t>ortostática</w:t>
      </w:r>
      <w:proofErr w:type="spellEnd"/>
      <w:r w:rsidRPr="00794D35">
        <w:rPr>
          <w:rFonts w:cstheme="minorHAnsi"/>
          <w:sz w:val="24"/>
          <w:szCs w:val="24"/>
        </w:rPr>
        <w:t xml:space="preserve"> / </w:t>
      </w:r>
      <w:proofErr w:type="spellStart"/>
      <w:r w:rsidRPr="00794D35">
        <w:rPr>
          <w:rFonts w:cstheme="minorHAnsi"/>
          <w:sz w:val="24"/>
          <w:szCs w:val="24"/>
        </w:rPr>
        <w:t>Desvanecimiento</w:t>
      </w:r>
      <w:proofErr w:type="spellEnd"/>
      <w:r w:rsidRPr="00794D35">
        <w:rPr>
          <w:rFonts w:cstheme="minorHAnsi"/>
          <w:sz w:val="24"/>
          <w:szCs w:val="24"/>
        </w:rPr>
        <w:t xml:space="preserve"> postural. </w:t>
      </w:r>
    </w:p>
    <w:p w:rsidR="00D571B6" w:rsidRPr="00794D35" w:rsidRDefault="00D571B6" w:rsidP="00AB134F">
      <w:pPr>
        <w:pStyle w:val="Prrafodelista"/>
        <w:widowControl/>
        <w:numPr>
          <w:ilvl w:val="0"/>
          <w:numId w:val="26"/>
        </w:numPr>
        <w:spacing w:after="200" w:line="276" w:lineRule="auto"/>
        <w:jc w:val="both"/>
        <w:rPr>
          <w:rFonts w:cstheme="minorHAnsi"/>
          <w:sz w:val="24"/>
          <w:szCs w:val="24"/>
          <w:lang w:val="es-EC"/>
        </w:rPr>
      </w:pPr>
      <w:r w:rsidRPr="00794D35">
        <w:rPr>
          <w:rFonts w:cstheme="minorHAnsi"/>
          <w:sz w:val="24"/>
          <w:szCs w:val="24"/>
          <w:lang w:val="es-EC"/>
        </w:rPr>
        <w:t xml:space="preserve">Hipoglucemia / Hipoglicemia / Baja del azúcar en la sangre. </w:t>
      </w:r>
    </w:p>
    <w:p w:rsidR="00D571B6" w:rsidRPr="00794D35" w:rsidRDefault="00D571B6" w:rsidP="00AB134F">
      <w:pPr>
        <w:pStyle w:val="Prrafodelista"/>
        <w:widowControl/>
        <w:numPr>
          <w:ilvl w:val="0"/>
          <w:numId w:val="26"/>
        </w:numPr>
        <w:spacing w:after="200" w:line="276" w:lineRule="auto"/>
        <w:jc w:val="both"/>
        <w:rPr>
          <w:rFonts w:cstheme="minorHAnsi"/>
          <w:sz w:val="24"/>
          <w:szCs w:val="24"/>
          <w:lang w:val="es-EC"/>
        </w:rPr>
      </w:pPr>
      <w:r w:rsidRPr="00794D35">
        <w:rPr>
          <w:rFonts w:cstheme="minorHAnsi"/>
          <w:sz w:val="24"/>
          <w:szCs w:val="24"/>
          <w:lang w:val="es-EC"/>
        </w:rPr>
        <w:t xml:space="preserve">Crisis conversiva / Conversión histérica / Histeria conversiva. </w:t>
      </w:r>
    </w:p>
    <w:p w:rsidR="00D571B6" w:rsidRPr="00794D35" w:rsidRDefault="00D571B6" w:rsidP="00AB134F">
      <w:pPr>
        <w:pStyle w:val="Prrafodelista"/>
        <w:widowControl/>
        <w:numPr>
          <w:ilvl w:val="0"/>
          <w:numId w:val="26"/>
        </w:numPr>
        <w:spacing w:after="200" w:line="276" w:lineRule="auto"/>
        <w:jc w:val="both"/>
        <w:rPr>
          <w:rFonts w:cstheme="minorHAnsi"/>
          <w:sz w:val="24"/>
          <w:szCs w:val="24"/>
        </w:rPr>
      </w:pPr>
      <w:proofErr w:type="spellStart"/>
      <w:r w:rsidRPr="00794D35">
        <w:rPr>
          <w:rFonts w:cstheme="minorHAnsi"/>
          <w:sz w:val="24"/>
          <w:szCs w:val="24"/>
        </w:rPr>
        <w:t>Luxación</w:t>
      </w:r>
      <w:proofErr w:type="spellEnd"/>
      <w:r w:rsidRPr="00794D35">
        <w:rPr>
          <w:rFonts w:cstheme="minorHAnsi"/>
          <w:sz w:val="24"/>
          <w:szCs w:val="24"/>
        </w:rPr>
        <w:t xml:space="preserve"> mandibular / </w:t>
      </w:r>
      <w:proofErr w:type="spellStart"/>
      <w:r w:rsidRPr="00794D35">
        <w:rPr>
          <w:rFonts w:cstheme="minorHAnsi"/>
          <w:sz w:val="24"/>
          <w:szCs w:val="24"/>
        </w:rPr>
        <w:t>Dislocación</w:t>
      </w:r>
      <w:proofErr w:type="spellEnd"/>
      <w:r w:rsidRPr="00794D35">
        <w:rPr>
          <w:rFonts w:cstheme="minorHAnsi"/>
          <w:sz w:val="24"/>
          <w:szCs w:val="24"/>
        </w:rPr>
        <w:t xml:space="preserve"> mandibular. </w:t>
      </w:r>
    </w:p>
    <w:p w:rsidR="00D571B6" w:rsidRPr="00794D35" w:rsidRDefault="00D571B6" w:rsidP="00D571B6">
      <w:pPr>
        <w:jc w:val="both"/>
        <w:rPr>
          <w:rFonts w:cstheme="minorHAnsi"/>
          <w:b/>
          <w:sz w:val="24"/>
          <w:szCs w:val="24"/>
        </w:rPr>
      </w:pPr>
      <w:r w:rsidRPr="00794D35">
        <w:rPr>
          <w:rFonts w:cstheme="minorHAnsi"/>
          <w:b/>
          <w:sz w:val="24"/>
          <w:szCs w:val="24"/>
        </w:rPr>
        <w:t xml:space="preserve">2.  ANESTÉSICOS: </w:t>
      </w:r>
    </w:p>
    <w:p w:rsidR="00D571B6" w:rsidRPr="00794D35" w:rsidRDefault="00D571B6" w:rsidP="00AB134F">
      <w:pPr>
        <w:pStyle w:val="Prrafodelista"/>
        <w:widowControl/>
        <w:numPr>
          <w:ilvl w:val="0"/>
          <w:numId w:val="25"/>
        </w:numPr>
        <w:spacing w:after="200" w:line="276" w:lineRule="auto"/>
        <w:jc w:val="both"/>
        <w:rPr>
          <w:rFonts w:cstheme="minorHAnsi"/>
          <w:sz w:val="24"/>
          <w:szCs w:val="24"/>
          <w:lang w:val="es-EC"/>
        </w:rPr>
      </w:pPr>
      <w:proofErr w:type="spellStart"/>
      <w:r w:rsidRPr="00794D35">
        <w:rPr>
          <w:rFonts w:cstheme="minorHAnsi"/>
          <w:sz w:val="24"/>
          <w:szCs w:val="24"/>
          <w:lang w:val="es-EC"/>
        </w:rPr>
        <w:t>Taquifilaxia</w:t>
      </w:r>
      <w:proofErr w:type="spellEnd"/>
      <w:r w:rsidRPr="00794D35">
        <w:rPr>
          <w:rFonts w:cstheme="minorHAnsi"/>
          <w:sz w:val="24"/>
          <w:szCs w:val="24"/>
          <w:lang w:val="es-EC"/>
        </w:rPr>
        <w:t xml:space="preserve"> / </w:t>
      </w:r>
      <w:proofErr w:type="spellStart"/>
      <w:r w:rsidRPr="00794D35">
        <w:rPr>
          <w:rFonts w:cstheme="minorHAnsi"/>
          <w:sz w:val="24"/>
          <w:szCs w:val="24"/>
          <w:lang w:val="es-EC"/>
        </w:rPr>
        <w:t>Esqueptofilaxis</w:t>
      </w:r>
      <w:proofErr w:type="spellEnd"/>
      <w:r w:rsidRPr="00794D35">
        <w:rPr>
          <w:rFonts w:cstheme="minorHAnsi"/>
          <w:sz w:val="24"/>
          <w:szCs w:val="24"/>
          <w:lang w:val="es-EC"/>
        </w:rPr>
        <w:t xml:space="preserve"> / Ausencia del efecto anestésico. </w:t>
      </w:r>
    </w:p>
    <w:p w:rsidR="00D571B6" w:rsidRPr="00794D35" w:rsidRDefault="00D571B6" w:rsidP="00AB134F">
      <w:pPr>
        <w:pStyle w:val="Prrafodelista"/>
        <w:widowControl/>
        <w:numPr>
          <w:ilvl w:val="0"/>
          <w:numId w:val="25"/>
        </w:numPr>
        <w:spacing w:after="200" w:line="276" w:lineRule="auto"/>
        <w:jc w:val="both"/>
        <w:rPr>
          <w:rFonts w:cstheme="minorHAnsi"/>
          <w:sz w:val="24"/>
          <w:szCs w:val="24"/>
          <w:lang w:val="es-EC"/>
        </w:rPr>
      </w:pPr>
      <w:r w:rsidRPr="00794D35">
        <w:rPr>
          <w:rFonts w:cstheme="minorHAnsi"/>
          <w:sz w:val="24"/>
          <w:szCs w:val="24"/>
          <w:lang w:val="es-EC"/>
        </w:rPr>
        <w:t xml:space="preserve">Enfisema bucofacial / Aire submucoso o subcutáneo en boca o cara. </w:t>
      </w:r>
    </w:p>
    <w:p w:rsidR="00D571B6" w:rsidRPr="00794D35" w:rsidRDefault="00D571B6" w:rsidP="00AB134F">
      <w:pPr>
        <w:pStyle w:val="Prrafodelista"/>
        <w:widowControl/>
        <w:numPr>
          <w:ilvl w:val="0"/>
          <w:numId w:val="25"/>
        </w:numPr>
        <w:spacing w:after="200" w:line="276" w:lineRule="auto"/>
        <w:jc w:val="both"/>
        <w:rPr>
          <w:rFonts w:cstheme="minorHAnsi"/>
          <w:sz w:val="24"/>
          <w:szCs w:val="24"/>
          <w:lang w:val="es-EC"/>
        </w:rPr>
      </w:pPr>
      <w:proofErr w:type="spellStart"/>
      <w:r w:rsidRPr="00794D35">
        <w:rPr>
          <w:rFonts w:cstheme="minorHAnsi"/>
          <w:sz w:val="24"/>
          <w:szCs w:val="24"/>
          <w:lang w:val="es-EC"/>
        </w:rPr>
        <w:t>Pesistencia</w:t>
      </w:r>
      <w:proofErr w:type="spellEnd"/>
      <w:r w:rsidRPr="00794D35">
        <w:rPr>
          <w:rFonts w:cstheme="minorHAnsi"/>
          <w:sz w:val="24"/>
          <w:szCs w:val="24"/>
          <w:lang w:val="es-EC"/>
        </w:rPr>
        <w:t xml:space="preserve"> de dolor / Dolor </w:t>
      </w:r>
      <w:proofErr w:type="spellStart"/>
      <w:r w:rsidRPr="00794D35">
        <w:rPr>
          <w:rFonts w:cstheme="minorHAnsi"/>
          <w:sz w:val="24"/>
          <w:szCs w:val="24"/>
          <w:lang w:val="es-EC"/>
        </w:rPr>
        <w:t>posinfiltración</w:t>
      </w:r>
      <w:proofErr w:type="spellEnd"/>
      <w:r w:rsidRPr="00794D35">
        <w:rPr>
          <w:rFonts w:cstheme="minorHAnsi"/>
          <w:sz w:val="24"/>
          <w:szCs w:val="24"/>
          <w:lang w:val="es-EC"/>
        </w:rPr>
        <w:t xml:space="preserve"> / Dolor </w:t>
      </w:r>
      <w:proofErr w:type="spellStart"/>
      <w:r w:rsidRPr="00794D35">
        <w:rPr>
          <w:rFonts w:cstheme="minorHAnsi"/>
          <w:sz w:val="24"/>
          <w:szCs w:val="24"/>
          <w:lang w:val="es-EC"/>
        </w:rPr>
        <w:t>posanestésico</w:t>
      </w:r>
      <w:proofErr w:type="spellEnd"/>
      <w:r w:rsidRPr="00794D35">
        <w:rPr>
          <w:rFonts w:cstheme="minorHAnsi"/>
          <w:sz w:val="24"/>
          <w:szCs w:val="24"/>
          <w:lang w:val="es-EC"/>
        </w:rPr>
        <w:t xml:space="preserve">. </w:t>
      </w:r>
    </w:p>
    <w:p w:rsidR="00D571B6" w:rsidRPr="00794D35" w:rsidRDefault="00D571B6" w:rsidP="00AB134F">
      <w:pPr>
        <w:pStyle w:val="Prrafodelista"/>
        <w:widowControl/>
        <w:numPr>
          <w:ilvl w:val="0"/>
          <w:numId w:val="25"/>
        </w:numPr>
        <w:spacing w:after="200" w:line="276" w:lineRule="auto"/>
        <w:jc w:val="both"/>
        <w:rPr>
          <w:rFonts w:cstheme="minorHAnsi"/>
          <w:sz w:val="24"/>
          <w:szCs w:val="24"/>
          <w:lang w:val="es-EC"/>
        </w:rPr>
      </w:pPr>
      <w:r w:rsidRPr="00794D35">
        <w:rPr>
          <w:rFonts w:cstheme="minorHAnsi"/>
          <w:sz w:val="24"/>
          <w:szCs w:val="24"/>
          <w:lang w:val="es-EC"/>
        </w:rPr>
        <w:t xml:space="preserve">Lesión de troncos nerviosos / Lesión neural / Traumatismo del nervio. </w:t>
      </w:r>
    </w:p>
    <w:p w:rsidR="00D571B6" w:rsidRPr="00794D35" w:rsidRDefault="00D571B6" w:rsidP="00AB134F">
      <w:pPr>
        <w:pStyle w:val="Prrafodelista"/>
        <w:widowControl/>
        <w:numPr>
          <w:ilvl w:val="0"/>
          <w:numId w:val="25"/>
        </w:numPr>
        <w:spacing w:after="200" w:line="276" w:lineRule="auto"/>
        <w:jc w:val="both"/>
        <w:rPr>
          <w:rFonts w:cstheme="minorHAnsi"/>
          <w:sz w:val="24"/>
          <w:szCs w:val="24"/>
          <w:lang w:val="es-EC"/>
        </w:rPr>
      </w:pPr>
      <w:r w:rsidRPr="00794D35">
        <w:rPr>
          <w:rFonts w:cstheme="minorHAnsi"/>
          <w:sz w:val="24"/>
          <w:szCs w:val="24"/>
          <w:lang w:val="es-EC"/>
        </w:rPr>
        <w:t xml:space="preserve">Isquemia de la piel infraorbitaria / Isquemia de mejilla. </w:t>
      </w:r>
    </w:p>
    <w:p w:rsidR="00D571B6" w:rsidRPr="00794D35" w:rsidRDefault="00D571B6" w:rsidP="00AB134F">
      <w:pPr>
        <w:pStyle w:val="Prrafodelista"/>
        <w:widowControl/>
        <w:numPr>
          <w:ilvl w:val="0"/>
          <w:numId w:val="25"/>
        </w:numPr>
        <w:spacing w:after="200" w:line="276" w:lineRule="auto"/>
        <w:jc w:val="both"/>
        <w:rPr>
          <w:rFonts w:cstheme="minorHAnsi"/>
          <w:sz w:val="24"/>
          <w:szCs w:val="24"/>
          <w:lang w:val="es-EC"/>
        </w:rPr>
      </w:pPr>
      <w:r w:rsidRPr="00794D35">
        <w:rPr>
          <w:rFonts w:cstheme="minorHAnsi"/>
          <w:sz w:val="24"/>
          <w:szCs w:val="24"/>
          <w:lang w:val="es-EC"/>
        </w:rPr>
        <w:t xml:space="preserve">Necrosis </w:t>
      </w:r>
      <w:proofErr w:type="spellStart"/>
      <w:r w:rsidRPr="00794D35">
        <w:rPr>
          <w:rFonts w:cstheme="minorHAnsi"/>
          <w:sz w:val="24"/>
          <w:szCs w:val="24"/>
          <w:lang w:val="es-EC"/>
        </w:rPr>
        <w:t>posanestésica</w:t>
      </w:r>
      <w:proofErr w:type="spellEnd"/>
      <w:r w:rsidRPr="00794D35">
        <w:rPr>
          <w:rFonts w:cstheme="minorHAnsi"/>
          <w:sz w:val="24"/>
          <w:szCs w:val="24"/>
          <w:lang w:val="es-EC"/>
        </w:rPr>
        <w:t xml:space="preserve"> de la mucosa palatina / Necrosis palatal. </w:t>
      </w:r>
    </w:p>
    <w:p w:rsidR="00D571B6" w:rsidRPr="00794D35" w:rsidRDefault="00D571B6" w:rsidP="00AB134F">
      <w:pPr>
        <w:pStyle w:val="Prrafodelista"/>
        <w:widowControl/>
        <w:numPr>
          <w:ilvl w:val="0"/>
          <w:numId w:val="25"/>
        </w:numPr>
        <w:spacing w:after="200" w:line="276" w:lineRule="auto"/>
        <w:jc w:val="both"/>
        <w:rPr>
          <w:rFonts w:cstheme="minorHAnsi"/>
          <w:sz w:val="24"/>
          <w:szCs w:val="24"/>
          <w:lang w:val="es-EC"/>
        </w:rPr>
      </w:pPr>
      <w:r w:rsidRPr="00794D35">
        <w:rPr>
          <w:rFonts w:cstheme="minorHAnsi"/>
          <w:sz w:val="24"/>
          <w:szCs w:val="24"/>
          <w:lang w:val="es-EC"/>
        </w:rPr>
        <w:t xml:space="preserve">Parálisis facial / Parálisis de Bell / </w:t>
      </w:r>
      <w:proofErr w:type="spellStart"/>
      <w:r w:rsidRPr="00794D35">
        <w:rPr>
          <w:rFonts w:cstheme="minorHAnsi"/>
          <w:sz w:val="24"/>
          <w:szCs w:val="24"/>
          <w:lang w:val="es-EC"/>
        </w:rPr>
        <w:t>Prosoplejía</w:t>
      </w:r>
      <w:proofErr w:type="spellEnd"/>
      <w:r w:rsidRPr="00794D35">
        <w:rPr>
          <w:rFonts w:cstheme="minorHAnsi"/>
          <w:sz w:val="24"/>
          <w:szCs w:val="24"/>
          <w:lang w:val="es-EC"/>
        </w:rPr>
        <w:t>.</w:t>
      </w:r>
    </w:p>
    <w:p w:rsidR="00D571B6" w:rsidRPr="00794D35" w:rsidRDefault="00D571B6" w:rsidP="00D571B6">
      <w:pPr>
        <w:jc w:val="both"/>
        <w:rPr>
          <w:rFonts w:cstheme="minorHAnsi"/>
          <w:b/>
          <w:sz w:val="24"/>
          <w:szCs w:val="24"/>
        </w:rPr>
      </w:pPr>
      <w:r w:rsidRPr="00794D35">
        <w:rPr>
          <w:rFonts w:cstheme="minorHAnsi"/>
          <w:b/>
          <w:sz w:val="24"/>
          <w:szCs w:val="24"/>
        </w:rPr>
        <w:t xml:space="preserve">3. QUIRÚRGICOS: </w:t>
      </w:r>
    </w:p>
    <w:p w:rsidR="00D571B6" w:rsidRPr="00794D35" w:rsidRDefault="00D571B6" w:rsidP="00AB134F">
      <w:pPr>
        <w:pStyle w:val="Prrafodelista"/>
        <w:widowControl/>
        <w:numPr>
          <w:ilvl w:val="0"/>
          <w:numId w:val="23"/>
        </w:numPr>
        <w:spacing w:after="200" w:line="276" w:lineRule="auto"/>
        <w:jc w:val="both"/>
        <w:rPr>
          <w:rFonts w:cstheme="minorHAnsi"/>
          <w:sz w:val="24"/>
          <w:szCs w:val="24"/>
        </w:rPr>
      </w:pPr>
      <w:proofErr w:type="spellStart"/>
      <w:r w:rsidRPr="00794D35">
        <w:rPr>
          <w:rFonts w:cstheme="minorHAnsi"/>
          <w:sz w:val="24"/>
          <w:szCs w:val="24"/>
        </w:rPr>
        <w:t>Luxación</w:t>
      </w:r>
      <w:proofErr w:type="spellEnd"/>
      <w:r w:rsidRPr="00794D35">
        <w:rPr>
          <w:rFonts w:cstheme="minorHAnsi"/>
          <w:sz w:val="24"/>
          <w:szCs w:val="24"/>
        </w:rPr>
        <w:t xml:space="preserve"> de </w:t>
      </w:r>
      <w:proofErr w:type="spellStart"/>
      <w:r w:rsidRPr="00794D35">
        <w:rPr>
          <w:rFonts w:cstheme="minorHAnsi"/>
          <w:sz w:val="24"/>
          <w:szCs w:val="24"/>
        </w:rPr>
        <w:t>dientes</w:t>
      </w:r>
      <w:proofErr w:type="spellEnd"/>
      <w:r w:rsidRPr="00794D35">
        <w:rPr>
          <w:rFonts w:cstheme="minorHAnsi"/>
          <w:sz w:val="24"/>
          <w:szCs w:val="24"/>
        </w:rPr>
        <w:t xml:space="preserve"> </w:t>
      </w:r>
      <w:proofErr w:type="spellStart"/>
      <w:r w:rsidRPr="00794D35">
        <w:rPr>
          <w:rFonts w:cstheme="minorHAnsi"/>
          <w:sz w:val="24"/>
          <w:szCs w:val="24"/>
        </w:rPr>
        <w:t>vecinos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23"/>
        </w:numPr>
        <w:spacing w:after="200" w:line="276" w:lineRule="auto"/>
        <w:jc w:val="both"/>
        <w:rPr>
          <w:rFonts w:cstheme="minorHAnsi"/>
          <w:sz w:val="24"/>
          <w:szCs w:val="24"/>
          <w:lang w:val="es-EC"/>
        </w:rPr>
      </w:pPr>
      <w:r w:rsidRPr="00794D35">
        <w:rPr>
          <w:rFonts w:cstheme="minorHAnsi"/>
          <w:sz w:val="24"/>
          <w:szCs w:val="24"/>
          <w:lang w:val="es-EC"/>
        </w:rPr>
        <w:t xml:space="preserve">Fractura de obturación de diente vecino. </w:t>
      </w:r>
    </w:p>
    <w:p w:rsidR="00D571B6" w:rsidRPr="00794D35" w:rsidRDefault="00D571B6" w:rsidP="00AB134F">
      <w:pPr>
        <w:pStyle w:val="Prrafodelista"/>
        <w:widowControl/>
        <w:numPr>
          <w:ilvl w:val="0"/>
          <w:numId w:val="23"/>
        </w:numPr>
        <w:spacing w:after="200" w:line="276" w:lineRule="auto"/>
        <w:jc w:val="both"/>
        <w:rPr>
          <w:rFonts w:cstheme="minorHAnsi"/>
          <w:sz w:val="24"/>
          <w:szCs w:val="24"/>
          <w:lang w:val="es-EC"/>
        </w:rPr>
      </w:pPr>
      <w:r w:rsidRPr="00794D35">
        <w:rPr>
          <w:rFonts w:cstheme="minorHAnsi"/>
          <w:sz w:val="24"/>
          <w:szCs w:val="24"/>
          <w:lang w:val="es-EC"/>
        </w:rPr>
        <w:t xml:space="preserve">Desalojo de prótesis fija en dientes vecinos. </w:t>
      </w:r>
    </w:p>
    <w:p w:rsidR="00D571B6" w:rsidRPr="00794D35" w:rsidRDefault="00D571B6" w:rsidP="00AB134F">
      <w:pPr>
        <w:pStyle w:val="Prrafodelista"/>
        <w:widowControl/>
        <w:numPr>
          <w:ilvl w:val="0"/>
          <w:numId w:val="23"/>
        </w:numPr>
        <w:spacing w:after="200" w:line="276" w:lineRule="auto"/>
        <w:jc w:val="both"/>
        <w:rPr>
          <w:rFonts w:cstheme="minorHAnsi"/>
          <w:sz w:val="24"/>
          <w:szCs w:val="24"/>
          <w:lang w:val="es-EC"/>
        </w:rPr>
      </w:pPr>
      <w:r w:rsidRPr="00794D35">
        <w:rPr>
          <w:rFonts w:cstheme="minorHAnsi"/>
          <w:sz w:val="24"/>
          <w:szCs w:val="24"/>
          <w:lang w:val="es-EC"/>
        </w:rPr>
        <w:t xml:space="preserve">Fractura del diente por extraer. </w:t>
      </w:r>
    </w:p>
    <w:p w:rsidR="00D571B6" w:rsidRPr="00794D35" w:rsidRDefault="00D571B6" w:rsidP="00AB134F">
      <w:pPr>
        <w:pStyle w:val="Prrafodelista"/>
        <w:widowControl/>
        <w:numPr>
          <w:ilvl w:val="0"/>
          <w:numId w:val="23"/>
        </w:numPr>
        <w:spacing w:after="200" w:line="276" w:lineRule="auto"/>
        <w:jc w:val="both"/>
        <w:rPr>
          <w:rFonts w:cstheme="minorHAnsi"/>
          <w:sz w:val="24"/>
          <w:szCs w:val="24"/>
        </w:rPr>
      </w:pPr>
      <w:proofErr w:type="spellStart"/>
      <w:r w:rsidRPr="00794D35">
        <w:rPr>
          <w:rFonts w:cstheme="minorHAnsi"/>
          <w:sz w:val="24"/>
          <w:szCs w:val="24"/>
        </w:rPr>
        <w:t>Fractura</w:t>
      </w:r>
      <w:proofErr w:type="spellEnd"/>
      <w:r w:rsidRPr="00794D35">
        <w:rPr>
          <w:rFonts w:cstheme="minorHAnsi"/>
          <w:sz w:val="24"/>
          <w:szCs w:val="24"/>
        </w:rPr>
        <w:t xml:space="preserve"> de la </w:t>
      </w:r>
      <w:proofErr w:type="spellStart"/>
      <w:r w:rsidRPr="00794D35">
        <w:rPr>
          <w:rFonts w:cstheme="minorHAnsi"/>
          <w:sz w:val="24"/>
          <w:szCs w:val="24"/>
        </w:rPr>
        <w:t>tuberosidad</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23"/>
        </w:numPr>
        <w:spacing w:after="200" w:line="276" w:lineRule="auto"/>
        <w:jc w:val="both"/>
        <w:rPr>
          <w:rFonts w:cstheme="minorHAnsi"/>
          <w:sz w:val="24"/>
          <w:szCs w:val="24"/>
          <w:lang w:val="es-EC"/>
        </w:rPr>
      </w:pPr>
      <w:r w:rsidRPr="00794D35">
        <w:rPr>
          <w:rFonts w:cstheme="minorHAnsi"/>
          <w:sz w:val="24"/>
          <w:szCs w:val="24"/>
          <w:lang w:val="es-EC"/>
        </w:rPr>
        <w:lastRenderedPageBreak/>
        <w:t xml:space="preserve">Lesión de tejidos blandos vecinos. </w:t>
      </w:r>
    </w:p>
    <w:p w:rsidR="00D571B6" w:rsidRPr="00794D35" w:rsidRDefault="00D571B6" w:rsidP="00AB134F">
      <w:pPr>
        <w:pStyle w:val="Prrafodelista"/>
        <w:widowControl/>
        <w:numPr>
          <w:ilvl w:val="0"/>
          <w:numId w:val="23"/>
        </w:numPr>
        <w:spacing w:after="200" w:line="276" w:lineRule="auto"/>
        <w:jc w:val="both"/>
        <w:rPr>
          <w:rFonts w:cstheme="minorHAnsi"/>
          <w:sz w:val="24"/>
          <w:szCs w:val="24"/>
          <w:lang w:val="es-EC"/>
        </w:rPr>
      </w:pPr>
      <w:r w:rsidRPr="00794D35">
        <w:rPr>
          <w:rFonts w:cstheme="minorHAnsi"/>
          <w:sz w:val="24"/>
          <w:szCs w:val="24"/>
          <w:lang w:val="es-EC"/>
        </w:rPr>
        <w:t xml:space="preserve">Fractura e inclusión del instrumental / Fractura de la aguja dental. </w:t>
      </w:r>
    </w:p>
    <w:p w:rsidR="00D571B6" w:rsidRPr="00794D35" w:rsidRDefault="00D571B6" w:rsidP="00AB134F">
      <w:pPr>
        <w:pStyle w:val="Prrafodelista"/>
        <w:widowControl/>
        <w:numPr>
          <w:ilvl w:val="0"/>
          <w:numId w:val="24"/>
        </w:numPr>
        <w:spacing w:after="200" w:line="276" w:lineRule="auto"/>
        <w:jc w:val="both"/>
        <w:rPr>
          <w:rFonts w:cstheme="minorHAnsi"/>
          <w:sz w:val="24"/>
          <w:szCs w:val="24"/>
          <w:lang w:val="es-EC"/>
        </w:rPr>
      </w:pPr>
      <w:r w:rsidRPr="00794D35">
        <w:rPr>
          <w:rFonts w:cstheme="minorHAnsi"/>
          <w:sz w:val="24"/>
          <w:szCs w:val="24"/>
          <w:lang w:val="es-EC"/>
        </w:rPr>
        <w:t xml:space="preserve">Perforación de membrana de seno maxilar / Comunicación buco sinusal. </w:t>
      </w:r>
    </w:p>
    <w:p w:rsidR="00D571B6" w:rsidRPr="00794D35" w:rsidRDefault="00D571B6" w:rsidP="00AB134F">
      <w:pPr>
        <w:pStyle w:val="Prrafodelista"/>
        <w:widowControl/>
        <w:numPr>
          <w:ilvl w:val="0"/>
          <w:numId w:val="24"/>
        </w:numPr>
        <w:spacing w:after="200" w:line="276" w:lineRule="auto"/>
        <w:jc w:val="both"/>
        <w:rPr>
          <w:rFonts w:cstheme="minorHAnsi"/>
          <w:sz w:val="24"/>
          <w:szCs w:val="24"/>
          <w:lang w:val="es-EC"/>
        </w:rPr>
      </w:pPr>
      <w:r w:rsidRPr="00794D35">
        <w:rPr>
          <w:rFonts w:cstheme="minorHAnsi"/>
          <w:sz w:val="24"/>
          <w:szCs w:val="24"/>
          <w:lang w:val="es-EC"/>
        </w:rPr>
        <w:t xml:space="preserve">Extracción accidental del germen dental permanente o diente no indicado. </w:t>
      </w:r>
    </w:p>
    <w:p w:rsidR="00D571B6" w:rsidRPr="00794D35" w:rsidRDefault="00D571B6" w:rsidP="00AB134F">
      <w:pPr>
        <w:pStyle w:val="Prrafodelista"/>
        <w:widowControl/>
        <w:numPr>
          <w:ilvl w:val="0"/>
          <w:numId w:val="24"/>
        </w:numPr>
        <w:spacing w:after="200" w:line="276" w:lineRule="auto"/>
        <w:jc w:val="both"/>
        <w:rPr>
          <w:rFonts w:cstheme="minorHAnsi"/>
          <w:sz w:val="24"/>
          <w:szCs w:val="24"/>
          <w:lang w:val="es-EC"/>
        </w:rPr>
      </w:pPr>
      <w:r w:rsidRPr="00794D35">
        <w:rPr>
          <w:rFonts w:cstheme="minorHAnsi"/>
          <w:sz w:val="24"/>
          <w:szCs w:val="24"/>
          <w:lang w:val="es-EC"/>
        </w:rPr>
        <w:t xml:space="preserve">Dehiscencia / Abertura espontánea de una zona suturada. </w:t>
      </w:r>
    </w:p>
    <w:p w:rsidR="00D571B6" w:rsidRPr="00794D35" w:rsidRDefault="00D571B6" w:rsidP="00AB134F">
      <w:pPr>
        <w:pStyle w:val="Prrafodelista"/>
        <w:widowControl/>
        <w:numPr>
          <w:ilvl w:val="0"/>
          <w:numId w:val="24"/>
        </w:numPr>
        <w:spacing w:after="200" w:line="276" w:lineRule="auto"/>
        <w:jc w:val="both"/>
        <w:rPr>
          <w:rFonts w:cstheme="minorHAnsi"/>
          <w:sz w:val="24"/>
          <w:szCs w:val="24"/>
          <w:lang w:val="es-EC"/>
        </w:rPr>
      </w:pPr>
      <w:r w:rsidRPr="00794D35">
        <w:rPr>
          <w:rFonts w:cstheme="minorHAnsi"/>
          <w:sz w:val="24"/>
          <w:szCs w:val="24"/>
          <w:lang w:val="es-EC"/>
        </w:rPr>
        <w:t xml:space="preserve">Cuerpo extraño desplazado al seno maxilar. </w:t>
      </w:r>
    </w:p>
    <w:p w:rsidR="00D571B6" w:rsidRPr="00794D35" w:rsidRDefault="00D571B6" w:rsidP="00AB134F">
      <w:pPr>
        <w:pStyle w:val="Prrafodelista"/>
        <w:widowControl/>
        <w:numPr>
          <w:ilvl w:val="0"/>
          <w:numId w:val="24"/>
        </w:numPr>
        <w:spacing w:after="200" w:line="276" w:lineRule="auto"/>
        <w:jc w:val="both"/>
        <w:rPr>
          <w:rFonts w:cstheme="minorHAnsi"/>
          <w:sz w:val="24"/>
          <w:szCs w:val="24"/>
          <w:lang w:val="es-EC"/>
        </w:rPr>
      </w:pPr>
      <w:r w:rsidRPr="00794D35">
        <w:rPr>
          <w:rFonts w:cstheme="minorHAnsi"/>
          <w:sz w:val="24"/>
          <w:szCs w:val="24"/>
          <w:lang w:val="es-EC"/>
        </w:rPr>
        <w:t xml:space="preserve">Molar desplazado a la fosa pterigomaxilar. </w:t>
      </w:r>
    </w:p>
    <w:p w:rsidR="00D571B6" w:rsidRPr="00794D35" w:rsidRDefault="00D571B6" w:rsidP="00AB134F">
      <w:pPr>
        <w:pStyle w:val="Prrafodelista"/>
        <w:widowControl/>
        <w:numPr>
          <w:ilvl w:val="0"/>
          <w:numId w:val="24"/>
        </w:numPr>
        <w:spacing w:after="200" w:line="276" w:lineRule="auto"/>
        <w:jc w:val="both"/>
        <w:rPr>
          <w:rFonts w:cstheme="minorHAnsi"/>
          <w:sz w:val="24"/>
          <w:szCs w:val="24"/>
          <w:lang w:val="es-EC"/>
        </w:rPr>
      </w:pPr>
      <w:r w:rsidRPr="00794D35">
        <w:rPr>
          <w:rFonts w:cstheme="minorHAnsi"/>
          <w:sz w:val="24"/>
          <w:szCs w:val="24"/>
          <w:lang w:val="es-EC"/>
        </w:rPr>
        <w:t xml:space="preserve">Fractura mandibular / Fractura de mandíbula. </w:t>
      </w:r>
    </w:p>
    <w:p w:rsidR="00D571B6" w:rsidRPr="00794D35" w:rsidRDefault="00D571B6" w:rsidP="00D571B6">
      <w:pPr>
        <w:jc w:val="both"/>
        <w:rPr>
          <w:rFonts w:cstheme="minorHAnsi"/>
          <w:b/>
          <w:sz w:val="24"/>
          <w:szCs w:val="24"/>
        </w:rPr>
      </w:pPr>
      <w:r w:rsidRPr="00794D35">
        <w:rPr>
          <w:rFonts w:cstheme="minorHAnsi"/>
          <w:b/>
          <w:sz w:val="24"/>
          <w:szCs w:val="24"/>
        </w:rPr>
        <w:t xml:space="preserve">4. HEMORRÁGICOS </w:t>
      </w:r>
    </w:p>
    <w:p w:rsidR="00D571B6" w:rsidRPr="00794D35" w:rsidRDefault="00D571B6" w:rsidP="00AB134F">
      <w:pPr>
        <w:pStyle w:val="Prrafodelista"/>
        <w:widowControl/>
        <w:numPr>
          <w:ilvl w:val="0"/>
          <w:numId w:val="22"/>
        </w:numPr>
        <w:spacing w:after="200" w:line="276" w:lineRule="auto"/>
        <w:jc w:val="both"/>
        <w:rPr>
          <w:rFonts w:cstheme="minorHAnsi"/>
          <w:sz w:val="24"/>
          <w:szCs w:val="24"/>
        </w:rPr>
      </w:pPr>
      <w:proofErr w:type="spellStart"/>
      <w:r w:rsidRPr="00794D35">
        <w:rPr>
          <w:rFonts w:cstheme="minorHAnsi"/>
          <w:sz w:val="24"/>
          <w:szCs w:val="24"/>
        </w:rPr>
        <w:t>Equimosis</w:t>
      </w:r>
      <w:proofErr w:type="spellEnd"/>
      <w:r w:rsidRPr="00794D35">
        <w:rPr>
          <w:rFonts w:cstheme="minorHAnsi"/>
          <w:sz w:val="24"/>
          <w:szCs w:val="24"/>
        </w:rPr>
        <w:t xml:space="preserve"> </w:t>
      </w:r>
      <w:proofErr w:type="spellStart"/>
      <w:r w:rsidRPr="00794D35">
        <w:rPr>
          <w:rFonts w:cstheme="minorHAnsi"/>
          <w:sz w:val="24"/>
          <w:szCs w:val="24"/>
        </w:rPr>
        <w:t>bucofacial</w:t>
      </w:r>
      <w:proofErr w:type="spellEnd"/>
      <w:r w:rsidRPr="00794D35">
        <w:rPr>
          <w:rFonts w:cstheme="minorHAnsi"/>
          <w:sz w:val="24"/>
          <w:szCs w:val="24"/>
        </w:rPr>
        <w:t xml:space="preserve"> / </w:t>
      </w:r>
      <w:proofErr w:type="spellStart"/>
      <w:r w:rsidRPr="00794D35">
        <w:rPr>
          <w:rFonts w:cstheme="minorHAnsi"/>
          <w:sz w:val="24"/>
          <w:szCs w:val="24"/>
        </w:rPr>
        <w:t>Moretón</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22"/>
        </w:numPr>
        <w:spacing w:after="200" w:line="276" w:lineRule="auto"/>
        <w:jc w:val="both"/>
        <w:rPr>
          <w:rFonts w:cstheme="minorHAnsi"/>
          <w:sz w:val="24"/>
          <w:szCs w:val="24"/>
          <w:lang w:val="es-EC"/>
        </w:rPr>
      </w:pPr>
      <w:r w:rsidRPr="00794D35">
        <w:rPr>
          <w:rFonts w:cstheme="minorHAnsi"/>
          <w:sz w:val="24"/>
          <w:szCs w:val="24"/>
          <w:lang w:val="es-EC"/>
        </w:rPr>
        <w:t xml:space="preserve">Hematoma bucofacial / Aneurisma falso circunscrito. </w:t>
      </w:r>
    </w:p>
    <w:p w:rsidR="00D571B6" w:rsidRPr="00794D35" w:rsidRDefault="00D571B6" w:rsidP="00AB134F">
      <w:pPr>
        <w:pStyle w:val="Prrafodelista"/>
        <w:widowControl/>
        <w:numPr>
          <w:ilvl w:val="0"/>
          <w:numId w:val="22"/>
        </w:numPr>
        <w:spacing w:after="200" w:line="276" w:lineRule="auto"/>
        <w:jc w:val="both"/>
        <w:rPr>
          <w:rFonts w:cstheme="minorHAnsi"/>
          <w:sz w:val="24"/>
          <w:szCs w:val="24"/>
        </w:rPr>
      </w:pPr>
      <w:proofErr w:type="spellStart"/>
      <w:r w:rsidRPr="00794D35">
        <w:rPr>
          <w:rFonts w:cstheme="minorHAnsi"/>
          <w:sz w:val="24"/>
          <w:szCs w:val="24"/>
        </w:rPr>
        <w:t>Hemorragia</w:t>
      </w:r>
      <w:proofErr w:type="spellEnd"/>
      <w:r w:rsidRPr="00794D35">
        <w:rPr>
          <w:rFonts w:cstheme="minorHAnsi"/>
          <w:sz w:val="24"/>
          <w:szCs w:val="24"/>
        </w:rPr>
        <w:t xml:space="preserve"> </w:t>
      </w:r>
      <w:proofErr w:type="spellStart"/>
      <w:r w:rsidRPr="00794D35">
        <w:rPr>
          <w:rFonts w:cstheme="minorHAnsi"/>
          <w:sz w:val="24"/>
          <w:szCs w:val="24"/>
        </w:rPr>
        <w:t>bucal</w:t>
      </w:r>
      <w:proofErr w:type="spellEnd"/>
      <w:r w:rsidRPr="00794D35">
        <w:rPr>
          <w:rFonts w:cstheme="minorHAnsi"/>
          <w:sz w:val="24"/>
          <w:szCs w:val="24"/>
        </w:rPr>
        <w:t xml:space="preserve"> / </w:t>
      </w:r>
      <w:proofErr w:type="spellStart"/>
      <w:r w:rsidRPr="00794D35">
        <w:rPr>
          <w:rFonts w:cstheme="minorHAnsi"/>
          <w:sz w:val="24"/>
          <w:szCs w:val="24"/>
        </w:rPr>
        <w:t>Sangrado</w:t>
      </w:r>
      <w:proofErr w:type="spellEnd"/>
      <w:r w:rsidRPr="00794D35">
        <w:rPr>
          <w:rFonts w:cstheme="minorHAnsi"/>
          <w:sz w:val="24"/>
          <w:szCs w:val="24"/>
        </w:rPr>
        <w:t xml:space="preserve"> </w:t>
      </w:r>
      <w:proofErr w:type="spellStart"/>
      <w:r w:rsidRPr="00794D35">
        <w:rPr>
          <w:rFonts w:cstheme="minorHAnsi"/>
          <w:sz w:val="24"/>
          <w:szCs w:val="24"/>
        </w:rPr>
        <w:t>bucal</w:t>
      </w:r>
      <w:proofErr w:type="spellEnd"/>
      <w:r w:rsidRPr="00794D35">
        <w:rPr>
          <w:rFonts w:cstheme="minorHAnsi"/>
          <w:sz w:val="24"/>
          <w:szCs w:val="24"/>
        </w:rPr>
        <w:t xml:space="preserve">. </w:t>
      </w:r>
    </w:p>
    <w:p w:rsidR="00D571B6" w:rsidRPr="00794D35" w:rsidRDefault="00D571B6" w:rsidP="00D571B6">
      <w:pPr>
        <w:jc w:val="both"/>
        <w:rPr>
          <w:rFonts w:cstheme="minorHAnsi"/>
          <w:b/>
          <w:sz w:val="24"/>
          <w:szCs w:val="24"/>
        </w:rPr>
      </w:pPr>
      <w:r w:rsidRPr="00794D35">
        <w:rPr>
          <w:rFonts w:cstheme="minorHAnsi"/>
          <w:b/>
          <w:sz w:val="24"/>
          <w:szCs w:val="24"/>
        </w:rPr>
        <w:t xml:space="preserve">5. SISTÉMICOS: </w:t>
      </w:r>
    </w:p>
    <w:p w:rsidR="00D571B6" w:rsidRPr="00794D35" w:rsidRDefault="00D571B6" w:rsidP="00AB134F">
      <w:pPr>
        <w:pStyle w:val="Prrafodelista"/>
        <w:widowControl/>
        <w:numPr>
          <w:ilvl w:val="0"/>
          <w:numId w:val="21"/>
        </w:numPr>
        <w:spacing w:after="200" w:line="276" w:lineRule="auto"/>
        <w:jc w:val="both"/>
        <w:rPr>
          <w:rFonts w:cstheme="minorHAnsi"/>
          <w:sz w:val="24"/>
          <w:szCs w:val="24"/>
        </w:rPr>
      </w:pPr>
      <w:proofErr w:type="spellStart"/>
      <w:r w:rsidRPr="00794D35">
        <w:rPr>
          <w:rFonts w:cstheme="minorHAnsi"/>
          <w:sz w:val="24"/>
          <w:szCs w:val="24"/>
        </w:rPr>
        <w:t>Paciente</w:t>
      </w:r>
      <w:proofErr w:type="spellEnd"/>
      <w:r w:rsidRPr="00794D35">
        <w:rPr>
          <w:rFonts w:cstheme="minorHAnsi"/>
          <w:sz w:val="24"/>
          <w:szCs w:val="24"/>
        </w:rPr>
        <w:t xml:space="preserve"> </w:t>
      </w:r>
      <w:proofErr w:type="spellStart"/>
      <w:r w:rsidRPr="00794D35">
        <w:rPr>
          <w:rFonts w:cstheme="minorHAnsi"/>
          <w:sz w:val="24"/>
          <w:szCs w:val="24"/>
        </w:rPr>
        <w:t>embarazada</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21"/>
        </w:numPr>
        <w:spacing w:after="200" w:line="276" w:lineRule="auto"/>
        <w:jc w:val="both"/>
        <w:rPr>
          <w:rFonts w:cstheme="minorHAnsi"/>
          <w:sz w:val="24"/>
          <w:szCs w:val="24"/>
        </w:rPr>
      </w:pPr>
      <w:r w:rsidRPr="00794D35">
        <w:rPr>
          <w:rFonts w:cstheme="minorHAnsi"/>
          <w:sz w:val="24"/>
          <w:szCs w:val="24"/>
        </w:rPr>
        <w:t xml:space="preserve">Diabetes mellitus (DM). </w:t>
      </w:r>
    </w:p>
    <w:p w:rsidR="00D571B6" w:rsidRPr="00794D35" w:rsidRDefault="00D571B6" w:rsidP="00AB134F">
      <w:pPr>
        <w:pStyle w:val="Prrafodelista"/>
        <w:widowControl/>
        <w:numPr>
          <w:ilvl w:val="0"/>
          <w:numId w:val="21"/>
        </w:numPr>
        <w:spacing w:after="200" w:line="276" w:lineRule="auto"/>
        <w:jc w:val="both"/>
        <w:rPr>
          <w:rFonts w:cstheme="minorHAnsi"/>
          <w:sz w:val="24"/>
          <w:szCs w:val="24"/>
        </w:rPr>
      </w:pPr>
      <w:proofErr w:type="spellStart"/>
      <w:r w:rsidRPr="00794D35">
        <w:rPr>
          <w:rFonts w:cstheme="minorHAnsi"/>
          <w:sz w:val="24"/>
          <w:szCs w:val="24"/>
        </w:rPr>
        <w:t>Hipertensión</w:t>
      </w:r>
      <w:proofErr w:type="spellEnd"/>
      <w:r w:rsidRPr="00794D35">
        <w:rPr>
          <w:rFonts w:cstheme="minorHAnsi"/>
          <w:sz w:val="24"/>
          <w:szCs w:val="24"/>
        </w:rPr>
        <w:t xml:space="preserve"> arterial (HTA). </w:t>
      </w:r>
    </w:p>
    <w:p w:rsidR="00D571B6" w:rsidRPr="00794D35" w:rsidRDefault="00D571B6" w:rsidP="00AB134F">
      <w:pPr>
        <w:pStyle w:val="Prrafodelista"/>
        <w:widowControl/>
        <w:numPr>
          <w:ilvl w:val="0"/>
          <w:numId w:val="21"/>
        </w:numPr>
        <w:spacing w:after="200" w:line="276" w:lineRule="auto"/>
        <w:jc w:val="both"/>
        <w:rPr>
          <w:rFonts w:cstheme="minorHAnsi"/>
          <w:sz w:val="24"/>
          <w:szCs w:val="24"/>
        </w:rPr>
      </w:pPr>
      <w:r w:rsidRPr="00794D35">
        <w:rPr>
          <w:rFonts w:cstheme="minorHAnsi"/>
          <w:sz w:val="24"/>
          <w:szCs w:val="24"/>
        </w:rPr>
        <w:t xml:space="preserve">Crisis </w:t>
      </w:r>
      <w:proofErr w:type="spellStart"/>
      <w:r w:rsidRPr="00794D35">
        <w:rPr>
          <w:rFonts w:cstheme="minorHAnsi"/>
          <w:sz w:val="24"/>
          <w:szCs w:val="24"/>
        </w:rPr>
        <w:t>convulsivas</w:t>
      </w:r>
      <w:proofErr w:type="spellEnd"/>
      <w:r w:rsidRPr="00794D35">
        <w:rPr>
          <w:rFonts w:cstheme="minorHAnsi"/>
          <w:sz w:val="24"/>
          <w:szCs w:val="24"/>
        </w:rPr>
        <w:t xml:space="preserve"> / </w:t>
      </w:r>
      <w:proofErr w:type="spellStart"/>
      <w:r w:rsidRPr="00794D35">
        <w:rPr>
          <w:rFonts w:cstheme="minorHAnsi"/>
          <w:sz w:val="24"/>
          <w:szCs w:val="24"/>
        </w:rPr>
        <w:t>Trastorno</w:t>
      </w:r>
      <w:proofErr w:type="spellEnd"/>
      <w:r w:rsidRPr="00794D35">
        <w:rPr>
          <w:rFonts w:cstheme="minorHAnsi"/>
          <w:sz w:val="24"/>
          <w:szCs w:val="24"/>
        </w:rPr>
        <w:t xml:space="preserve"> </w:t>
      </w:r>
      <w:proofErr w:type="spellStart"/>
      <w:r w:rsidRPr="00794D35">
        <w:rPr>
          <w:rFonts w:cstheme="minorHAnsi"/>
          <w:sz w:val="24"/>
          <w:szCs w:val="24"/>
        </w:rPr>
        <w:t>convulsivo</w:t>
      </w:r>
      <w:proofErr w:type="spellEnd"/>
      <w:r w:rsidRPr="00794D35">
        <w:rPr>
          <w:rFonts w:cstheme="minorHAnsi"/>
          <w:sz w:val="24"/>
          <w:szCs w:val="24"/>
        </w:rPr>
        <w:t xml:space="preserve">. </w:t>
      </w:r>
    </w:p>
    <w:p w:rsidR="00D571B6" w:rsidRPr="00794D35" w:rsidRDefault="00D571B6" w:rsidP="00D571B6">
      <w:pPr>
        <w:jc w:val="both"/>
        <w:rPr>
          <w:rFonts w:cstheme="minorHAnsi"/>
          <w:b/>
          <w:sz w:val="24"/>
          <w:szCs w:val="24"/>
        </w:rPr>
      </w:pPr>
      <w:r w:rsidRPr="00794D35">
        <w:rPr>
          <w:rFonts w:cstheme="minorHAnsi"/>
          <w:b/>
          <w:sz w:val="24"/>
          <w:szCs w:val="24"/>
        </w:rPr>
        <w:t xml:space="preserve">6. INFECCIOSOS: </w:t>
      </w:r>
    </w:p>
    <w:p w:rsidR="00D571B6" w:rsidRPr="00794D35" w:rsidRDefault="00D571B6" w:rsidP="00AB134F">
      <w:pPr>
        <w:pStyle w:val="Prrafodelista"/>
        <w:widowControl/>
        <w:numPr>
          <w:ilvl w:val="0"/>
          <w:numId w:val="20"/>
        </w:numPr>
        <w:spacing w:after="200" w:line="276" w:lineRule="auto"/>
        <w:jc w:val="both"/>
        <w:rPr>
          <w:rFonts w:cstheme="minorHAnsi"/>
          <w:sz w:val="24"/>
          <w:szCs w:val="24"/>
          <w:lang w:val="es-EC"/>
        </w:rPr>
      </w:pPr>
      <w:r w:rsidRPr="00794D35">
        <w:rPr>
          <w:rFonts w:cstheme="minorHAnsi"/>
          <w:sz w:val="24"/>
          <w:szCs w:val="24"/>
          <w:lang w:val="es-EC"/>
        </w:rPr>
        <w:t xml:space="preserve">Celulitis maxilofacial / </w:t>
      </w:r>
      <w:proofErr w:type="spellStart"/>
      <w:r w:rsidRPr="00794D35">
        <w:rPr>
          <w:rFonts w:cstheme="minorHAnsi"/>
          <w:sz w:val="24"/>
          <w:szCs w:val="24"/>
          <w:lang w:val="es-EC"/>
        </w:rPr>
        <w:t>Etmifitis</w:t>
      </w:r>
      <w:proofErr w:type="spellEnd"/>
      <w:r w:rsidRPr="00794D35">
        <w:rPr>
          <w:rFonts w:cstheme="minorHAnsi"/>
          <w:sz w:val="24"/>
          <w:szCs w:val="24"/>
          <w:lang w:val="es-EC"/>
        </w:rPr>
        <w:t xml:space="preserve"> / Infección de tejidos blandos faciales. </w:t>
      </w:r>
    </w:p>
    <w:p w:rsidR="00D571B6" w:rsidRPr="00794D35" w:rsidRDefault="00D571B6" w:rsidP="00AB134F">
      <w:pPr>
        <w:pStyle w:val="Prrafodelista"/>
        <w:widowControl/>
        <w:numPr>
          <w:ilvl w:val="0"/>
          <w:numId w:val="20"/>
        </w:numPr>
        <w:spacing w:after="200" w:line="276" w:lineRule="auto"/>
        <w:jc w:val="both"/>
        <w:rPr>
          <w:rFonts w:cstheme="minorHAnsi"/>
          <w:sz w:val="24"/>
          <w:szCs w:val="24"/>
        </w:rPr>
      </w:pPr>
      <w:proofErr w:type="spellStart"/>
      <w:r w:rsidRPr="00794D35">
        <w:rPr>
          <w:rFonts w:cstheme="minorHAnsi"/>
          <w:sz w:val="24"/>
          <w:szCs w:val="24"/>
        </w:rPr>
        <w:t>Flemón</w:t>
      </w:r>
      <w:proofErr w:type="spellEnd"/>
      <w:r w:rsidRPr="00794D35">
        <w:rPr>
          <w:rFonts w:cstheme="minorHAnsi"/>
          <w:sz w:val="24"/>
          <w:szCs w:val="24"/>
        </w:rPr>
        <w:t xml:space="preserve"> </w:t>
      </w:r>
      <w:proofErr w:type="spellStart"/>
      <w:r w:rsidRPr="00794D35">
        <w:rPr>
          <w:rFonts w:cstheme="minorHAnsi"/>
          <w:sz w:val="24"/>
          <w:szCs w:val="24"/>
        </w:rPr>
        <w:t>maxilofacial</w:t>
      </w:r>
      <w:proofErr w:type="spellEnd"/>
      <w:r w:rsidRPr="00794D35">
        <w:rPr>
          <w:rFonts w:cstheme="minorHAnsi"/>
          <w:sz w:val="24"/>
          <w:szCs w:val="24"/>
        </w:rPr>
        <w:t xml:space="preserve"> / </w:t>
      </w:r>
      <w:proofErr w:type="spellStart"/>
      <w:r w:rsidRPr="00794D35">
        <w:rPr>
          <w:rFonts w:cstheme="minorHAnsi"/>
          <w:sz w:val="24"/>
          <w:szCs w:val="24"/>
        </w:rPr>
        <w:t>Flegmón</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20"/>
        </w:numPr>
        <w:spacing w:after="200" w:line="276" w:lineRule="auto"/>
        <w:jc w:val="both"/>
        <w:rPr>
          <w:rFonts w:cstheme="minorHAnsi"/>
          <w:sz w:val="24"/>
          <w:szCs w:val="24"/>
        </w:rPr>
      </w:pPr>
      <w:proofErr w:type="spellStart"/>
      <w:r w:rsidRPr="00794D35">
        <w:rPr>
          <w:rFonts w:cstheme="minorHAnsi"/>
          <w:sz w:val="24"/>
          <w:szCs w:val="24"/>
        </w:rPr>
        <w:t>Absceso</w:t>
      </w:r>
      <w:proofErr w:type="spellEnd"/>
      <w:r w:rsidRPr="00794D35">
        <w:rPr>
          <w:rFonts w:cstheme="minorHAnsi"/>
          <w:sz w:val="24"/>
          <w:szCs w:val="24"/>
        </w:rPr>
        <w:t xml:space="preserve"> </w:t>
      </w:r>
      <w:proofErr w:type="spellStart"/>
      <w:r w:rsidRPr="00794D35">
        <w:rPr>
          <w:rFonts w:cstheme="minorHAnsi"/>
          <w:sz w:val="24"/>
          <w:szCs w:val="24"/>
        </w:rPr>
        <w:t>maxilofacial</w:t>
      </w:r>
      <w:proofErr w:type="spellEnd"/>
      <w:r w:rsidRPr="00794D35">
        <w:rPr>
          <w:rFonts w:cstheme="minorHAnsi"/>
          <w:sz w:val="24"/>
          <w:szCs w:val="24"/>
        </w:rPr>
        <w:t xml:space="preserve"> / </w:t>
      </w:r>
      <w:proofErr w:type="spellStart"/>
      <w:r w:rsidRPr="00794D35">
        <w:rPr>
          <w:rFonts w:cstheme="minorHAnsi"/>
          <w:sz w:val="24"/>
          <w:szCs w:val="24"/>
        </w:rPr>
        <w:t>Apostema</w:t>
      </w:r>
      <w:proofErr w:type="spellEnd"/>
      <w:r w:rsidRPr="00794D35">
        <w:rPr>
          <w:rFonts w:cstheme="minorHAnsi"/>
          <w:sz w:val="24"/>
          <w:szCs w:val="24"/>
        </w:rPr>
        <w:t xml:space="preserve"> / </w:t>
      </w:r>
      <w:proofErr w:type="spellStart"/>
      <w:r w:rsidRPr="00794D35">
        <w:rPr>
          <w:rFonts w:cstheme="minorHAnsi"/>
          <w:sz w:val="24"/>
          <w:szCs w:val="24"/>
        </w:rPr>
        <w:t>Ecpiesis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20"/>
        </w:numPr>
        <w:spacing w:after="200" w:line="276" w:lineRule="auto"/>
        <w:jc w:val="both"/>
        <w:rPr>
          <w:rFonts w:cstheme="minorHAnsi"/>
          <w:sz w:val="24"/>
          <w:szCs w:val="24"/>
          <w:lang w:val="es-EC"/>
        </w:rPr>
      </w:pPr>
      <w:r w:rsidRPr="00794D35">
        <w:rPr>
          <w:rFonts w:cstheme="minorHAnsi"/>
          <w:sz w:val="24"/>
          <w:szCs w:val="24"/>
          <w:lang w:val="es-EC"/>
        </w:rPr>
        <w:t xml:space="preserve">Absceso apical / Absceso radicular / </w:t>
      </w:r>
      <w:proofErr w:type="spellStart"/>
      <w:r w:rsidRPr="00794D35">
        <w:rPr>
          <w:rFonts w:cstheme="minorHAnsi"/>
          <w:sz w:val="24"/>
          <w:szCs w:val="24"/>
          <w:lang w:val="es-EC"/>
        </w:rPr>
        <w:t>Postemilla</w:t>
      </w:r>
      <w:proofErr w:type="spellEnd"/>
      <w:r w:rsidRPr="00794D35">
        <w:rPr>
          <w:rFonts w:cstheme="minorHAnsi"/>
          <w:sz w:val="24"/>
          <w:szCs w:val="24"/>
          <w:lang w:val="es-EC"/>
        </w:rPr>
        <w:t xml:space="preserve">. </w:t>
      </w:r>
    </w:p>
    <w:p w:rsidR="00D571B6" w:rsidRPr="00794D35" w:rsidRDefault="00D571B6" w:rsidP="00AB134F">
      <w:pPr>
        <w:pStyle w:val="Prrafodelista"/>
        <w:widowControl/>
        <w:numPr>
          <w:ilvl w:val="0"/>
          <w:numId w:val="20"/>
        </w:numPr>
        <w:spacing w:after="200" w:line="276" w:lineRule="auto"/>
        <w:jc w:val="both"/>
        <w:rPr>
          <w:rFonts w:cstheme="minorHAnsi"/>
          <w:sz w:val="24"/>
          <w:szCs w:val="24"/>
          <w:lang w:val="es-EC"/>
        </w:rPr>
      </w:pPr>
      <w:r w:rsidRPr="00794D35">
        <w:rPr>
          <w:rFonts w:cstheme="minorHAnsi"/>
          <w:sz w:val="24"/>
          <w:szCs w:val="24"/>
          <w:lang w:val="es-EC"/>
        </w:rPr>
        <w:t xml:space="preserve">Absceso periodontal / Absceso lateral periodontal / </w:t>
      </w:r>
      <w:proofErr w:type="spellStart"/>
      <w:r w:rsidRPr="00794D35">
        <w:rPr>
          <w:rFonts w:cstheme="minorHAnsi"/>
          <w:sz w:val="24"/>
          <w:szCs w:val="24"/>
          <w:lang w:val="es-EC"/>
        </w:rPr>
        <w:t>Postemilla</w:t>
      </w:r>
      <w:proofErr w:type="spellEnd"/>
      <w:r w:rsidRPr="00794D35">
        <w:rPr>
          <w:rFonts w:cstheme="minorHAnsi"/>
          <w:sz w:val="24"/>
          <w:szCs w:val="24"/>
          <w:lang w:val="es-EC"/>
        </w:rPr>
        <w:t xml:space="preserve">. </w:t>
      </w:r>
    </w:p>
    <w:p w:rsidR="00D571B6" w:rsidRPr="00794D35" w:rsidRDefault="00D571B6" w:rsidP="00AB134F">
      <w:pPr>
        <w:pStyle w:val="Prrafodelista"/>
        <w:widowControl/>
        <w:numPr>
          <w:ilvl w:val="0"/>
          <w:numId w:val="20"/>
        </w:numPr>
        <w:spacing w:after="200" w:line="276" w:lineRule="auto"/>
        <w:jc w:val="both"/>
        <w:rPr>
          <w:rFonts w:cstheme="minorHAnsi"/>
          <w:sz w:val="24"/>
          <w:szCs w:val="24"/>
        </w:rPr>
      </w:pPr>
      <w:proofErr w:type="spellStart"/>
      <w:r w:rsidRPr="00794D35">
        <w:rPr>
          <w:rFonts w:cstheme="minorHAnsi"/>
          <w:sz w:val="24"/>
          <w:szCs w:val="24"/>
        </w:rPr>
        <w:t>Pericoronitis</w:t>
      </w:r>
      <w:proofErr w:type="spellEnd"/>
      <w:r w:rsidRPr="00794D35">
        <w:rPr>
          <w:rFonts w:cstheme="minorHAnsi"/>
          <w:sz w:val="24"/>
          <w:szCs w:val="24"/>
        </w:rPr>
        <w:t xml:space="preserve"> / </w:t>
      </w:r>
      <w:proofErr w:type="spellStart"/>
      <w:r w:rsidRPr="00794D35">
        <w:rPr>
          <w:rFonts w:cstheme="minorHAnsi"/>
          <w:sz w:val="24"/>
          <w:szCs w:val="24"/>
        </w:rPr>
        <w:t>Operculitis</w:t>
      </w:r>
      <w:proofErr w:type="spellEnd"/>
      <w:r w:rsidRPr="00794D35">
        <w:rPr>
          <w:rFonts w:cstheme="minorHAnsi"/>
          <w:sz w:val="24"/>
          <w:szCs w:val="24"/>
        </w:rPr>
        <w:t xml:space="preserve"> / Pericoronaritis. </w:t>
      </w:r>
    </w:p>
    <w:p w:rsidR="00D571B6" w:rsidRPr="00794D35" w:rsidRDefault="00D571B6" w:rsidP="00AB134F">
      <w:pPr>
        <w:pStyle w:val="Prrafodelista"/>
        <w:widowControl/>
        <w:numPr>
          <w:ilvl w:val="0"/>
          <w:numId w:val="20"/>
        </w:numPr>
        <w:spacing w:after="200" w:line="276" w:lineRule="auto"/>
        <w:jc w:val="both"/>
        <w:rPr>
          <w:rFonts w:cstheme="minorHAnsi"/>
          <w:sz w:val="24"/>
          <w:szCs w:val="24"/>
          <w:lang w:val="es-EC"/>
        </w:rPr>
      </w:pPr>
      <w:r w:rsidRPr="00794D35">
        <w:rPr>
          <w:rFonts w:cstheme="minorHAnsi"/>
          <w:sz w:val="24"/>
          <w:szCs w:val="24"/>
          <w:lang w:val="es-EC"/>
        </w:rPr>
        <w:t xml:space="preserve">Alveolitis dental / Osteítis alveolar localizada / Alveolitis </w:t>
      </w:r>
      <w:proofErr w:type="spellStart"/>
      <w:r w:rsidRPr="00794D35">
        <w:rPr>
          <w:rFonts w:cstheme="minorHAnsi"/>
          <w:sz w:val="24"/>
          <w:szCs w:val="24"/>
          <w:lang w:val="es-EC"/>
        </w:rPr>
        <w:t>posextracción</w:t>
      </w:r>
      <w:proofErr w:type="spellEnd"/>
      <w:r w:rsidRPr="00794D35">
        <w:rPr>
          <w:rFonts w:cstheme="minorHAnsi"/>
          <w:sz w:val="24"/>
          <w:szCs w:val="24"/>
          <w:lang w:val="es-EC"/>
        </w:rPr>
        <w:t xml:space="preserve">. </w:t>
      </w:r>
    </w:p>
    <w:p w:rsidR="00D571B6" w:rsidRPr="00794D35" w:rsidRDefault="00D571B6" w:rsidP="00D571B6">
      <w:pPr>
        <w:jc w:val="both"/>
        <w:rPr>
          <w:rFonts w:cstheme="minorHAnsi"/>
          <w:b/>
          <w:sz w:val="24"/>
          <w:szCs w:val="24"/>
        </w:rPr>
      </w:pPr>
      <w:r w:rsidRPr="00794D35">
        <w:rPr>
          <w:rFonts w:cstheme="minorHAnsi"/>
          <w:b/>
          <w:sz w:val="24"/>
          <w:szCs w:val="24"/>
        </w:rPr>
        <w:t xml:space="preserve">7. ALÉRGICOS: </w:t>
      </w:r>
    </w:p>
    <w:p w:rsidR="00D571B6" w:rsidRPr="00794D35" w:rsidRDefault="00D571B6" w:rsidP="00AB134F">
      <w:pPr>
        <w:pStyle w:val="Prrafodelista"/>
        <w:widowControl/>
        <w:numPr>
          <w:ilvl w:val="0"/>
          <w:numId w:val="19"/>
        </w:numPr>
        <w:spacing w:after="200" w:line="276" w:lineRule="auto"/>
        <w:jc w:val="both"/>
        <w:rPr>
          <w:rFonts w:cstheme="minorHAnsi"/>
          <w:sz w:val="24"/>
          <w:szCs w:val="24"/>
          <w:lang w:val="es-EC"/>
        </w:rPr>
      </w:pPr>
      <w:r w:rsidRPr="00794D35">
        <w:rPr>
          <w:rFonts w:cstheme="minorHAnsi"/>
          <w:sz w:val="24"/>
          <w:szCs w:val="24"/>
          <w:lang w:val="es-EC"/>
        </w:rPr>
        <w:t xml:space="preserve">Alergia / Hipersensibilidad / Fenómeno de atopia. </w:t>
      </w:r>
    </w:p>
    <w:p w:rsidR="00D571B6" w:rsidRPr="00794D35" w:rsidRDefault="00D571B6" w:rsidP="00AB134F">
      <w:pPr>
        <w:pStyle w:val="Prrafodelista"/>
        <w:widowControl/>
        <w:numPr>
          <w:ilvl w:val="0"/>
          <w:numId w:val="19"/>
        </w:numPr>
        <w:spacing w:after="200" w:line="276" w:lineRule="auto"/>
        <w:jc w:val="both"/>
        <w:rPr>
          <w:rFonts w:cstheme="minorHAnsi"/>
          <w:sz w:val="24"/>
          <w:szCs w:val="24"/>
          <w:lang w:val="es-EC"/>
        </w:rPr>
      </w:pPr>
      <w:r w:rsidRPr="00794D35">
        <w:rPr>
          <w:rFonts w:cstheme="minorHAnsi"/>
          <w:sz w:val="24"/>
          <w:szCs w:val="24"/>
          <w:lang w:val="es-EC"/>
        </w:rPr>
        <w:t xml:space="preserve">Crisis asmática / Asma / Hiperreactividad bronquial. </w:t>
      </w:r>
    </w:p>
    <w:p w:rsidR="00D571B6" w:rsidRPr="00794D35" w:rsidRDefault="00D571B6" w:rsidP="00AB134F">
      <w:pPr>
        <w:pStyle w:val="Prrafodelista"/>
        <w:widowControl/>
        <w:numPr>
          <w:ilvl w:val="0"/>
          <w:numId w:val="19"/>
        </w:numPr>
        <w:spacing w:after="200" w:line="276" w:lineRule="auto"/>
        <w:jc w:val="both"/>
        <w:rPr>
          <w:rFonts w:cstheme="minorHAnsi"/>
          <w:sz w:val="24"/>
          <w:szCs w:val="24"/>
          <w:lang w:val="es-EC"/>
        </w:rPr>
      </w:pPr>
      <w:r w:rsidRPr="00794D35">
        <w:rPr>
          <w:rFonts w:cstheme="minorHAnsi"/>
          <w:sz w:val="24"/>
          <w:szCs w:val="24"/>
          <w:lang w:val="es-EC"/>
        </w:rPr>
        <w:t>Shock anafiláctico / Choque anafiláctico / Anafilaxia generalizada.</w:t>
      </w:r>
    </w:p>
    <w:p w:rsidR="00D571B6" w:rsidRPr="00794D35" w:rsidRDefault="00D571B6" w:rsidP="00AB134F">
      <w:pPr>
        <w:pStyle w:val="Prrafodelista"/>
        <w:widowControl/>
        <w:numPr>
          <w:ilvl w:val="0"/>
          <w:numId w:val="19"/>
        </w:numPr>
        <w:spacing w:after="200" w:line="276" w:lineRule="auto"/>
        <w:jc w:val="both"/>
        <w:rPr>
          <w:rFonts w:cstheme="minorHAnsi"/>
          <w:sz w:val="24"/>
          <w:szCs w:val="24"/>
          <w:lang w:val="es-EC"/>
        </w:rPr>
      </w:pPr>
      <w:r w:rsidRPr="00794D35">
        <w:rPr>
          <w:rFonts w:cstheme="minorHAnsi"/>
          <w:sz w:val="24"/>
          <w:szCs w:val="24"/>
          <w:lang w:val="es-EC"/>
        </w:rPr>
        <w:t xml:space="preserve">Fenómeno de </w:t>
      </w:r>
      <w:proofErr w:type="spellStart"/>
      <w:r w:rsidRPr="00794D35">
        <w:rPr>
          <w:rFonts w:cstheme="minorHAnsi"/>
          <w:sz w:val="24"/>
          <w:szCs w:val="24"/>
          <w:lang w:val="es-EC"/>
        </w:rPr>
        <w:t>Schwartzman-Sanarelli</w:t>
      </w:r>
      <w:proofErr w:type="spellEnd"/>
      <w:r w:rsidRPr="00794D35">
        <w:rPr>
          <w:rFonts w:cstheme="minorHAnsi"/>
          <w:sz w:val="24"/>
          <w:szCs w:val="24"/>
          <w:lang w:val="es-EC"/>
        </w:rPr>
        <w:t xml:space="preserve"> / Necrosis tisular por vasculitis. </w:t>
      </w:r>
    </w:p>
    <w:p w:rsidR="00CF247E" w:rsidRDefault="00CF247E" w:rsidP="00D571B6">
      <w:pPr>
        <w:jc w:val="both"/>
        <w:rPr>
          <w:rFonts w:cstheme="minorHAnsi"/>
          <w:b/>
          <w:sz w:val="24"/>
          <w:szCs w:val="24"/>
        </w:rPr>
      </w:pPr>
    </w:p>
    <w:p w:rsidR="00D571B6" w:rsidRPr="00794D35" w:rsidRDefault="00D571B6" w:rsidP="00D571B6">
      <w:pPr>
        <w:jc w:val="both"/>
        <w:rPr>
          <w:rFonts w:cstheme="minorHAnsi"/>
          <w:b/>
          <w:sz w:val="24"/>
          <w:szCs w:val="24"/>
        </w:rPr>
      </w:pPr>
      <w:r w:rsidRPr="00794D35">
        <w:rPr>
          <w:rFonts w:cstheme="minorHAnsi"/>
          <w:b/>
          <w:sz w:val="24"/>
          <w:szCs w:val="24"/>
        </w:rPr>
        <w:lastRenderedPageBreak/>
        <w:t xml:space="preserve">8.  CARDIÁCOS: </w:t>
      </w:r>
    </w:p>
    <w:p w:rsidR="00D571B6" w:rsidRPr="00794D35" w:rsidRDefault="00D571B6" w:rsidP="00AB134F">
      <w:pPr>
        <w:pStyle w:val="Prrafodelista"/>
        <w:widowControl/>
        <w:numPr>
          <w:ilvl w:val="0"/>
          <w:numId w:val="18"/>
        </w:numPr>
        <w:spacing w:after="200" w:line="276" w:lineRule="auto"/>
        <w:jc w:val="both"/>
        <w:rPr>
          <w:rFonts w:cstheme="minorHAnsi"/>
          <w:sz w:val="24"/>
          <w:szCs w:val="24"/>
          <w:lang w:val="es-EC"/>
        </w:rPr>
      </w:pPr>
      <w:r w:rsidRPr="00794D35">
        <w:rPr>
          <w:rFonts w:cstheme="minorHAnsi"/>
          <w:sz w:val="24"/>
          <w:szCs w:val="24"/>
          <w:lang w:val="es-EC"/>
        </w:rPr>
        <w:t xml:space="preserve">Síndrome de insuficiencia coronaria (SIC). </w:t>
      </w:r>
    </w:p>
    <w:p w:rsidR="00D571B6" w:rsidRPr="00794D35" w:rsidRDefault="00D571B6" w:rsidP="00AB134F">
      <w:pPr>
        <w:pStyle w:val="Prrafodelista"/>
        <w:widowControl/>
        <w:numPr>
          <w:ilvl w:val="0"/>
          <w:numId w:val="18"/>
        </w:numPr>
        <w:spacing w:after="200" w:line="276" w:lineRule="auto"/>
        <w:jc w:val="both"/>
        <w:rPr>
          <w:rFonts w:cstheme="minorHAnsi"/>
          <w:sz w:val="24"/>
          <w:szCs w:val="24"/>
          <w:lang w:val="es-EC"/>
        </w:rPr>
      </w:pPr>
      <w:r w:rsidRPr="00794D35">
        <w:rPr>
          <w:rFonts w:cstheme="minorHAnsi"/>
          <w:sz w:val="24"/>
          <w:szCs w:val="24"/>
          <w:lang w:val="es-EC"/>
        </w:rPr>
        <w:t xml:space="preserve">Angina de pecho estable / Isquemia miocárdica. </w:t>
      </w:r>
    </w:p>
    <w:p w:rsidR="00D571B6" w:rsidRPr="00794D35" w:rsidRDefault="00D571B6" w:rsidP="00AB134F">
      <w:pPr>
        <w:pStyle w:val="Prrafodelista"/>
        <w:widowControl/>
        <w:numPr>
          <w:ilvl w:val="0"/>
          <w:numId w:val="18"/>
        </w:numPr>
        <w:spacing w:after="200" w:line="276" w:lineRule="auto"/>
        <w:jc w:val="both"/>
        <w:rPr>
          <w:rFonts w:cstheme="minorHAnsi"/>
          <w:sz w:val="24"/>
          <w:szCs w:val="24"/>
          <w:lang w:val="es-EC"/>
        </w:rPr>
      </w:pPr>
      <w:r w:rsidRPr="00794D35">
        <w:rPr>
          <w:rFonts w:cstheme="minorHAnsi"/>
          <w:sz w:val="24"/>
          <w:szCs w:val="24"/>
          <w:lang w:val="es-EC"/>
        </w:rPr>
        <w:t xml:space="preserve">Síndromes de insuficiencia coronaria aguda (SICA). </w:t>
      </w:r>
    </w:p>
    <w:p w:rsidR="00D571B6" w:rsidRPr="00794D35" w:rsidRDefault="00D571B6" w:rsidP="00AB134F">
      <w:pPr>
        <w:pStyle w:val="Prrafodelista"/>
        <w:widowControl/>
        <w:numPr>
          <w:ilvl w:val="0"/>
          <w:numId w:val="18"/>
        </w:numPr>
        <w:spacing w:after="200" w:line="276" w:lineRule="auto"/>
        <w:jc w:val="both"/>
        <w:rPr>
          <w:rFonts w:cstheme="minorHAnsi"/>
          <w:sz w:val="24"/>
          <w:szCs w:val="24"/>
          <w:lang w:val="es-EC"/>
        </w:rPr>
      </w:pPr>
      <w:r w:rsidRPr="00794D35">
        <w:rPr>
          <w:rFonts w:cstheme="minorHAnsi"/>
          <w:sz w:val="24"/>
          <w:szCs w:val="24"/>
          <w:lang w:val="es-EC"/>
        </w:rPr>
        <w:t xml:space="preserve">Angina de pecho inestable / Angina de </w:t>
      </w:r>
      <w:proofErr w:type="spellStart"/>
      <w:r w:rsidRPr="00794D35">
        <w:rPr>
          <w:rFonts w:cstheme="minorHAnsi"/>
          <w:sz w:val="24"/>
          <w:szCs w:val="24"/>
          <w:lang w:val="es-EC"/>
        </w:rPr>
        <w:t>Prinzmetal</w:t>
      </w:r>
      <w:proofErr w:type="spellEnd"/>
      <w:r w:rsidRPr="00794D35">
        <w:rPr>
          <w:rFonts w:cstheme="minorHAnsi"/>
          <w:sz w:val="24"/>
          <w:szCs w:val="24"/>
          <w:lang w:val="es-EC"/>
        </w:rPr>
        <w:t xml:space="preserve">. </w:t>
      </w:r>
    </w:p>
    <w:p w:rsidR="00D571B6" w:rsidRPr="00794D35" w:rsidRDefault="00D571B6" w:rsidP="00AB134F">
      <w:pPr>
        <w:pStyle w:val="Prrafodelista"/>
        <w:widowControl/>
        <w:numPr>
          <w:ilvl w:val="0"/>
          <w:numId w:val="18"/>
        </w:numPr>
        <w:spacing w:after="200" w:line="276" w:lineRule="auto"/>
        <w:jc w:val="both"/>
        <w:rPr>
          <w:rFonts w:cstheme="minorHAnsi"/>
          <w:sz w:val="24"/>
          <w:szCs w:val="24"/>
          <w:lang w:val="es-EC"/>
        </w:rPr>
      </w:pPr>
      <w:r w:rsidRPr="00794D35">
        <w:rPr>
          <w:rFonts w:cstheme="minorHAnsi"/>
          <w:sz w:val="24"/>
          <w:szCs w:val="24"/>
          <w:lang w:val="es-EC"/>
        </w:rPr>
        <w:t xml:space="preserve">Infarto del corazón / Infarto cardiaco. </w:t>
      </w:r>
    </w:p>
    <w:p w:rsidR="00D571B6" w:rsidRPr="00794D35" w:rsidRDefault="00D571B6" w:rsidP="00AB134F">
      <w:pPr>
        <w:pStyle w:val="Prrafodelista"/>
        <w:widowControl/>
        <w:numPr>
          <w:ilvl w:val="0"/>
          <w:numId w:val="18"/>
        </w:numPr>
        <w:spacing w:after="200" w:line="276" w:lineRule="auto"/>
        <w:jc w:val="both"/>
        <w:rPr>
          <w:rFonts w:cstheme="minorHAnsi"/>
          <w:sz w:val="24"/>
          <w:szCs w:val="24"/>
          <w:lang w:val="es-EC"/>
        </w:rPr>
      </w:pPr>
      <w:r w:rsidRPr="00794D35">
        <w:rPr>
          <w:rFonts w:cstheme="minorHAnsi"/>
          <w:sz w:val="24"/>
          <w:szCs w:val="24"/>
          <w:lang w:val="es-EC"/>
        </w:rPr>
        <w:t xml:space="preserve">Paro cardiorrespiratorio (PCR) / Paro cardiaco. </w:t>
      </w:r>
    </w:p>
    <w:p w:rsidR="00D571B6" w:rsidRPr="00794D35" w:rsidRDefault="00D571B6" w:rsidP="00D571B6">
      <w:pPr>
        <w:jc w:val="both"/>
        <w:rPr>
          <w:rFonts w:cstheme="minorHAnsi"/>
          <w:b/>
          <w:sz w:val="24"/>
          <w:szCs w:val="24"/>
        </w:rPr>
      </w:pPr>
      <w:r w:rsidRPr="00794D35">
        <w:rPr>
          <w:rFonts w:cstheme="minorHAnsi"/>
          <w:b/>
          <w:sz w:val="24"/>
          <w:szCs w:val="24"/>
        </w:rPr>
        <w:t xml:space="preserve">9. OBSTRUCTIVOS: </w:t>
      </w:r>
    </w:p>
    <w:p w:rsidR="00D571B6" w:rsidRPr="00794D35" w:rsidRDefault="00D571B6" w:rsidP="00AB134F">
      <w:pPr>
        <w:pStyle w:val="Prrafodelista"/>
        <w:widowControl/>
        <w:numPr>
          <w:ilvl w:val="0"/>
          <w:numId w:val="17"/>
        </w:numPr>
        <w:spacing w:after="200" w:line="276" w:lineRule="auto"/>
        <w:jc w:val="both"/>
        <w:rPr>
          <w:rFonts w:cstheme="minorHAnsi"/>
          <w:sz w:val="24"/>
          <w:szCs w:val="24"/>
        </w:rPr>
      </w:pPr>
      <w:proofErr w:type="spellStart"/>
      <w:r w:rsidRPr="00794D35">
        <w:rPr>
          <w:rFonts w:cstheme="minorHAnsi"/>
          <w:sz w:val="24"/>
          <w:szCs w:val="24"/>
        </w:rPr>
        <w:t>Deglución</w:t>
      </w:r>
      <w:proofErr w:type="spellEnd"/>
      <w:r w:rsidRPr="00794D35">
        <w:rPr>
          <w:rFonts w:cstheme="minorHAnsi"/>
          <w:sz w:val="24"/>
          <w:szCs w:val="24"/>
        </w:rPr>
        <w:t xml:space="preserve"> de </w:t>
      </w:r>
      <w:proofErr w:type="spellStart"/>
      <w:r w:rsidRPr="00794D35">
        <w:rPr>
          <w:rFonts w:cstheme="minorHAnsi"/>
          <w:sz w:val="24"/>
          <w:szCs w:val="24"/>
        </w:rPr>
        <w:t>cuerpo</w:t>
      </w:r>
      <w:proofErr w:type="spellEnd"/>
      <w:r w:rsidRPr="00794D35">
        <w:rPr>
          <w:rFonts w:cstheme="minorHAnsi"/>
          <w:sz w:val="24"/>
          <w:szCs w:val="24"/>
        </w:rPr>
        <w:t xml:space="preserve"> </w:t>
      </w:r>
      <w:proofErr w:type="spellStart"/>
      <w:r w:rsidRPr="00794D35">
        <w:rPr>
          <w:rFonts w:cstheme="minorHAnsi"/>
          <w:sz w:val="24"/>
          <w:szCs w:val="24"/>
        </w:rPr>
        <w:t>extraño</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17"/>
        </w:numPr>
        <w:spacing w:after="200" w:line="276" w:lineRule="auto"/>
        <w:jc w:val="both"/>
        <w:rPr>
          <w:rFonts w:cstheme="minorHAnsi"/>
          <w:b/>
          <w:i/>
          <w:sz w:val="24"/>
          <w:szCs w:val="24"/>
        </w:rPr>
      </w:pPr>
      <w:proofErr w:type="spellStart"/>
      <w:r w:rsidRPr="00794D35">
        <w:rPr>
          <w:rFonts w:cstheme="minorHAnsi"/>
          <w:sz w:val="24"/>
          <w:szCs w:val="24"/>
        </w:rPr>
        <w:t>Aspiración</w:t>
      </w:r>
      <w:proofErr w:type="spellEnd"/>
      <w:r w:rsidRPr="00794D35">
        <w:rPr>
          <w:rFonts w:cstheme="minorHAnsi"/>
          <w:sz w:val="24"/>
          <w:szCs w:val="24"/>
        </w:rPr>
        <w:t xml:space="preserve"> de </w:t>
      </w:r>
      <w:proofErr w:type="spellStart"/>
      <w:r w:rsidRPr="00794D35">
        <w:rPr>
          <w:rFonts w:cstheme="minorHAnsi"/>
          <w:sz w:val="24"/>
          <w:szCs w:val="24"/>
        </w:rPr>
        <w:t>cuerpo</w:t>
      </w:r>
      <w:proofErr w:type="spellEnd"/>
      <w:r w:rsidRPr="00794D35">
        <w:rPr>
          <w:rFonts w:cstheme="minorHAnsi"/>
          <w:sz w:val="24"/>
          <w:szCs w:val="24"/>
        </w:rPr>
        <w:t xml:space="preserve"> </w:t>
      </w:r>
      <w:proofErr w:type="spellStart"/>
      <w:r w:rsidRPr="00794D35">
        <w:rPr>
          <w:rFonts w:cstheme="minorHAnsi"/>
          <w:sz w:val="24"/>
          <w:szCs w:val="24"/>
        </w:rPr>
        <w:t>extraño</w:t>
      </w:r>
      <w:proofErr w:type="spellEnd"/>
      <w:r w:rsidRPr="00794D35">
        <w:rPr>
          <w:rFonts w:cstheme="minorHAnsi"/>
          <w:sz w:val="24"/>
          <w:szCs w:val="24"/>
        </w:rPr>
        <w:t>.</w:t>
      </w:r>
    </w:p>
    <w:p w:rsidR="00D571B6" w:rsidRPr="00794D35" w:rsidRDefault="00D571B6" w:rsidP="00AB134F">
      <w:pPr>
        <w:pStyle w:val="Prrafodelista"/>
        <w:widowControl/>
        <w:numPr>
          <w:ilvl w:val="0"/>
          <w:numId w:val="17"/>
        </w:numPr>
        <w:spacing w:after="200" w:line="276" w:lineRule="auto"/>
        <w:jc w:val="both"/>
        <w:rPr>
          <w:rFonts w:cstheme="minorHAnsi"/>
          <w:sz w:val="24"/>
          <w:szCs w:val="24"/>
        </w:rPr>
      </w:pPr>
      <w:proofErr w:type="spellStart"/>
      <w:r w:rsidRPr="00794D35">
        <w:rPr>
          <w:rFonts w:cstheme="minorHAnsi"/>
          <w:sz w:val="24"/>
          <w:szCs w:val="24"/>
        </w:rPr>
        <w:t>Maniobra</w:t>
      </w:r>
      <w:proofErr w:type="spellEnd"/>
      <w:r w:rsidRPr="00794D35">
        <w:rPr>
          <w:rFonts w:cstheme="minorHAnsi"/>
          <w:sz w:val="24"/>
          <w:szCs w:val="24"/>
        </w:rPr>
        <w:t xml:space="preserve"> de </w:t>
      </w:r>
      <w:proofErr w:type="spellStart"/>
      <w:r w:rsidRPr="00794D35">
        <w:rPr>
          <w:rFonts w:cstheme="minorHAnsi"/>
          <w:sz w:val="24"/>
          <w:szCs w:val="24"/>
        </w:rPr>
        <w:t>heimlich</w:t>
      </w:r>
      <w:proofErr w:type="spellEnd"/>
    </w:p>
    <w:p w:rsidR="00D571B6" w:rsidRPr="00794D35" w:rsidRDefault="00D571B6" w:rsidP="00AB134F">
      <w:pPr>
        <w:pStyle w:val="Prrafodelista"/>
        <w:widowControl/>
        <w:numPr>
          <w:ilvl w:val="0"/>
          <w:numId w:val="17"/>
        </w:numPr>
        <w:spacing w:after="200" w:line="276" w:lineRule="auto"/>
        <w:jc w:val="both"/>
        <w:rPr>
          <w:rFonts w:cstheme="minorHAnsi"/>
          <w:sz w:val="24"/>
          <w:szCs w:val="24"/>
        </w:rPr>
      </w:pPr>
      <w:proofErr w:type="spellStart"/>
      <w:r w:rsidRPr="00794D35">
        <w:rPr>
          <w:rFonts w:cstheme="minorHAnsi"/>
          <w:sz w:val="24"/>
          <w:szCs w:val="24"/>
        </w:rPr>
        <w:t>Reanimación</w:t>
      </w:r>
      <w:proofErr w:type="spellEnd"/>
      <w:r w:rsidRPr="00794D35">
        <w:rPr>
          <w:rFonts w:cstheme="minorHAnsi"/>
          <w:sz w:val="24"/>
          <w:szCs w:val="24"/>
        </w:rPr>
        <w:t xml:space="preserve"> cardio-</w:t>
      </w:r>
      <w:proofErr w:type="spellStart"/>
      <w:r w:rsidRPr="00794D35">
        <w:rPr>
          <w:rFonts w:cstheme="minorHAnsi"/>
          <w:sz w:val="24"/>
          <w:szCs w:val="24"/>
        </w:rPr>
        <w:t>pulmonar</w:t>
      </w:r>
      <w:proofErr w:type="spellEnd"/>
      <w:r w:rsidRPr="00794D35">
        <w:rPr>
          <w:rFonts w:cstheme="minorHAnsi"/>
          <w:sz w:val="24"/>
          <w:szCs w:val="24"/>
        </w:rPr>
        <w:t xml:space="preserve"> (</w:t>
      </w:r>
      <w:proofErr w:type="spellStart"/>
      <w:r w:rsidRPr="00794D35">
        <w:rPr>
          <w:rFonts w:cstheme="minorHAnsi"/>
          <w:sz w:val="24"/>
          <w:szCs w:val="24"/>
        </w:rPr>
        <w:t>rcp</w:t>
      </w:r>
      <w:proofErr w:type="spellEnd"/>
      <w:r w:rsidRPr="00794D35">
        <w:rPr>
          <w:rFonts w:cstheme="minorHAnsi"/>
          <w:sz w:val="24"/>
          <w:szCs w:val="24"/>
        </w:rPr>
        <w:t>)</w:t>
      </w:r>
    </w:p>
    <w:p w:rsidR="00D571B6" w:rsidRPr="00794D35" w:rsidRDefault="00D571B6" w:rsidP="00D571B6">
      <w:pPr>
        <w:jc w:val="both"/>
        <w:rPr>
          <w:rFonts w:cstheme="minorHAnsi"/>
          <w:sz w:val="24"/>
          <w:szCs w:val="24"/>
        </w:rPr>
      </w:pPr>
      <w:r w:rsidRPr="00794D35">
        <w:rPr>
          <w:rFonts w:cstheme="minorHAnsi"/>
          <w:b/>
          <w:sz w:val="24"/>
          <w:szCs w:val="24"/>
        </w:rPr>
        <w:t>10. CARIOLOGÍA Y ENDONDONCIA:</w:t>
      </w:r>
      <w:r w:rsidRPr="00794D35">
        <w:rPr>
          <w:rFonts w:cstheme="minorHAnsi"/>
          <w:sz w:val="24"/>
          <w:szCs w:val="24"/>
        </w:rPr>
        <w:t xml:space="preserve"> Incluye Operatoria y Estética </w:t>
      </w:r>
    </w:p>
    <w:p w:rsidR="00D571B6"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 xml:space="preserve">Fractura de instrumento: rotura de fresas o puntas diamantadas. </w:t>
      </w:r>
    </w:p>
    <w:p w:rsidR="00D571B6"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Ulceración de la mucosa bucal por efecto de los ácidos utilizados para el blanqueamiento.</w:t>
      </w:r>
    </w:p>
    <w:p w:rsidR="00D571B6"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 xml:space="preserve">Tratamiento de conductos con posterior proceso periapical por conductos mal obturados. </w:t>
      </w:r>
    </w:p>
    <w:p w:rsidR="00D571B6"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 xml:space="preserve">Separación de instrumental endodóncico en ápice con posterior proceso periapical. </w:t>
      </w:r>
    </w:p>
    <w:p w:rsidR="00485AE5"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 xml:space="preserve">Ulceración de la mucosa bucal por efecto de los irritantes empleados en endodoncia.  </w:t>
      </w:r>
    </w:p>
    <w:p w:rsidR="00D571B6"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 xml:space="preserve">Problemas de orden estético (post- tratamiento restaurador). </w:t>
      </w:r>
    </w:p>
    <w:p w:rsidR="00D571B6"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 xml:space="preserve">Fracturas dentales post tratamiento restaurador. </w:t>
      </w:r>
    </w:p>
    <w:p w:rsidR="00D571B6" w:rsidRPr="00794D35" w:rsidRDefault="00D571B6" w:rsidP="00AB134F">
      <w:pPr>
        <w:pStyle w:val="Prrafodelista"/>
        <w:widowControl/>
        <w:numPr>
          <w:ilvl w:val="0"/>
          <w:numId w:val="7"/>
        </w:numPr>
        <w:spacing w:after="200" w:line="276" w:lineRule="auto"/>
        <w:jc w:val="both"/>
        <w:rPr>
          <w:rFonts w:cstheme="minorHAnsi"/>
          <w:sz w:val="24"/>
          <w:szCs w:val="24"/>
        </w:rPr>
      </w:pPr>
      <w:r w:rsidRPr="00794D35">
        <w:rPr>
          <w:rFonts w:cstheme="minorHAnsi"/>
          <w:sz w:val="24"/>
          <w:szCs w:val="24"/>
        </w:rPr>
        <w:t xml:space="preserve">Hipersensibilidad post-restauración. </w:t>
      </w:r>
    </w:p>
    <w:p w:rsidR="00D571B6" w:rsidRPr="00794D35" w:rsidRDefault="00D571B6" w:rsidP="00AB134F">
      <w:pPr>
        <w:pStyle w:val="Prrafodelista"/>
        <w:widowControl/>
        <w:numPr>
          <w:ilvl w:val="0"/>
          <w:numId w:val="7"/>
        </w:numPr>
        <w:spacing w:after="200" w:line="276" w:lineRule="auto"/>
        <w:jc w:val="both"/>
        <w:rPr>
          <w:rFonts w:cstheme="minorHAnsi"/>
          <w:sz w:val="24"/>
          <w:szCs w:val="24"/>
        </w:rPr>
      </w:pPr>
      <w:r w:rsidRPr="00794D35">
        <w:rPr>
          <w:rFonts w:cstheme="minorHAnsi"/>
          <w:sz w:val="24"/>
          <w:szCs w:val="24"/>
        </w:rPr>
        <w:t xml:space="preserve">Lesiones de cámara pulpar. </w:t>
      </w:r>
    </w:p>
    <w:p w:rsidR="00D571B6" w:rsidRPr="00794D35" w:rsidRDefault="00D571B6" w:rsidP="00AB134F">
      <w:pPr>
        <w:pStyle w:val="Prrafodelista"/>
        <w:widowControl/>
        <w:numPr>
          <w:ilvl w:val="0"/>
          <w:numId w:val="7"/>
        </w:numPr>
        <w:spacing w:after="200" w:line="276" w:lineRule="auto"/>
        <w:jc w:val="both"/>
        <w:rPr>
          <w:rFonts w:cstheme="minorHAnsi"/>
          <w:sz w:val="24"/>
          <w:szCs w:val="24"/>
        </w:rPr>
      </w:pPr>
      <w:r w:rsidRPr="00794D35">
        <w:rPr>
          <w:rFonts w:cstheme="minorHAnsi"/>
          <w:sz w:val="24"/>
          <w:szCs w:val="24"/>
        </w:rPr>
        <w:t xml:space="preserve">Hipersensibilidad post-blanqueamiento. </w:t>
      </w:r>
    </w:p>
    <w:p w:rsidR="00D571B6"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 xml:space="preserve">Fracturas dentales post tratamiento endodóncico. </w:t>
      </w:r>
    </w:p>
    <w:p w:rsidR="00D571B6"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 xml:space="preserve">Aspiración o deglución de cuerpos extraños. </w:t>
      </w:r>
    </w:p>
    <w:p w:rsidR="00D571B6" w:rsidRPr="00794D35" w:rsidRDefault="00D571B6" w:rsidP="00AB134F">
      <w:pPr>
        <w:pStyle w:val="Prrafodelista"/>
        <w:widowControl/>
        <w:numPr>
          <w:ilvl w:val="0"/>
          <w:numId w:val="7"/>
        </w:numPr>
        <w:spacing w:after="200" w:line="276" w:lineRule="auto"/>
        <w:jc w:val="both"/>
        <w:rPr>
          <w:rFonts w:cstheme="minorHAnsi"/>
          <w:sz w:val="24"/>
          <w:szCs w:val="24"/>
          <w:lang w:val="es-EC"/>
        </w:rPr>
      </w:pPr>
      <w:r w:rsidRPr="00794D35">
        <w:rPr>
          <w:rFonts w:cstheme="minorHAnsi"/>
          <w:sz w:val="24"/>
          <w:szCs w:val="24"/>
          <w:lang w:val="es-EC"/>
        </w:rPr>
        <w:t>Alergias a sustancias utilizadas en la práctica.</w:t>
      </w:r>
    </w:p>
    <w:p w:rsidR="00D571B6" w:rsidRPr="00794D35" w:rsidRDefault="00D571B6" w:rsidP="00D571B6">
      <w:pPr>
        <w:jc w:val="both"/>
        <w:rPr>
          <w:rFonts w:cstheme="minorHAnsi"/>
          <w:sz w:val="24"/>
          <w:szCs w:val="24"/>
        </w:rPr>
      </w:pPr>
      <w:r w:rsidRPr="00794D35">
        <w:rPr>
          <w:rFonts w:cstheme="minorHAnsi"/>
          <w:b/>
          <w:sz w:val="24"/>
          <w:szCs w:val="24"/>
        </w:rPr>
        <w:t xml:space="preserve">11. PERIODONCIA: </w:t>
      </w:r>
      <w:r w:rsidRPr="00794D35">
        <w:rPr>
          <w:rFonts w:cstheme="minorHAnsi"/>
          <w:sz w:val="24"/>
          <w:szCs w:val="24"/>
        </w:rPr>
        <w:t xml:space="preserve">Incluye Implantología y Oseointegración </w:t>
      </w:r>
    </w:p>
    <w:p w:rsidR="00D571B6" w:rsidRPr="00794D35" w:rsidRDefault="00D571B6" w:rsidP="00AB134F">
      <w:pPr>
        <w:pStyle w:val="Prrafodelista"/>
        <w:widowControl/>
        <w:numPr>
          <w:ilvl w:val="0"/>
          <w:numId w:val="8"/>
        </w:numPr>
        <w:spacing w:after="200" w:line="276" w:lineRule="auto"/>
        <w:jc w:val="both"/>
        <w:rPr>
          <w:rFonts w:cstheme="minorHAnsi"/>
          <w:sz w:val="24"/>
          <w:szCs w:val="24"/>
          <w:lang w:val="es-EC"/>
        </w:rPr>
      </w:pPr>
      <w:r w:rsidRPr="00794D35">
        <w:rPr>
          <w:rFonts w:cstheme="minorHAnsi"/>
          <w:sz w:val="24"/>
          <w:szCs w:val="24"/>
          <w:lang w:val="es-EC"/>
        </w:rPr>
        <w:t xml:space="preserve">Hipersensibilidad post destartraje o raspado y alisado radicular (RAR). </w:t>
      </w:r>
    </w:p>
    <w:p w:rsidR="00D571B6" w:rsidRPr="00794D35" w:rsidRDefault="00D571B6" w:rsidP="00AB134F">
      <w:pPr>
        <w:pStyle w:val="Prrafodelista"/>
        <w:widowControl/>
        <w:numPr>
          <w:ilvl w:val="0"/>
          <w:numId w:val="8"/>
        </w:numPr>
        <w:spacing w:after="200" w:line="276" w:lineRule="auto"/>
        <w:jc w:val="both"/>
        <w:rPr>
          <w:rFonts w:cstheme="minorHAnsi"/>
          <w:sz w:val="24"/>
          <w:szCs w:val="24"/>
          <w:lang w:val="es-EC"/>
        </w:rPr>
      </w:pPr>
      <w:r w:rsidRPr="00794D35">
        <w:rPr>
          <w:rFonts w:cstheme="minorHAnsi"/>
          <w:sz w:val="24"/>
          <w:szCs w:val="24"/>
          <w:lang w:val="es-EC"/>
        </w:rPr>
        <w:t xml:space="preserve">Problemas de orden estético en periodoncia (post-gingivectomía/gingivoplastía). </w:t>
      </w:r>
    </w:p>
    <w:p w:rsidR="00D571B6" w:rsidRPr="00794D35" w:rsidRDefault="00D571B6" w:rsidP="00AB134F">
      <w:pPr>
        <w:pStyle w:val="Prrafodelista"/>
        <w:widowControl/>
        <w:numPr>
          <w:ilvl w:val="0"/>
          <w:numId w:val="8"/>
        </w:numPr>
        <w:spacing w:after="200" w:line="276" w:lineRule="auto"/>
        <w:jc w:val="both"/>
        <w:rPr>
          <w:rFonts w:cstheme="minorHAnsi"/>
          <w:sz w:val="24"/>
          <w:szCs w:val="24"/>
          <w:lang w:val="es-EC"/>
        </w:rPr>
      </w:pPr>
      <w:r w:rsidRPr="00794D35">
        <w:rPr>
          <w:rFonts w:cstheme="minorHAnsi"/>
          <w:sz w:val="24"/>
          <w:szCs w:val="24"/>
          <w:lang w:val="es-EC"/>
        </w:rPr>
        <w:lastRenderedPageBreak/>
        <w:t xml:space="preserve">Sangrado excesivo (hemorragia y coagulación deficiente) post-cirugía periodontal. </w:t>
      </w:r>
    </w:p>
    <w:p w:rsidR="00D571B6" w:rsidRPr="00794D35" w:rsidRDefault="00D571B6" w:rsidP="00AB134F">
      <w:pPr>
        <w:pStyle w:val="Prrafodelista"/>
        <w:widowControl/>
        <w:numPr>
          <w:ilvl w:val="0"/>
          <w:numId w:val="8"/>
        </w:numPr>
        <w:spacing w:after="200" w:line="276" w:lineRule="auto"/>
        <w:jc w:val="both"/>
        <w:rPr>
          <w:rFonts w:cstheme="minorHAnsi"/>
          <w:sz w:val="24"/>
          <w:szCs w:val="24"/>
          <w:lang w:val="es-EC"/>
        </w:rPr>
      </w:pPr>
      <w:r w:rsidRPr="00794D35">
        <w:rPr>
          <w:rFonts w:cstheme="minorHAnsi"/>
          <w:sz w:val="24"/>
          <w:szCs w:val="24"/>
          <w:lang w:val="es-EC"/>
        </w:rPr>
        <w:t xml:space="preserve">Fracaso de colocación de injerto periodontal. </w:t>
      </w:r>
    </w:p>
    <w:p w:rsidR="00D571B6" w:rsidRPr="00794D35" w:rsidRDefault="00D571B6" w:rsidP="00AB134F">
      <w:pPr>
        <w:pStyle w:val="Prrafodelista"/>
        <w:widowControl/>
        <w:numPr>
          <w:ilvl w:val="0"/>
          <w:numId w:val="8"/>
        </w:numPr>
        <w:spacing w:after="200" w:line="276" w:lineRule="auto"/>
        <w:jc w:val="both"/>
        <w:rPr>
          <w:rFonts w:cstheme="minorHAnsi"/>
          <w:sz w:val="24"/>
          <w:szCs w:val="24"/>
          <w:lang w:val="es-EC"/>
        </w:rPr>
      </w:pPr>
      <w:r w:rsidRPr="00794D35">
        <w:rPr>
          <w:rFonts w:cstheme="minorHAnsi"/>
          <w:sz w:val="24"/>
          <w:szCs w:val="24"/>
          <w:lang w:val="es-EC"/>
        </w:rPr>
        <w:t xml:space="preserve">Desprendimiento de sutura de colgajo periodontal. </w:t>
      </w:r>
    </w:p>
    <w:p w:rsidR="00D571B6" w:rsidRPr="00095B85" w:rsidRDefault="00095B85" w:rsidP="00AB134F">
      <w:pPr>
        <w:pStyle w:val="Prrafodelista"/>
        <w:widowControl/>
        <w:numPr>
          <w:ilvl w:val="0"/>
          <w:numId w:val="8"/>
        </w:numPr>
        <w:spacing w:after="200" w:line="276" w:lineRule="auto"/>
        <w:jc w:val="both"/>
        <w:rPr>
          <w:rFonts w:cstheme="minorHAnsi"/>
          <w:sz w:val="24"/>
          <w:szCs w:val="24"/>
          <w:lang w:val="es-EC"/>
        </w:rPr>
      </w:pPr>
      <w:r w:rsidRPr="00095B85">
        <w:rPr>
          <w:rFonts w:cstheme="minorHAnsi"/>
          <w:sz w:val="24"/>
          <w:szCs w:val="24"/>
          <w:lang w:val="es-EC"/>
        </w:rPr>
        <w:t xml:space="preserve">Fractura de implantes - </w:t>
      </w:r>
      <w:r w:rsidR="00D571B6" w:rsidRPr="00095B85">
        <w:rPr>
          <w:rFonts w:cstheme="minorHAnsi"/>
          <w:sz w:val="24"/>
          <w:szCs w:val="24"/>
          <w:lang w:val="es-EC"/>
        </w:rPr>
        <w:t xml:space="preserve">Fracaso en la </w:t>
      </w:r>
      <w:proofErr w:type="spellStart"/>
      <w:r w:rsidR="00D571B6" w:rsidRPr="00095B85">
        <w:rPr>
          <w:rFonts w:cstheme="minorHAnsi"/>
          <w:sz w:val="24"/>
          <w:szCs w:val="24"/>
          <w:lang w:val="es-EC"/>
        </w:rPr>
        <w:t>oseointegración</w:t>
      </w:r>
      <w:proofErr w:type="spellEnd"/>
      <w:r w:rsidR="00D571B6" w:rsidRPr="00095B85">
        <w:rPr>
          <w:rFonts w:cstheme="minorHAnsi"/>
          <w:sz w:val="24"/>
          <w:szCs w:val="24"/>
          <w:lang w:val="es-EC"/>
        </w:rPr>
        <w:t xml:space="preserve">. </w:t>
      </w:r>
    </w:p>
    <w:p w:rsidR="00D571B6" w:rsidRPr="00794D35" w:rsidRDefault="00D571B6" w:rsidP="00AB134F">
      <w:pPr>
        <w:pStyle w:val="Prrafodelista"/>
        <w:widowControl/>
        <w:numPr>
          <w:ilvl w:val="0"/>
          <w:numId w:val="8"/>
        </w:numPr>
        <w:spacing w:after="200" w:line="276" w:lineRule="auto"/>
        <w:jc w:val="both"/>
        <w:rPr>
          <w:rFonts w:cstheme="minorHAnsi"/>
          <w:sz w:val="24"/>
          <w:szCs w:val="24"/>
          <w:lang w:val="es-EC"/>
        </w:rPr>
      </w:pPr>
      <w:r w:rsidRPr="00794D35">
        <w:rPr>
          <w:rFonts w:cstheme="minorHAnsi"/>
          <w:sz w:val="24"/>
          <w:szCs w:val="24"/>
          <w:lang w:val="es-EC"/>
        </w:rPr>
        <w:t>Aspiración o deglución de cuerpos extraños.</w:t>
      </w:r>
    </w:p>
    <w:p w:rsidR="00D571B6" w:rsidRPr="00794D35" w:rsidRDefault="00D571B6" w:rsidP="00AB134F">
      <w:pPr>
        <w:pStyle w:val="Prrafodelista"/>
        <w:widowControl/>
        <w:numPr>
          <w:ilvl w:val="0"/>
          <w:numId w:val="8"/>
        </w:numPr>
        <w:spacing w:after="200" w:line="276" w:lineRule="auto"/>
        <w:jc w:val="both"/>
        <w:rPr>
          <w:rFonts w:cstheme="minorHAnsi"/>
          <w:sz w:val="24"/>
          <w:szCs w:val="24"/>
          <w:lang w:val="es-EC"/>
        </w:rPr>
      </w:pPr>
      <w:r w:rsidRPr="00794D35">
        <w:rPr>
          <w:rFonts w:cstheme="minorHAnsi"/>
          <w:sz w:val="24"/>
          <w:szCs w:val="24"/>
          <w:lang w:val="es-EC"/>
        </w:rPr>
        <w:t xml:space="preserve">Alergias a sustancias utilizadas en la práctica. </w:t>
      </w:r>
    </w:p>
    <w:p w:rsidR="00D571B6" w:rsidRPr="00794D35" w:rsidRDefault="00D571B6" w:rsidP="00D571B6">
      <w:pPr>
        <w:jc w:val="both"/>
        <w:rPr>
          <w:rFonts w:cstheme="minorHAnsi"/>
          <w:sz w:val="24"/>
          <w:szCs w:val="24"/>
        </w:rPr>
      </w:pPr>
      <w:r w:rsidRPr="00794D35">
        <w:rPr>
          <w:rFonts w:cstheme="minorHAnsi"/>
          <w:b/>
          <w:sz w:val="24"/>
          <w:szCs w:val="24"/>
        </w:rPr>
        <w:t xml:space="preserve">12. REHABILITACIÓN ORAL: </w:t>
      </w:r>
      <w:r w:rsidRPr="00794D35">
        <w:rPr>
          <w:rFonts w:cstheme="minorHAnsi"/>
          <w:sz w:val="24"/>
          <w:szCs w:val="24"/>
        </w:rPr>
        <w:t>Incluye Prostodoncia o prótesis dental</w:t>
      </w:r>
    </w:p>
    <w:p w:rsidR="00D571B6" w:rsidRPr="00794D35" w:rsidRDefault="00D571B6" w:rsidP="00AB134F">
      <w:pPr>
        <w:pStyle w:val="Prrafodelista"/>
        <w:widowControl/>
        <w:numPr>
          <w:ilvl w:val="0"/>
          <w:numId w:val="9"/>
        </w:numPr>
        <w:spacing w:after="200" w:line="276" w:lineRule="auto"/>
        <w:jc w:val="both"/>
        <w:rPr>
          <w:rFonts w:cstheme="minorHAnsi"/>
          <w:sz w:val="24"/>
          <w:szCs w:val="24"/>
          <w:lang w:val="es-EC"/>
        </w:rPr>
      </w:pPr>
      <w:r w:rsidRPr="00794D35">
        <w:rPr>
          <w:rFonts w:cstheme="minorHAnsi"/>
          <w:sz w:val="24"/>
          <w:szCs w:val="24"/>
          <w:lang w:val="es-EC"/>
        </w:rPr>
        <w:t xml:space="preserve">Fractura de pernos o postes metálicos. </w:t>
      </w:r>
    </w:p>
    <w:p w:rsidR="00D571B6" w:rsidRPr="00794D35" w:rsidRDefault="00D571B6" w:rsidP="00AB134F">
      <w:pPr>
        <w:pStyle w:val="Prrafodelista"/>
        <w:widowControl/>
        <w:numPr>
          <w:ilvl w:val="0"/>
          <w:numId w:val="9"/>
        </w:numPr>
        <w:spacing w:after="200" w:line="276" w:lineRule="auto"/>
        <w:jc w:val="both"/>
        <w:rPr>
          <w:rFonts w:cstheme="minorHAnsi"/>
          <w:sz w:val="24"/>
          <w:szCs w:val="24"/>
        </w:rPr>
      </w:pPr>
      <w:proofErr w:type="spellStart"/>
      <w:r w:rsidRPr="00794D35">
        <w:rPr>
          <w:rFonts w:cstheme="minorHAnsi"/>
          <w:sz w:val="24"/>
          <w:szCs w:val="24"/>
        </w:rPr>
        <w:t>Visualización</w:t>
      </w:r>
      <w:proofErr w:type="spellEnd"/>
      <w:r w:rsidRPr="00794D35">
        <w:rPr>
          <w:rFonts w:cstheme="minorHAnsi"/>
          <w:sz w:val="24"/>
          <w:szCs w:val="24"/>
        </w:rPr>
        <w:t xml:space="preserve"> de </w:t>
      </w:r>
      <w:proofErr w:type="spellStart"/>
      <w:r w:rsidRPr="00794D35">
        <w:rPr>
          <w:rFonts w:cstheme="minorHAnsi"/>
          <w:sz w:val="24"/>
          <w:szCs w:val="24"/>
        </w:rPr>
        <w:t>pernos</w:t>
      </w:r>
      <w:proofErr w:type="spellEnd"/>
      <w:r w:rsidRPr="00794D35">
        <w:rPr>
          <w:rFonts w:cstheme="minorHAnsi"/>
          <w:sz w:val="24"/>
          <w:szCs w:val="24"/>
        </w:rPr>
        <w:t xml:space="preserve"> </w:t>
      </w:r>
      <w:proofErr w:type="spellStart"/>
      <w:r w:rsidRPr="00794D35">
        <w:rPr>
          <w:rFonts w:cstheme="minorHAnsi"/>
          <w:sz w:val="24"/>
          <w:szCs w:val="24"/>
        </w:rPr>
        <w:t>cortos</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9"/>
        </w:numPr>
        <w:spacing w:after="200" w:line="276" w:lineRule="auto"/>
        <w:jc w:val="both"/>
        <w:rPr>
          <w:rFonts w:cstheme="minorHAnsi"/>
          <w:sz w:val="24"/>
          <w:szCs w:val="24"/>
          <w:lang w:val="es-EC"/>
        </w:rPr>
      </w:pPr>
      <w:r w:rsidRPr="00794D35">
        <w:rPr>
          <w:rFonts w:cstheme="minorHAnsi"/>
          <w:sz w:val="24"/>
          <w:szCs w:val="24"/>
          <w:lang w:val="es-EC"/>
        </w:rPr>
        <w:t xml:space="preserve">Lesión de dientes vecinos durante tallado o preparación. </w:t>
      </w:r>
    </w:p>
    <w:p w:rsidR="00D571B6" w:rsidRPr="00794D35" w:rsidRDefault="00D571B6" w:rsidP="00AB134F">
      <w:pPr>
        <w:pStyle w:val="Prrafodelista"/>
        <w:widowControl/>
        <w:numPr>
          <w:ilvl w:val="0"/>
          <w:numId w:val="9"/>
        </w:numPr>
        <w:spacing w:after="200" w:line="276" w:lineRule="auto"/>
        <w:jc w:val="both"/>
        <w:rPr>
          <w:rFonts w:cstheme="minorHAnsi"/>
          <w:sz w:val="24"/>
          <w:szCs w:val="24"/>
          <w:lang w:val="es-EC"/>
        </w:rPr>
      </w:pPr>
      <w:r w:rsidRPr="00794D35">
        <w:rPr>
          <w:rFonts w:cstheme="minorHAnsi"/>
          <w:sz w:val="24"/>
          <w:szCs w:val="24"/>
          <w:lang w:val="es-EC"/>
        </w:rPr>
        <w:t xml:space="preserve">Fractura o rotura de elementos protésicos fijos y/o removibles. </w:t>
      </w:r>
    </w:p>
    <w:p w:rsidR="00D571B6" w:rsidRPr="00794D35" w:rsidRDefault="00D571B6" w:rsidP="00AB134F">
      <w:pPr>
        <w:pStyle w:val="Prrafodelista"/>
        <w:widowControl/>
        <w:numPr>
          <w:ilvl w:val="0"/>
          <w:numId w:val="9"/>
        </w:numPr>
        <w:spacing w:after="200" w:line="276" w:lineRule="auto"/>
        <w:jc w:val="both"/>
        <w:rPr>
          <w:rFonts w:cstheme="minorHAnsi"/>
          <w:sz w:val="24"/>
          <w:szCs w:val="24"/>
          <w:lang w:val="es-EC"/>
        </w:rPr>
      </w:pPr>
      <w:r w:rsidRPr="00794D35">
        <w:rPr>
          <w:rFonts w:cstheme="minorHAnsi"/>
          <w:sz w:val="24"/>
          <w:szCs w:val="24"/>
          <w:lang w:val="es-EC"/>
        </w:rPr>
        <w:t xml:space="preserve">Desajuste o trastorno articular por prótesis desadaptada en oclusión. </w:t>
      </w:r>
    </w:p>
    <w:p w:rsidR="00D571B6" w:rsidRPr="00794D35" w:rsidRDefault="00D571B6" w:rsidP="00AB134F">
      <w:pPr>
        <w:pStyle w:val="Prrafodelista"/>
        <w:widowControl/>
        <w:numPr>
          <w:ilvl w:val="0"/>
          <w:numId w:val="9"/>
        </w:numPr>
        <w:spacing w:after="200" w:line="276" w:lineRule="auto"/>
        <w:jc w:val="both"/>
        <w:rPr>
          <w:rFonts w:cstheme="minorHAnsi"/>
          <w:sz w:val="24"/>
          <w:szCs w:val="24"/>
          <w:lang w:val="es-EC"/>
        </w:rPr>
      </w:pPr>
      <w:r w:rsidRPr="00794D35">
        <w:rPr>
          <w:rFonts w:cstheme="minorHAnsi"/>
          <w:sz w:val="24"/>
          <w:szCs w:val="24"/>
          <w:lang w:val="es-EC"/>
        </w:rPr>
        <w:t xml:space="preserve">Hiperplasia mucosa por prótesis desadaptada. </w:t>
      </w:r>
    </w:p>
    <w:p w:rsidR="00D571B6" w:rsidRPr="00794D35" w:rsidRDefault="00D571B6" w:rsidP="00AB134F">
      <w:pPr>
        <w:pStyle w:val="Prrafodelista"/>
        <w:widowControl/>
        <w:numPr>
          <w:ilvl w:val="0"/>
          <w:numId w:val="9"/>
        </w:numPr>
        <w:spacing w:after="200" w:line="276" w:lineRule="auto"/>
        <w:jc w:val="both"/>
        <w:rPr>
          <w:rFonts w:cstheme="minorHAnsi"/>
          <w:sz w:val="24"/>
          <w:szCs w:val="24"/>
          <w:lang w:val="es-EC"/>
        </w:rPr>
      </w:pPr>
      <w:r w:rsidRPr="00794D35">
        <w:rPr>
          <w:rFonts w:cstheme="minorHAnsi"/>
          <w:sz w:val="24"/>
          <w:szCs w:val="24"/>
          <w:lang w:val="es-EC"/>
        </w:rPr>
        <w:t xml:space="preserve">Hipersensibilidad dental post-tratamiento protéticos en piezas vitales. </w:t>
      </w:r>
    </w:p>
    <w:p w:rsidR="00D571B6" w:rsidRPr="00794D35" w:rsidRDefault="00D571B6" w:rsidP="00AB134F">
      <w:pPr>
        <w:pStyle w:val="Prrafodelista"/>
        <w:widowControl/>
        <w:numPr>
          <w:ilvl w:val="0"/>
          <w:numId w:val="9"/>
        </w:numPr>
        <w:spacing w:after="200" w:line="276" w:lineRule="auto"/>
        <w:jc w:val="both"/>
        <w:rPr>
          <w:rFonts w:cstheme="minorHAnsi"/>
          <w:sz w:val="24"/>
          <w:szCs w:val="24"/>
          <w:lang w:val="es-EC"/>
        </w:rPr>
      </w:pPr>
      <w:r w:rsidRPr="00794D35">
        <w:rPr>
          <w:rFonts w:cstheme="minorHAnsi"/>
          <w:sz w:val="24"/>
          <w:szCs w:val="24"/>
          <w:lang w:val="es-EC"/>
        </w:rPr>
        <w:t xml:space="preserve">Problemas de orden estético en rehabilitación. </w:t>
      </w:r>
    </w:p>
    <w:p w:rsidR="00D571B6" w:rsidRPr="00794D35" w:rsidRDefault="00D571B6" w:rsidP="00D571B6">
      <w:pPr>
        <w:jc w:val="both"/>
        <w:rPr>
          <w:rFonts w:cstheme="minorHAnsi"/>
          <w:b/>
          <w:sz w:val="24"/>
          <w:szCs w:val="24"/>
        </w:rPr>
      </w:pPr>
      <w:r w:rsidRPr="00794D35">
        <w:rPr>
          <w:rFonts w:cstheme="minorHAnsi"/>
          <w:b/>
          <w:sz w:val="24"/>
          <w:szCs w:val="24"/>
        </w:rPr>
        <w:t xml:space="preserve">13. CIRUGÍA BUCAL MAXILO FACIAL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 xml:space="preserve">Lesión de dientes vecinos durante cirugía oral o maxilofacial.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 xml:space="preserve">Fractura mandibular durante cirugía oral o maxilofacial. </w:t>
      </w:r>
    </w:p>
    <w:p w:rsidR="00D571B6" w:rsidRPr="00794D35" w:rsidRDefault="00D571B6" w:rsidP="00AB134F">
      <w:pPr>
        <w:pStyle w:val="Prrafodelista"/>
        <w:widowControl/>
        <w:numPr>
          <w:ilvl w:val="0"/>
          <w:numId w:val="10"/>
        </w:numPr>
        <w:spacing w:after="200" w:line="276" w:lineRule="auto"/>
        <w:jc w:val="both"/>
        <w:rPr>
          <w:rFonts w:cstheme="minorHAnsi"/>
          <w:sz w:val="24"/>
          <w:szCs w:val="24"/>
        </w:rPr>
      </w:pPr>
      <w:proofErr w:type="spellStart"/>
      <w:r w:rsidRPr="00794D35">
        <w:rPr>
          <w:rFonts w:cstheme="minorHAnsi"/>
          <w:sz w:val="24"/>
          <w:szCs w:val="24"/>
        </w:rPr>
        <w:t>Fractura</w:t>
      </w:r>
      <w:proofErr w:type="spellEnd"/>
      <w:r w:rsidRPr="00794D35">
        <w:rPr>
          <w:rFonts w:cstheme="minorHAnsi"/>
          <w:sz w:val="24"/>
          <w:szCs w:val="24"/>
        </w:rPr>
        <w:t xml:space="preserve"> radicular </w:t>
      </w:r>
      <w:proofErr w:type="spellStart"/>
      <w:proofErr w:type="gramStart"/>
      <w:r w:rsidRPr="00794D35">
        <w:rPr>
          <w:rFonts w:cstheme="minorHAnsi"/>
          <w:sz w:val="24"/>
          <w:szCs w:val="24"/>
        </w:rPr>
        <w:t>durante</w:t>
      </w:r>
      <w:proofErr w:type="spellEnd"/>
      <w:proofErr w:type="gramEnd"/>
      <w:r w:rsidRPr="00794D35">
        <w:rPr>
          <w:rFonts w:cstheme="minorHAnsi"/>
          <w:sz w:val="24"/>
          <w:szCs w:val="24"/>
        </w:rPr>
        <w:t xml:space="preserve"> </w:t>
      </w:r>
      <w:proofErr w:type="spellStart"/>
      <w:r w:rsidRPr="00794D35">
        <w:rPr>
          <w:rFonts w:cstheme="minorHAnsi"/>
          <w:sz w:val="24"/>
          <w:szCs w:val="24"/>
        </w:rPr>
        <w:t>extracción</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 xml:space="preserve">Restos radiculares (ápices) post-extracción.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 xml:space="preserve">Parestesias por anestesia o por extracciones.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 xml:space="preserve">Defectos óseos producidos por extracciones complejas.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Lesiones de nervios y vasos sanguíneos</w:t>
      </w:r>
      <w:r w:rsidR="00095B85">
        <w:rPr>
          <w:rFonts w:cstheme="minorHAnsi"/>
          <w:sz w:val="24"/>
          <w:szCs w:val="24"/>
          <w:lang w:val="es-EC"/>
        </w:rPr>
        <w:t xml:space="preserve">: </w:t>
      </w:r>
      <w:r w:rsidRPr="00794D35">
        <w:rPr>
          <w:rFonts w:cstheme="minorHAnsi"/>
          <w:sz w:val="24"/>
          <w:szCs w:val="24"/>
          <w:lang w:val="es-EC"/>
        </w:rPr>
        <w:t xml:space="preserve">Ej. </w:t>
      </w:r>
      <w:r w:rsidR="00095B85">
        <w:rPr>
          <w:rFonts w:cstheme="minorHAnsi"/>
          <w:sz w:val="24"/>
          <w:szCs w:val="24"/>
          <w:lang w:val="es-EC"/>
        </w:rPr>
        <w:t xml:space="preserve">Lesión del nervio al extraer un tercer </w:t>
      </w:r>
      <w:r w:rsidRPr="00794D35">
        <w:rPr>
          <w:rFonts w:cstheme="minorHAnsi"/>
          <w:sz w:val="24"/>
          <w:szCs w:val="24"/>
          <w:lang w:val="es-EC"/>
        </w:rPr>
        <w:t xml:space="preserve">molar).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 xml:space="preserve">Comunicación buco sinusal (aunque muchas veces es buscada).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 xml:space="preserve">Desprendimiento de sutura de cirugía oral.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 xml:space="preserve">Sangrado excesivo (hemorragia y coagulación deficiente) post-cirugía oral o maxilofacial. </w:t>
      </w:r>
    </w:p>
    <w:p w:rsidR="00D571B6" w:rsidRPr="00794D35" w:rsidRDefault="00D571B6" w:rsidP="00AB134F">
      <w:pPr>
        <w:pStyle w:val="Prrafodelista"/>
        <w:widowControl/>
        <w:numPr>
          <w:ilvl w:val="0"/>
          <w:numId w:val="10"/>
        </w:numPr>
        <w:spacing w:after="200" w:line="276" w:lineRule="auto"/>
        <w:jc w:val="both"/>
        <w:rPr>
          <w:rFonts w:cstheme="minorHAnsi"/>
          <w:sz w:val="24"/>
          <w:szCs w:val="24"/>
          <w:lang w:val="es-EC"/>
        </w:rPr>
      </w:pPr>
      <w:r w:rsidRPr="00794D35">
        <w:rPr>
          <w:rFonts w:cstheme="minorHAnsi"/>
          <w:sz w:val="24"/>
          <w:szCs w:val="24"/>
          <w:lang w:val="es-EC"/>
        </w:rPr>
        <w:t xml:space="preserve">Medicación en pacientes embarazadas (sin autorización del médico). </w:t>
      </w:r>
    </w:p>
    <w:p w:rsidR="00D571B6" w:rsidRPr="00794D35" w:rsidRDefault="00D571B6" w:rsidP="00D571B6">
      <w:pPr>
        <w:jc w:val="both"/>
        <w:rPr>
          <w:rFonts w:cstheme="minorHAnsi"/>
          <w:b/>
          <w:sz w:val="24"/>
          <w:szCs w:val="24"/>
        </w:rPr>
      </w:pPr>
      <w:r w:rsidRPr="00794D35">
        <w:rPr>
          <w:rFonts w:cstheme="minorHAnsi"/>
          <w:b/>
          <w:sz w:val="24"/>
          <w:szCs w:val="24"/>
        </w:rPr>
        <w:t xml:space="preserve">14. ORTODONCIA Y ORTOPEDIA MAXILAR </w:t>
      </w:r>
    </w:p>
    <w:p w:rsidR="00D571B6" w:rsidRPr="00794D35" w:rsidRDefault="00D571B6" w:rsidP="00AB134F">
      <w:pPr>
        <w:pStyle w:val="Prrafodelista"/>
        <w:widowControl/>
        <w:numPr>
          <w:ilvl w:val="0"/>
          <w:numId w:val="12"/>
        </w:numPr>
        <w:spacing w:after="200" w:line="276" w:lineRule="auto"/>
        <w:jc w:val="both"/>
        <w:rPr>
          <w:rFonts w:cstheme="minorHAnsi"/>
          <w:sz w:val="24"/>
          <w:szCs w:val="24"/>
          <w:lang w:val="es-EC"/>
        </w:rPr>
      </w:pPr>
      <w:r w:rsidRPr="00794D35">
        <w:rPr>
          <w:rFonts w:cstheme="minorHAnsi"/>
          <w:sz w:val="24"/>
          <w:szCs w:val="24"/>
          <w:lang w:val="es-EC"/>
        </w:rPr>
        <w:t xml:space="preserve">Recidivas en tratamientos de ortodoncia u ortopedia. </w:t>
      </w:r>
    </w:p>
    <w:p w:rsidR="00D571B6" w:rsidRPr="00794D35" w:rsidRDefault="00D571B6" w:rsidP="00AB134F">
      <w:pPr>
        <w:pStyle w:val="Prrafodelista"/>
        <w:widowControl/>
        <w:numPr>
          <w:ilvl w:val="0"/>
          <w:numId w:val="12"/>
        </w:numPr>
        <w:spacing w:after="200" w:line="276" w:lineRule="auto"/>
        <w:jc w:val="both"/>
        <w:rPr>
          <w:rFonts w:cstheme="minorHAnsi"/>
          <w:sz w:val="24"/>
          <w:szCs w:val="24"/>
          <w:lang w:val="es-EC"/>
        </w:rPr>
      </w:pPr>
      <w:r w:rsidRPr="00794D35">
        <w:rPr>
          <w:rFonts w:cstheme="minorHAnsi"/>
          <w:sz w:val="24"/>
          <w:szCs w:val="24"/>
          <w:lang w:val="es-EC"/>
        </w:rPr>
        <w:t xml:space="preserve">Desajuste o trastorno articular por ortodoncia desadaptada en oclusión. </w:t>
      </w:r>
    </w:p>
    <w:p w:rsidR="00D571B6" w:rsidRPr="00794D35" w:rsidRDefault="00D571B6" w:rsidP="00AB134F">
      <w:pPr>
        <w:pStyle w:val="Prrafodelista"/>
        <w:widowControl/>
        <w:numPr>
          <w:ilvl w:val="0"/>
          <w:numId w:val="12"/>
        </w:numPr>
        <w:spacing w:after="200" w:line="276" w:lineRule="auto"/>
        <w:jc w:val="both"/>
        <w:rPr>
          <w:rFonts w:cstheme="minorHAnsi"/>
          <w:sz w:val="24"/>
          <w:szCs w:val="24"/>
          <w:lang w:val="es-EC"/>
        </w:rPr>
      </w:pPr>
      <w:r w:rsidRPr="00794D35">
        <w:rPr>
          <w:rFonts w:cstheme="minorHAnsi"/>
          <w:sz w:val="24"/>
          <w:szCs w:val="24"/>
          <w:lang w:val="es-EC"/>
        </w:rPr>
        <w:t xml:space="preserve">Reabsorción de piezas dentarias. </w:t>
      </w:r>
      <w:r w:rsidRPr="00794D35">
        <w:rPr>
          <w:rFonts w:cstheme="minorHAnsi"/>
          <w:sz w:val="24"/>
          <w:szCs w:val="24"/>
        </w:rPr>
        <w:t></w:t>
      </w:r>
      <w:r w:rsidRPr="00794D35">
        <w:rPr>
          <w:rFonts w:cstheme="minorHAnsi"/>
          <w:sz w:val="24"/>
          <w:szCs w:val="24"/>
          <w:lang w:val="es-EC"/>
        </w:rPr>
        <w:t xml:space="preserve"> Inflamación gingival (agrandamiento gingival). </w:t>
      </w:r>
    </w:p>
    <w:p w:rsidR="00D571B6" w:rsidRPr="00794D35" w:rsidRDefault="00D571B6" w:rsidP="00AB134F">
      <w:pPr>
        <w:pStyle w:val="Prrafodelista"/>
        <w:widowControl/>
        <w:numPr>
          <w:ilvl w:val="0"/>
          <w:numId w:val="12"/>
        </w:numPr>
        <w:spacing w:after="200" w:line="276" w:lineRule="auto"/>
        <w:jc w:val="both"/>
        <w:rPr>
          <w:rFonts w:cstheme="minorHAnsi"/>
          <w:sz w:val="24"/>
          <w:szCs w:val="24"/>
          <w:lang w:val="es-EC"/>
        </w:rPr>
      </w:pPr>
      <w:r w:rsidRPr="00794D35">
        <w:rPr>
          <w:rFonts w:cstheme="minorHAnsi"/>
          <w:sz w:val="24"/>
          <w:szCs w:val="24"/>
          <w:lang w:val="es-EC"/>
        </w:rPr>
        <w:t xml:space="preserve">Laceraciones de tejidos blandos (lesiones). </w:t>
      </w:r>
    </w:p>
    <w:p w:rsidR="00D571B6" w:rsidRPr="00794D35" w:rsidRDefault="00CF247E" w:rsidP="00D571B6">
      <w:pPr>
        <w:jc w:val="both"/>
        <w:rPr>
          <w:rFonts w:cstheme="minorHAnsi"/>
          <w:sz w:val="24"/>
          <w:szCs w:val="24"/>
        </w:rPr>
      </w:pPr>
      <w:r>
        <w:rPr>
          <w:rFonts w:cstheme="minorHAnsi"/>
          <w:b/>
          <w:sz w:val="24"/>
          <w:szCs w:val="24"/>
        </w:rPr>
        <w:lastRenderedPageBreak/>
        <w:t xml:space="preserve">PLAN DE </w:t>
      </w:r>
      <w:r w:rsidR="00D571B6" w:rsidRPr="00794D35">
        <w:rPr>
          <w:rFonts w:cstheme="minorHAnsi"/>
          <w:b/>
          <w:sz w:val="24"/>
          <w:szCs w:val="24"/>
        </w:rPr>
        <w:t>GESTIÓN DE RIESGOS EN ODONTOLOGÍA</w:t>
      </w:r>
      <w:r w:rsidR="00095B85">
        <w:rPr>
          <w:rFonts w:cstheme="minorHAnsi"/>
          <w:b/>
          <w:sz w:val="24"/>
          <w:szCs w:val="24"/>
        </w:rPr>
        <w:t xml:space="preserve">: </w:t>
      </w:r>
      <w:r w:rsidR="00D571B6" w:rsidRPr="00794D35">
        <w:rPr>
          <w:rFonts w:cstheme="minorHAnsi"/>
          <w:sz w:val="24"/>
          <w:szCs w:val="24"/>
        </w:rPr>
        <w:t>No existe disponible ningún "plan de gestión de riesgos sanitario</w:t>
      </w:r>
      <w:r w:rsidR="00095B85">
        <w:rPr>
          <w:rFonts w:cstheme="minorHAnsi"/>
          <w:sz w:val="24"/>
          <w:szCs w:val="24"/>
        </w:rPr>
        <w:t>s específico para odontología” que se base</w:t>
      </w:r>
      <w:r w:rsidR="00D571B6" w:rsidRPr="00794D35">
        <w:rPr>
          <w:rFonts w:cstheme="minorHAnsi"/>
          <w:sz w:val="24"/>
          <w:szCs w:val="24"/>
        </w:rPr>
        <w:t xml:space="preserve"> en la aplicación al ámbito odontológico de los conceptos básicos manejados en seguridad del paciente.</w:t>
      </w:r>
    </w:p>
    <w:p w:rsidR="00D571B6" w:rsidRPr="00794D35" w:rsidRDefault="00D571B6" w:rsidP="00D571B6">
      <w:pPr>
        <w:jc w:val="both"/>
        <w:rPr>
          <w:rFonts w:cstheme="minorHAnsi"/>
          <w:b/>
          <w:i/>
          <w:sz w:val="24"/>
          <w:szCs w:val="24"/>
          <w:lang w:val="en-US"/>
        </w:rPr>
      </w:pPr>
      <w:r w:rsidRPr="00794D35">
        <w:rPr>
          <w:rFonts w:cstheme="minorHAnsi"/>
          <w:b/>
          <w:i/>
          <w:sz w:val="24"/>
          <w:szCs w:val="24"/>
          <w:lang w:val="en-US"/>
        </w:rPr>
        <w:t>Definiciones</w:t>
      </w:r>
    </w:p>
    <w:p w:rsidR="00D571B6" w:rsidRPr="00794D35" w:rsidRDefault="00D571B6" w:rsidP="00D571B6">
      <w:pPr>
        <w:jc w:val="both"/>
        <w:rPr>
          <w:rFonts w:cstheme="minorHAnsi"/>
          <w:sz w:val="24"/>
          <w:szCs w:val="24"/>
          <w:lang w:val="en-US"/>
        </w:rPr>
      </w:pPr>
      <w:r w:rsidRPr="00794D35">
        <w:rPr>
          <w:rFonts w:cstheme="minorHAnsi"/>
          <w:sz w:val="24"/>
          <w:szCs w:val="24"/>
          <w:lang w:val="en-US"/>
        </w:rPr>
        <w:t xml:space="preserve">En concordancia con la ICPS (International Patient Safety Classification) </w:t>
      </w:r>
      <w:proofErr w:type="spellStart"/>
      <w:r w:rsidRPr="00794D35">
        <w:rPr>
          <w:rFonts w:cstheme="minorHAnsi"/>
          <w:sz w:val="24"/>
          <w:szCs w:val="24"/>
          <w:lang w:val="en-US"/>
        </w:rPr>
        <w:t>propuesta</w:t>
      </w:r>
      <w:proofErr w:type="spellEnd"/>
      <w:r w:rsidRPr="00794D35">
        <w:rPr>
          <w:rFonts w:cstheme="minorHAnsi"/>
          <w:sz w:val="24"/>
          <w:szCs w:val="24"/>
          <w:lang w:val="en-US"/>
        </w:rPr>
        <w:t xml:space="preserve"> </w:t>
      </w:r>
      <w:proofErr w:type="spellStart"/>
      <w:r w:rsidRPr="00794D35">
        <w:rPr>
          <w:rFonts w:cstheme="minorHAnsi"/>
          <w:sz w:val="24"/>
          <w:szCs w:val="24"/>
          <w:lang w:val="en-US"/>
        </w:rPr>
        <w:t>por</w:t>
      </w:r>
      <w:proofErr w:type="spellEnd"/>
      <w:r w:rsidRPr="00794D35">
        <w:rPr>
          <w:rFonts w:cstheme="minorHAnsi"/>
          <w:sz w:val="24"/>
          <w:szCs w:val="24"/>
          <w:lang w:val="en-US"/>
        </w:rPr>
        <w:t xml:space="preserve"> la World Alliance for Patient Safety of the World Health Organization (WHO) (11).</w:t>
      </w:r>
    </w:p>
    <w:p w:rsidR="00D571B6" w:rsidRPr="00794D35" w:rsidRDefault="00D571B6" w:rsidP="00D571B6">
      <w:pPr>
        <w:jc w:val="both"/>
        <w:rPr>
          <w:rFonts w:cstheme="minorHAnsi"/>
          <w:sz w:val="24"/>
          <w:szCs w:val="24"/>
        </w:rPr>
      </w:pPr>
      <w:r w:rsidRPr="00794D35">
        <w:rPr>
          <w:rFonts w:cstheme="minorHAnsi"/>
          <w:b/>
          <w:i/>
          <w:sz w:val="24"/>
          <w:szCs w:val="24"/>
        </w:rPr>
        <w:t>1. Seguridad del paciente (</w:t>
      </w:r>
      <w:proofErr w:type="spellStart"/>
      <w:r w:rsidRPr="00794D35">
        <w:rPr>
          <w:rFonts w:cstheme="minorHAnsi"/>
          <w:b/>
          <w:i/>
          <w:sz w:val="24"/>
          <w:szCs w:val="24"/>
        </w:rPr>
        <w:t>Patient</w:t>
      </w:r>
      <w:proofErr w:type="spellEnd"/>
      <w:r w:rsidRPr="00794D35">
        <w:rPr>
          <w:rFonts w:cstheme="minorHAnsi"/>
          <w:b/>
          <w:i/>
          <w:sz w:val="24"/>
          <w:szCs w:val="24"/>
        </w:rPr>
        <w:t xml:space="preserve"> Safety).- </w:t>
      </w:r>
      <w:r w:rsidRPr="00794D35">
        <w:rPr>
          <w:rFonts w:cstheme="minorHAnsi"/>
          <w:sz w:val="24"/>
          <w:szCs w:val="24"/>
        </w:rPr>
        <w:t>Seguridad del paciente significa la disminución (o eliminación en la medida de lo posible) de los daños a pacientes derivados de los tratamientos efectuados, o de accidentes asociados con los mismos.</w:t>
      </w:r>
    </w:p>
    <w:p w:rsidR="00D571B6" w:rsidRPr="00794D35" w:rsidRDefault="00D571B6" w:rsidP="00D571B6">
      <w:pPr>
        <w:jc w:val="both"/>
        <w:rPr>
          <w:rFonts w:cstheme="minorHAnsi"/>
          <w:sz w:val="24"/>
          <w:szCs w:val="24"/>
        </w:rPr>
      </w:pPr>
      <w:r w:rsidRPr="00794D35">
        <w:rPr>
          <w:rFonts w:cstheme="minorHAnsi"/>
          <w:b/>
          <w:i/>
          <w:sz w:val="24"/>
          <w:szCs w:val="24"/>
        </w:rPr>
        <w:t>2. Gestión de riesgos sanitarios (</w:t>
      </w:r>
      <w:proofErr w:type="spellStart"/>
      <w:r w:rsidRPr="00794D35">
        <w:rPr>
          <w:rFonts w:cstheme="minorHAnsi"/>
          <w:b/>
          <w:i/>
          <w:sz w:val="24"/>
          <w:szCs w:val="24"/>
        </w:rPr>
        <w:t>Risk</w:t>
      </w:r>
      <w:proofErr w:type="spellEnd"/>
      <w:r w:rsidRPr="00794D35">
        <w:rPr>
          <w:rFonts w:cstheme="minorHAnsi"/>
          <w:b/>
          <w:i/>
          <w:sz w:val="24"/>
          <w:szCs w:val="24"/>
        </w:rPr>
        <w:t xml:space="preserve"> Management).- </w:t>
      </w:r>
      <w:r w:rsidRPr="00794D35">
        <w:rPr>
          <w:rFonts w:cstheme="minorHAnsi"/>
          <w:sz w:val="24"/>
          <w:szCs w:val="24"/>
        </w:rPr>
        <w:t>Trata de identificar, evaluar y tratar problemas que pueden causar daño a pacientes, llevar a denuncias de mala práctica y producir pérdidas económicas innecesarias a los proveedores sanitarios.</w:t>
      </w:r>
    </w:p>
    <w:p w:rsidR="00D571B6" w:rsidRPr="00794D35" w:rsidRDefault="00D571B6" w:rsidP="00D571B6">
      <w:pPr>
        <w:jc w:val="both"/>
        <w:rPr>
          <w:rFonts w:cstheme="minorHAnsi"/>
          <w:sz w:val="24"/>
          <w:szCs w:val="24"/>
        </w:rPr>
      </w:pPr>
      <w:r w:rsidRPr="00794D35">
        <w:rPr>
          <w:rFonts w:cstheme="minorHAnsi"/>
          <w:b/>
          <w:i/>
          <w:sz w:val="24"/>
          <w:szCs w:val="24"/>
        </w:rPr>
        <w:t xml:space="preserve">3. </w:t>
      </w:r>
      <w:r w:rsidR="00634FA3">
        <w:rPr>
          <w:rFonts w:cstheme="minorHAnsi"/>
          <w:b/>
          <w:i/>
          <w:sz w:val="24"/>
          <w:szCs w:val="24"/>
        </w:rPr>
        <w:t>Evento adverso (Adverse event):</w:t>
      </w:r>
      <w:r w:rsidRPr="00794D35">
        <w:rPr>
          <w:rFonts w:cstheme="minorHAnsi"/>
          <w:b/>
          <w:i/>
          <w:sz w:val="24"/>
          <w:szCs w:val="24"/>
        </w:rPr>
        <w:t xml:space="preserve"> </w:t>
      </w:r>
      <w:r w:rsidRPr="00794D35">
        <w:rPr>
          <w:rFonts w:cstheme="minorHAnsi"/>
          <w:sz w:val="24"/>
          <w:szCs w:val="24"/>
        </w:rPr>
        <w:t xml:space="preserve">Resultado no esperado de un tratamiento </w:t>
      </w:r>
      <w:r w:rsidR="00634FA3">
        <w:rPr>
          <w:rFonts w:cstheme="minorHAnsi"/>
          <w:sz w:val="24"/>
          <w:szCs w:val="24"/>
        </w:rPr>
        <w:t xml:space="preserve">que provoca </w:t>
      </w:r>
      <w:r w:rsidRPr="00794D35">
        <w:rPr>
          <w:rFonts w:cstheme="minorHAnsi"/>
          <w:sz w:val="24"/>
          <w:szCs w:val="24"/>
        </w:rPr>
        <w:t>prolongación</w:t>
      </w:r>
      <w:r w:rsidR="00634FA3">
        <w:rPr>
          <w:rFonts w:cstheme="minorHAnsi"/>
          <w:sz w:val="24"/>
          <w:szCs w:val="24"/>
        </w:rPr>
        <w:t xml:space="preserve"> </w:t>
      </w:r>
      <w:r w:rsidRPr="00794D35">
        <w:rPr>
          <w:rFonts w:cstheme="minorHAnsi"/>
          <w:sz w:val="24"/>
          <w:szCs w:val="24"/>
        </w:rPr>
        <w:t xml:space="preserve">del tratamiento, algún tipo de morbilidad, mortalidad o </w:t>
      </w:r>
      <w:r w:rsidR="00634FA3">
        <w:rPr>
          <w:rFonts w:cstheme="minorHAnsi"/>
          <w:sz w:val="24"/>
          <w:szCs w:val="24"/>
        </w:rPr>
        <w:t xml:space="preserve"> </w:t>
      </w:r>
      <w:r w:rsidRPr="00794D35">
        <w:rPr>
          <w:rFonts w:cstheme="minorHAnsi"/>
          <w:sz w:val="24"/>
          <w:szCs w:val="24"/>
        </w:rPr>
        <w:t xml:space="preserve">simplemente cualquier daño que el paciente no debería haber sufrido. </w:t>
      </w:r>
    </w:p>
    <w:p w:rsidR="00D571B6" w:rsidRPr="00794D35" w:rsidRDefault="00D571B6" w:rsidP="00D571B6">
      <w:pPr>
        <w:jc w:val="both"/>
        <w:rPr>
          <w:rFonts w:cstheme="minorHAnsi"/>
          <w:sz w:val="24"/>
          <w:szCs w:val="24"/>
        </w:rPr>
      </w:pPr>
      <w:r w:rsidRPr="00794D35">
        <w:rPr>
          <w:rFonts w:cstheme="minorHAnsi"/>
          <w:sz w:val="24"/>
          <w:szCs w:val="24"/>
        </w:rPr>
        <w:t>Es un concepto amplio que incluye errores, accidentes, retrasos asistenciales, negligencias, etc., pero no las complicaciones propias de la enfermedad del paciente.</w:t>
      </w:r>
    </w:p>
    <w:p w:rsidR="00D571B6" w:rsidRPr="00794D35" w:rsidRDefault="00D571B6" w:rsidP="00D571B6">
      <w:pPr>
        <w:jc w:val="both"/>
        <w:rPr>
          <w:rFonts w:cstheme="minorHAnsi"/>
          <w:sz w:val="24"/>
          <w:szCs w:val="24"/>
        </w:rPr>
      </w:pPr>
      <w:r w:rsidRPr="00794D35">
        <w:rPr>
          <w:rFonts w:cstheme="minorHAnsi"/>
          <w:b/>
          <w:i/>
          <w:sz w:val="24"/>
          <w:szCs w:val="24"/>
        </w:rPr>
        <w:t xml:space="preserve">4. Error.- </w:t>
      </w:r>
      <w:r w:rsidRPr="00794D35">
        <w:rPr>
          <w:rFonts w:cstheme="minorHAnsi"/>
          <w:sz w:val="24"/>
          <w:szCs w:val="24"/>
        </w:rPr>
        <w:t xml:space="preserve">Equivocación por acción u omisión en la práctica sanitaria, ya sea en la planificación (error of </w:t>
      </w:r>
      <w:proofErr w:type="spellStart"/>
      <w:r w:rsidRPr="00794D35">
        <w:rPr>
          <w:rFonts w:cstheme="minorHAnsi"/>
          <w:sz w:val="24"/>
          <w:szCs w:val="24"/>
        </w:rPr>
        <w:t>planning</w:t>
      </w:r>
      <w:proofErr w:type="spellEnd"/>
      <w:r w:rsidRPr="00794D35">
        <w:rPr>
          <w:rFonts w:cstheme="minorHAnsi"/>
          <w:sz w:val="24"/>
          <w:szCs w:val="24"/>
        </w:rPr>
        <w:t xml:space="preserve">) o en la ejecución (error of </w:t>
      </w:r>
      <w:proofErr w:type="spellStart"/>
      <w:r w:rsidRPr="00794D35">
        <w:rPr>
          <w:rFonts w:cstheme="minorHAnsi"/>
          <w:sz w:val="24"/>
          <w:szCs w:val="24"/>
        </w:rPr>
        <w:t>execution</w:t>
      </w:r>
      <w:proofErr w:type="spellEnd"/>
      <w:r w:rsidRPr="00794D35">
        <w:rPr>
          <w:rFonts w:cstheme="minorHAnsi"/>
          <w:sz w:val="24"/>
          <w:szCs w:val="24"/>
        </w:rPr>
        <w:t>). El error puede provocar o no la aparición de un evento adverso.</w:t>
      </w:r>
    </w:p>
    <w:p w:rsidR="00D571B6" w:rsidRPr="00794D35" w:rsidRDefault="00D571B6" w:rsidP="00D571B6">
      <w:pPr>
        <w:jc w:val="both"/>
        <w:rPr>
          <w:rFonts w:cstheme="minorHAnsi"/>
          <w:sz w:val="24"/>
          <w:szCs w:val="24"/>
        </w:rPr>
      </w:pPr>
      <w:r w:rsidRPr="00794D35">
        <w:rPr>
          <w:rFonts w:cstheme="minorHAnsi"/>
          <w:b/>
          <w:sz w:val="24"/>
          <w:szCs w:val="24"/>
        </w:rPr>
        <w:t>5. Incidente (</w:t>
      </w:r>
      <w:proofErr w:type="spellStart"/>
      <w:r w:rsidRPr="00794D35">
        <w:rPr>
          <w:rFonts w:cstheme="minorHAnsi"/>
          <w:b/>
          <w:sz w:val="24"/>
          <w:szCs w:val="24"/>
        </w:rPr>
        <w:t>Near</w:t>
      </w:r>
      <w:proofErr w:type="spellEnd"/>
      <w:r w:rsidRPr="00794D35">
        <w:rPr>
          <w:rFonts w:cstheme="minorHAnsi"/>
          <w:b/>
          <w:sz w:val="24"/>
          <w:szCs w:val="24"/>
        </w:rPr>
        <w:t xml:space="preserve"> miss).- </w:t>
      </w:r>
      <w:r w:rsidRPr="00794D35">
        <w:rPr>
          <w:rFonts w:cstheme="minorHAnsi"/>
          <w:sz w:val="24"/>
          <w:szCs w:val="24"/>
        </w:rPr>
        <w:t>Evento que casi provoca daño al paciente y es evitado por suerte o por una actuación en el último momento</w:t>
      </w:r>
      <w:r w:rsidR="00634FA3">
        <w:rPr>
          <w:rFonts w:cstheme="minorHAnsi"/>
          <w:sz w:val="24"/>
          <w:szCs w:val="24"/>
        </w:rPr>
        <w:t>.</w:t>
      </w:r>
      <w:r w:rsidRPr="00794D35">
        <w:rPr>
          <w:rFonts w:cstheme="minorHAnsi"/>
          <w:sz w:val="24"/>
          <w:szCs w:val="24"/>
        </w:rPr>
        <w:t xml:space="preserve"> </w:t>
      </w:r>
      <w:r w:rsidR="00634FA3">
        <w:rPr>
          <w:rFonts w:cstheme="minorHAnsi"/>
          <w:sz w:val="24"/>
          <w:szCs w:val="24"/>
        </w:rPr>
        <w:t>Por ejemplo</w:t>
      </w:r>
      <w:r w:rsidRPr="00794D35">
        <w:rPr>
          <w:rFonts w:cstheme="minorHAnsi"/>
          <w:sz w:val="24"/>
          <w:szCs w:val="24"/>
        </w:rPr>
        <w:t xml:space="preserve"> la prescripción de un antibiótico derivado de la penicilina a un paciente alérgico porque este dato no figura en los antecedentes clínicos, y tener constancia de esa alergia porque el paciente nos lo advierte cuando le entregamos la receta. </w:t>
      </w:r>
    </w:p>
    <w:p w:rsidR="00D571B6" w:rsidRPr="00794D35" w:rsidRDefault="00D571B6" w:rsidP="00D571B6">
      <w:pPr>
        <w:jc w:val="both"/>
        <w:rPr>
          <w:rFonts w:cstheme="minorHAnsi"/>
          <w:sz w:val="24"/>
          <w:szCs w:val="24"/>
        </w:rPr>
      </w:pPr>
      <w:r w:rsidRPr="00794D35">
        <w:rPr>
          <w:rFonts w:cstheme="minorHAnsi"/>
          <w:b/>
          <w:sz w:val="24"/>
          <w:szCs w:val="24"/>
        </w:rPr>
        <w:t xml:space="preserve">6. Accidente.- </w:t>
      </w:r>
      <w:r w:rsidRPr="00794D35">
        <w:rPr>
          <w:rFonts w:cstheme="minorHAnsi"/>
          <w:sz w:val="24"/>
          <w:szCs w:val="24"/>
        </w:rPr>
        <w:t>Suceso aleatorio, imprevisto e inesperado, que produce daños al paciente o cualquier otro tipo de daño (materiales, al personal sanitario, etc.).</w:t>
      </w:r>
    </w:p>
    <w:p w:rsidR="00D571B6" w:rsidRPr="00794D35" w:rsidRDefault="00D571B6" w:rsidP="00D571B6">
      <w:pPr>
        <w:jc w:val="both"/>
        <w:rPr>
          <w:rFonts w:cstheme="minorHAnsi"/>
          <w:sz w:val="24"/>
          <w:szCs w:val="24"/>
        </w:rPr>
      </w:pPr>
      <w:r w:rsidRPr="00794D35">
        <w:rPr>
          <w:rFonts w:cstheme="minorHAnsi"/>
          <w:b/>
          <w:sz w:val="24"/>
          <w:szCs w:val="24"/>
        </w:rPr>
        <w:t xml:space="preserve">7. Negligencia.- </w:t>
      </w:r>
      <w:r w:rsidRPr="00794D35">
        <w:rPr>
          <w:rFonts w:cstheme="minorHAnsi"/>
          <w:sz w:val="24"/>
          <w:szCs w:val="24"/>
        </w:rPr>
        <w:t xml:space="preserve">Error difícilmente justificable debido a la falta de conocimientos o habilidades básicas, omisión de precauciones mínimas, desidia, </w:t>
      </w:r>
      <w:proofErr w:type="gramStart"/>
      <w:r w:rsidRPr="00794D35">
        <w:rPr>
          <w:rFonts w:cstheme="minorHAnsi"/>
          <w:sz w:val="24"/>
          <w:szCs w:val="24"/>
        </w:rPr>
        <w:t>etc..</w:t>
      </w:r>
      <w:proofErr w:type="gramEnd"/>
    </w:p>
    <w:p w:rsidR="00D571B6" w:rsidRPr="00794D35" w:rsidRDefault="00D571B6" w:rsidP="00D571B6">
      <w:pPr>
        <w:jc w:val="both"/>
        <w:rPr>
          <w:rFonts w:cstheme="minorHAnsi"/>
          <w:sz w:val="24"/>
          <w:szCs w:val="24"/>
        </w:rPr>
      </w:pPr>
      <w:r w:rsidRPr="00794D35">
        <w:rPr>
          <w:rFonts w:cstheme="minorHAnsi"/>
          <w:b/>
          <w:sz w:val="24"/>
          <w:szCs w:val="24"/>
        </w:rPr>
        <w:t>E</w:t>
      </w:r>
      <w:r w:rsidR="0012457F">
        <w:rPr>
          <w:rFonts w:cstheme="minorHAnsi"/>
          <w:b/>
          <w:sz w:val="24"/>
          <w:szCs w:val="24"/>
        </w:rPr>
        <w:t xml:space="preserve">rror profesional en odontología: </w:t>
      </w:r>
      <w:r w:rsidRPr="00794D35">
        <w:rPr>
          <w:rFonts w:cstheme="minorHAnsi"/>
          <w:sz w:val="24"/>
          <w:szCs w:val="24"/>
        </w:rPr>
        <w:t xml:space="preserve">La literatura sobre el error en medicina es muy amplia, sobre todo en lo referente a los efectos adversos de los fármacos (adverse </w:t>
      </w:r>
      <w:proofErr w:type="spellStart"/>
      <w:r w:rsidRPr="00794D35">
        <w:rPr>
          <w:rFonts w:cstheme="minorHAnsi"/>
          <w:sz w:val="24"/>
          <w:szCs w:val="24"/>
        </w:rPr>
        <w:t>drug</w:t>
      </w:r>
      <w:proofErr w:type="spellEnd"/>
      <w:r w:rsidRPr="00794D35">
        <w:rPr>
          <w:rFonts w:cstheme="minorHAnsi"/>
          <w:sz w:val="24"/>
          <w:szCs w:val="24"/>
        </w:rPr>
        <w:t xml:space="preserve"> </w:t>
      </w:r>
      <w:proofErr w:type="spellStart"/>
      <w:r w:rsidRPr="00794D35">
        <w:rPr>
          <w:rFonts w:cstheme="minorHAnsi"/>
          <w:sz w:val="24"/>
          <w:szCs w:val="24"/>
        </w:rPr>
        <w:t>event</w:t>
      </w:r>
      <w:proofErr w:type="spellEnd"/>
      <w:r w:rsidRPr="00794D35">
        <w:rPr>
          <w:rFonts w:cstheme="minorHAnsi"/>
          <w:sz w:val="24"/>
          <w:szCs w:val="24"/>
        </w:rPr>
        <w:t xml:space="preserve">), </w:t>
      </w:r>
      <w:r w:rsidRPr="00794D35">
        <w:rPr>
          <w:rFonts w:cstheme="minorHAnsi"/>
          <w:sz w:val="24"/>
          <w:szCs w:val="24"/>
        </w:rPr>
        <w:lastRenderedPageBreak/>
        <w:t>errores en la prescripción y administración de medicamentos (</w:t>
      </w:r>
      <w:proofErr w:type="spellStart"/>
      <w:r w:rsidRPr="00794D35">
        <w:rPr>
          <w:rFonts w:cstheme="minorHAnsi"/>
          <w:sz w:val="24"/>
          <w:szCs w:val="24"/>
        </w:rPr>
        <w:t>medication</w:t>
      </w:r>
      <w:proofErr w:type="spellEnd"/>
      <w:r w:rsidRPr="00794D35">
        <w:rPr>
          <w:rFonts w:cstheme="minorHAnsi"/>
          <w:sz w:val="24"/>
          <w:szCs w:val="24"/>
        </w:rPr>
        <w:t xml:space="preserve"> error) o errores en Unidades de Cuidados Intensivos, traumatología o anestesia. </w:t>
      </w:r>
    </w:p>
    <w:p w:rsidR="00D571B6" w:rsidRPr="00794D35" w:rsidRDefault="00634FA3" w:rsidP="00D571B6">
      <w:pPr>
        <w:jc w:val="both"/>
        <w:rPr>
          <w:rFonts w:cstheme="minorHAnsi"/>
          <w:sz w:val="24"/>
          <w:szCs w:val="24"/>
        </w:rPr>
      </w:pPr>
      <w:r>
        <w:rPr>
          <w:rFonts w:cstheme="minorHAnsi"/>
          <w:sz w:val="24"/>
          <w:szCs w:val="24"/>
        </w:rPr>
        <w:t>N</w:t>
      </w:r>
      <w:r w:rsidR="00D571B6" w:rsidRPr="00794D35">
        <w:rPr>
          <w:rFonts w:cstheme="minorHAnsi"/>
          <w:sz w:val="24"/>
          <w:szCs w:val="24"/>
        </w:rPr>
        <w:t xml:space="preserve">o existen estudios que traten sobre la frecuencia y repercusiones de los errores cometidos durante la práctica odontológica. Posiblemente esto se deba a la limitada repercusión para la salud del paciente que suelen tener, y también a la gran dispersión de los registros clínicos que dificulta cualquier investigación. </w:t>
      </w:r>
    </w:p>
    <w:p w:rsidR="00D571B6" w:rsidRPr="00794D35" w:rsidRDefault="00D571B6" w:rsidP="00D571B6">
      <w:pPr>
        <w:jc w:val="both"/>
        <w:rPr>
          <w:rFonts w:cstheme="minorHAnsi"/>
          <w:sz w:val="24"/>
          <w:szCs w:val="24"/>
        </w:rPr>
      </w:pPr>
      <w:r w:rsidRPr="00794D35">
        <w:rPr>
          <w:rFonts w:cstheme="minorHAnsi"/>
          <w:sz w:val="24"/>
          <w:szCs w:val="24"/>
        </w:rPr>
        <w:t>Los errores en la asistencia odontológica pueden ser de origen humano (en los que un profesional toma una decisión errónea o realiza un tratamiento deficiente), pero en la mayoría de los casos la aparición de los mismos depende, en gran medida, de múltiples factores contribuyentes relacionados con el sistema, que provocan una cadena de errores y que acaban causando daño al paciente.</w:t>
      </w:r>
    </w:p>
    <w:p w:rsidR="00D571B6" w:rsidRPr="00794D35" w:rsidRDefault="00D571B6" w:rsidP="00D571B6">
      <w:pPr>
        <w:jc w:val="both"/>
        <w:rPr>
          <w:rFonts w:cstheme="minorHAnsi"/>
          <w:sz w:val="24"/>
          <w:szCs w:val="24"/>
        </w:rPr>
      </w:pPr>
      <w:r w:rsidRPr="00794D35">
        <w:rPr>
          <w:rFonts w:cstheme="minorHAnsi"/>
          <w:b/>
          <w:sz w:val="24"/>
          <w:szCs w:val="24"/>
        </w:rPr>
        <w:t>Cirugí</w:t>
      </w:r>
      <w:r w:rsidR="0012457F">
        <w:rPr>
          <w:rFonts w:cstheme="minorHAnsi"/>
          <w:b/>
          <w:sz w:val="24"/>
          <w:szCs w:val="24"/>
        </w:rPr>
        <w:t xml:space="preserve">a oral y seguridad del paciente: </w:t>
      </w:r>
      <w:r w:rsidRPr="00794D35">
        <w:rPr>
          <w:rFonts w:cstheme="minorHAnsi"/>
          <w:sz w:val="24"/>
          <w:szCs w:val="24"/>
        </w:rPr>
        <w:t xml:space="preserve">todos los </w:t>
      </w:r>
      <w:r w:rsidR="0012457F">
        <w:rPr>
          <w:rFonts w:cstheme="minorHAnsi"/>
          <w:sz w:val="24"/>
          <w:szCs w:val="24"/>
        </w:rPr>
        <w:t>estudi</w:t>
      </w:r>
      <w:r w:rsidRPr="00794D35">
        <w:rPr>
          <w:rFonts w:cstheme="minorHAnsi"/>
          <w:sz w:val="24"/>
          <w:szCs w:val="24"/>
        </w:rPr>
        <w:t>os señalan como causa del mayor número de eventos adversos</w:t>
      </w:r>
      <w:r w:rsidR="0012457F">
        <w:rPr>
          <w:rFonts w:cstheme="minorHAnsi"/>
          <w:sz w:val="24"/>
          <w:szCs w:val="24"/>
        </w:rPr>
        <w:t xml:space="preserve"> son la</w:t>
      </w:r>
      <w:r w:rsidRPr="00794D35">
        <w:rPr>
          <w:rFonts w:cstheme="minorHAnsi"/>
          <w:sz w:val="24"/>
          <w:szCs w:val="24"/>
        </w:rPr>
        <w:t xml:space="preserve"> prescripción y administración de fármacos </w:t>
      </w:r>
      <w:r w:rsidR="0012457F">
        <w:rPr>
          <w:rFonts w:cstheme="minorHAnsi"/>
          <w:sz w:val="24"/>
          <w:szCs w:val="24"/>
        </w:rPr>
        <w:t xml:space="preserve">y </w:t>
      </w:r>
      <w:r w:rsidRPr="00794D35">
        <w:rPr>
          <w:rFonts w:cstheme="minorHAnsi"/>
          <w:sz w:val="24"/>
          <w:szCs w:val="24"/>
        </w:rPr>
        <w:t>la actividad quirúrgica. Desde el inicio de la cirugía se es consciente de los potenciales daños que puede ocasionar. Los datos sobre complicaciones quirúrgicas procedentes de los países industrializados se</w:t>
      </w:r>
      <w:r w:rsidR="0012457F">
        <w:rPr>
          <w:rFonts w:cstheme="minorHAnsi"/>
          <w:sz w:val="24"/>
          <w:szCs w:val="24"/>
        </w:rPr>
        <w:t>ñalan que la tasa de muerte pre</w:t>
      </w:r>
      <w:r w:rsidRPr="00794D35">
        <w:rPr>
          <w:rFonts w:cstheme="minorHAnsi"/>
          <w:sz w:val="24"/>
          <w:szCs w:val="24"/>
        </w:rPr>
        <w:t xml:space="preserve">operatoria se sitúa entre el 0, 4-0,8% y la tasa de complicaciones mayores entre el 3-17% </w:t>
      </w:r>
    </w:p>
    <w:p w:rsidR="0012457F" w:rsidRDefault="0012457F" w:rsidP="00D571B6">
      <w:pPr>
        <w:jc w:val="both"/>
        <w:rPr>
          <w:rFonts w:cstheme="minorHAnsi"/>
          <w:sz w:val="24"/>
          <w:szCs w:val="24"/>
        </w:rPr>
      </w:pPr>
      <w:r>
        <w:rPr>
          <w:rFonts w:cstheme="minorHAnsi"/>
          <w:sz w:val="24"/>
          <w:szCs w:val="24"/>
        </w:rPr>
        <w:t xml:space="preserve">En </w:t>
      </w:r>
      <w:r w:rsidR="00D571B6" w:rsidRPr="00794D35">
        <w:rPr>
          <w:rFonts w:cstheme="minorHAnsi"/>
          <w:sz w:val="24"/>
          <w:szCs w:val="24"/>
        </w:rPr>
        <w:t xml:space="preserve">países industrializados, prácticamente la mitad de los eventos adversos están relacionados con la atención quirúrgica. </w:t>
      </w:r>
      <w:r>
        <w:rPr>
          <w:rFonts w:cstheme="minorHAnsi"/>
          <w:sz w:val="24"/>
          <w:szCs w:val="24"/>
        </w:rPr>
        <w:t xml:space="preserve"> </w:t>
      </w:r>
      <w:r w:rsidR="00D571B6" w:rsidRPr="00794D35">
        <w:rPr>
          <w:rFonts w:cstheme="minorHAnsi"/>
          <w:sz w:val="24"/>
          <w:szCs w:val="24"/>
        </w:rPr>
        <w:t>De estos casos, al menos la mitad serían evitables. Ante estos datos, la “</w:t>
      </w:r>
      <w:proofErr w:type="spellStart"/>
      <w:r w:rsidR="00D571B6" w:rsidRPr="00794D35">
        <w:rPr>
          <w:rFonts w:cstheme="minorHAnsi"/>
          <w:sz w:val="24"/>
          <w:szCs w:val="24"/>
        </w:rPr>
        <w:t>World</w:t>
      </w:r>
      <w:proofErr w:type="spellEnd"/>
      <w:r w:rsidR="00D571B6" w:rsidRPr="00794D35">
        <w:rPr>
          <w:rFonts w:cstheme="minorHAnsi"/>
          <w:sz w:val="24"/>
          <w:szCs w:val="24"/>
        </w:rPr>
        <w:t xml:space="preserve"> Alliance </w:t>
      </w:r>
      <w:proofErr w:type="spellStart"/>
      <w:r w:rsidR="00D571B6" w:rsidRPr="00794D35">
        <w:rPr>
          <w:rFonts w:cstheme="minorHAnsi"/>
          <w:sz w:val="24"/>
          <w:szCs w:val="24"/>
        </w:rPr>
        <w:t>for</w:t>
      </w:r>
      <w:proofErr w:type="spellEnd"/>
      <w:r w:rsidR="00D571B6" w:rsidRPr="00794D35">
        <w:rPr>
          <w:rFonts w:cstheme="minorHAnsi"/>
          <w:sz w:val="24"/>
          <w:szCs w:val="24"/>
        </w:rPr>
        <w:t xml:space="preserve"> </w:t>
      </w:r>
      <w:proofErr w:type="spellStart"/>
      <w:r w:rsidR="00D571B6" w:rsidRPr="00794D35">
        <w:rPr>
          <w:rFonts w:cstheme="minorHAnsi"/>
          <w:sz w:val="24"/>
          <w:szCs w:val="24"/>
        </w:rPr>
        <w:t>Patient</w:t>
      </w:r>
      <w:proofErr w:type="spellEnd"/>
      <w:r w:rsidR="00D571B6" w:rsidRPr="00794D35">
        <w:rPr>
          <w:rFonts w:cstheme="minorHAnsi"/>
          <w:sz w:val="24"/>
          <w:szCs w:val="24"/>
        </w:rPr>
        <w:t xml:space="preserve"> Safety” (dependiente de la </w:t>
      </w:r>
      <w:proofErr w:type="spellStart"/>
      <w:r w:rsidR="00D571B6" w:rsidRPr="00794D35">
        <w:rPr>
          <w:rFonts w:cstheme="minorHAnsi"/>
          <w:sz w:val="24"/>
          <w:szCs w:val="24"/>
        </w:rPr>
        <w:t>World</w:t>
      </w:r>
      <w:proofErr w:type="spellEnd"/>
      <w:r w:rsidR="00D571B6" w:rsidRPr="00794D35">
        <w:rPr>
          <w:rFonts w:cstheme="minorHAnsi"/>
          <w:sz w:val="24"/>
          <w:szCs w:val="24"/>
        </w:rPr>
        <w:t xml:space="preserve"> </w:t>
      </w:r>
      <w:proofErr w:type="spellStart"/>
      <w:r w:rsidR="00D571B6" w:rsidRPr="00794D35">
        <w:rPr>
          <w:rFonts w:cstheme="minorHAnsi"/>
          <w:sz w:val="24"/>
          <w:szCs w:val="24"/>
        </w:rPr>
        <w:t>Health</w:t>
      </w:r>
      <w:proofErr w:type="spellEnd"/>
      <w:r w:rsidR="00D571B6" w:rsidRPr="00794D35">
        <w:rPr>
          <w:rFonts w:cstheme="minorHAnsi"/>
          <w:sz w:val="24"/>
          <w:szCs w:val="24"/>
        </w:rPr>
        <w:t xml:space="preserve"> </w:t>
      </w:r>
      <w:proofErr w:type="spellStart"/>
      <w:r w:rsidR="00D571B6" w:rsidRPr="00794D35">
        <w:rPr>
          <w:rFonts w:cstheme="minorHAnsi"/>
          <w:sz w:val="24"/>
          <w:szCs w:val="24"/>
        </w:rPr>
        <w:t>Organization</w:t>
      </w:r>
      <w:proofErr w:type="spellEnd"/>
      <w:r w:rsidR="00D571B6" w:rsidRPr="00794D35">
        <w:rPr>
          <w:rFonts w:cstheme="minorHAnsi"/>
          <w:sz w:val="24"/>
          <w:szCs w:val="24"/>
        </w:rPr>
        <w:t xml:space="preserve">) formuló en 2007 como su segundo objetivo central la “Global </w:t>
      </w:r>
      <w:proofErr w:type="spellStart"/>
      <w:r w:rsidR="00D571B6" w:rsidRPr="00794D35">
        <w:rPr>
          <w:rFonts w:cstheme="minorHAnsi"/>
          <w:sz w:val="24"/>
          <w:szCs w:val="24"/>
        </w:rPr>
        <w:t>Patient</w:t>
      </w:r>
      <w:proofErr w:type="spellEnd"/>
      <w:r w:rsidR="00D571B6" w:rsidRPr="00794D35">
        <w:rPr>
          <w:rFonts w:cstheme="minorHAnsi"/>
          <w:sz w:val="24"/>
          <w:szCs w:val="24"/>
        </w:rPr>
        <w:t xml:space="preserve"> Safety </w:t>
      </w:r>
      <w:proofErr w:type="spellStart"/>
      <w:r w:rsidR="00D571B6" w:rsidRPr="00794D35">
        <w:rPr>
          <w:rFonts w:cstheme="minorHAnsi"/>
          <w:sz w:val="24"/>
          <w:szCs w:val="24"/>
        </w:rPr>
        <w:t>Challenge</w:t>
      </w:r>
      <w:proofErr w:type="spellEnd"/>
      <w:r w:rsidR="00D571B6" w:rsidRPr="00794D35">
        <w:rPr>
          <w:rFonts w:cstheme="minorHAnsi"/>
          <w:sz w:val="24"/>
          <w:szCs w:val="24"/>
        </w:rPr>
        <w:t xml:space="preserve">: </w:t>
      </w:r>
      <w:proofErr w:type="spellStart"/>
      <w:r w:rsidR="00D571B6" w:rsidRPr="00794D35">
        <w:rPr>
          <w:rFonts w:cstheme="minorHAnsi"/>
          <w:sz w:val="24"/>
          <w:szCs w:val="24"/>
        </w:rPr>
        <w:t>Safe</w:t>
      </w:r>
      <w:proofErr w:type="spellEnd"/>
      <w:r w:rsidR="00D571B6" w:rsidRPr="00794D35">
        <w:rPr>
          <w:rFonts w:cstheme="minorHAnsi"/>
          <w:sz w:val="24"/>
          <w:szCs w:val="24"/>
        </w:rPr>
        <w:t xml:space="preserve"> </w:t>
      </w:r>
      <w:proofErr w:type="spellStart"/>
      <w:r w:rsidR="00D571B6" w:rsidRPr="00794D35">
        <w:rPr>
          <w:rFonts w:cstheme="minorHAnsi"/>
          <w:sz w:val="24"/>
          <w:szCs w:val="24"/>
        </w:rPr>
        <w:t>Surgery</w:t>
      </w:r>
      <w:proofErr w:type="spellEnd"/>
      <w:r w:rsidR="00D571B6" w:rsidRPr="00794D35">
        <w:rPr>
          <w:rFonts w:cstheme="minorHAnsi"/>
          <w:sz w:val="24"/>
          <w:szCs w:val="24"/>
        </w:rPr>
        <w:t xml:space="preserve"> </w:t>
      </w:r>
      <w:proofErr w:type="spellStart"/>
      <w:r w:rsidR="00D571B6" w:rsidRPr="00794D35">
        <w:rPr>
          <w:rFonts w:cstheme="minorHAnsi"/>
          <w:sz w:val="24"/>
          <w:szCs w:val="24"/>
        </w:rPr>
        <w:t>Saves</w:t>
      </w:r>
      <w:proofErr w:type="spellEnd"/>
      <w:r w:rsidR="00D571B6" w:rsidRPr="00794D35">
        <w:rPr>
          <w:rFonts w:cstheme="minorHAnsi"/>
          <w:sz w:val="24"/>
          <w:szCs w:val="24"/>
        </w:rPr>
        <w:t xml:space="preserve"> </w:t>
      </w:r>
      <w:proofErr w:type="spellStart"/>
      <w:r w:rsidR="00D571B6" w:rsidRPr="00794D35">
        <w:rPr>
          <w:rFonts w:cstheme="minorHAnsi"/>
          <w:sz w:val="24"/>
          <w:szCs w:val="24"/>
        </w:rPr>
        <w:t>Lives</w:t>
      </w:r>
      <w:proofErr w:type="spellEnd"/>
      <w:r w:rsidR="00D571B6" w:rsidRPr="00794D35">
        <w:rPr>
          <w:rFonts w:cstheme="minorHAnsi"/>
          <w:sz w:val="24"/>
          <w:szCs w:val="24"/>
        </w:rPr>
        <w:t>”. Este cambio está centrado en cuatro grandes áreas: prevención de la infección de la herida quirúrgica, anestesia segura, equipos quirúrgicos seguros y medida de los servicios quirúrgicos. En el seno de esta iniciativa, la “</w:t>
      </w:r>
      <w:proofErr w:type="spellStart"/>
      <w:r w:rsidR="00D571B6" w:rsidRPr="00794D35">
        <w:rPr>
          <w:rFonts w:cstheme="minorHAnsi"/>
          <w:sz w:val="24"/>
          <w:szCs w:val="24"/>
        </w:rPr>
        <w:t>World</w:t>
      </w:r>
      <w:proofErr w:type="spellEnd"/>
      <w:r w:rsidR="00D571B6" w:rsidRPr="00794D35">
        <w:rPr>
          <w:rFonts w:cstheme="minorHAnsi"/>
          <w:sz w:val="24"/>
          <w:szCs w:val="24"/>
        </w:rPr>
        <w:t xml:space="preserve"> Alliance </w:t>
      </w:r>
      <w:proofErr w:type="spellStart"/>
      <w:r w:rsidR="00D571B6" w:rsidRPr="00794D35">
        <w:rPr>
          <w:rFonts w:cstheme="minorHAnsi"/>
          <w:sz w:val="24"/>
          <w:szCs w:val="24"/>
        </w:rPr>
        <w:t>for</w:t>
      </w:r>
      <w:proofErr w:type="spellEnd"/>
      <w:r w:rsidR="00D571B6" w:rsidRPr="00794D35">
        <w:rPr>
          <w:rFonts w:cstheme="minorHAnsi"/>
          <w:sz w:val="24"/>
          <w:szCs w:val="24"/>
        </w:rPr>
        <w:t xml:space="preserve"> </w:t>
      </w:r>
      <w:proofErr w:type="spellStart"/>
      <w:r w:rsidR="00D571B6" w:rsidRPr="00794D35">
        <w:rPr>
          <w:rFonts w:cstheme="minorHAnsi"/>
          <w:sz w:val="24"/>
          <w:szCs w:val="24"/>
        </w:rPr>
        <w:t>Patient</w:t>
      </w:r>
      <w:proofErr w:type="spellEnd"/>
      <w:r w:rsidR="00D571B6" w:rsidRPr="00794D35">
        <w:rPr>
          <w:rFonts w:cstheme="minorHAnsi"/>
          <w:sz w:val="24"/>
          <w:szCs w:val="24"/>
        </w:rPr>
        <w:t xml:space="preserve"> Safety”, lanzó el “</w:t>
      </w:r>
      <w:proofErr w:type="spellStart"/>
      <w:r w:rsidR="00D571B6" w:rsidRPr="00794D35">
        <w:rPr>
          <w:rFonts w:cstheme="minorHAnsi"/>
          <w:sz w:val="24"/>
          <w:szCs w:val="24"/>
        </w:rPr>
        <w:t>Surgical</w:t>
      </w:r>
      <w:proofErr w:type="spellEnd"/>
      <w:r w:rsidR="00D571B6" w:rsidRPr="00794D35">
        <w:rPr>
          <w:rFonts w:cstheme="minorHAnsi"/>
          <w:sz w:val="24"/>
          <w:szCs w:val="24"/>
        </w:rPr>
        <w:t xml:space="preserve"> Safety </w:t>
      </w:r>
      <w:proofErr w:type="spellStart"/>
      <w:r w:rsidR="00D571B6" w:rsidRPr="00794D35">
        <w:rPr>
          <w:rFonts w:cstheme="minorHAnsi"/>
          <w:sz w:val="24"/>
          <w:szCs w:val="24"/>
        </w:rPr>
        <w:t>Checklist</w:t>
      </w:r>
      <w:proofErr w:type="spellEnd"/>
      <w:r w:rsidR="00D571B6" w:rsidRPr="00794D35">
        <w:rPr>
          <w:rFonts w:cstheme="minorHAnsi"/>
          <w:sz w:val="24"/>
          <w:szCs w:val="24"/>
        </w:rPr>
        <w:t>” en junio de 2008. Este Checklist se propuso como una herramienta simple y fácil de usar que asegurase el cumplimiento de las medidas cl</w:t>
      </w:r>
      <w:r>
        <w:rPr>
          <w:rFonts w:cstheme="minorHAnsi"/>
          <w:sz w:val="24"/>
          <w:szCs w:val="24"/>
        </w:rPr>
        <w:t xml:space="preserve">aves de seguridad del paciente. </w:t>
      </w:r>
    </w:p>
    <w:p w:rsidR="00D571B6" w:rsidRPr="00794D35" w:rsidRDefault="0012457F" w:rsidP="00D571B6">
      <w:pPr>
        <w:jc w:val="both"/>
        <w:rPr>
          <w:rFonts w:cstheme="minorHAnsi"/>
          <w:sz w:val="24"/>
          <w:szCs w:val="24"/>
        </w:rPr>
      </w:pPr>
      <w:r>
        <w:rPr>
          <w:rFonts w:cstheme="minorHAnsi"/>
          <w:sz w:val="24"/>
          <w:szCs w:val="24"/>
        </w:rPr>
        <w:t>E</w:t>
      </w:r>
      <w:r w:rsidR="00D571B6" w:rsidRPr="00794D35">
        <w:rPr>
          <w:rFonts w:cstheme="minorHAnsi"/>
          <w:sz w:val="24"/>
          <w:szCs w:val="24"/>
        </w:rPr>
        <w:t>ntre las características específicas de la cirugía oral, podríamos señalar, el carácter menos invasivo que el de otras especialidades quirúrgicas, el uso mayoritario de anestesia loca</w:t>
      </w:r>
      <w:r>
        <w:rPr>
          <w:rFonts w:cstheme="minorHAnsi"/>
          <w:sz w:val="24"/>
          <w:szCs w:val="24"/>
        </w:rPr>
        <w:t>l o locorregional, su carácter</w:t>
      </w:r>
      <w:r w:rsidR="00D571B6" w:rsidRPr="00794D35">
        <w:rPr>
          <w:rFonts w:cstheme="minorHAnsi"/>
          <w:sz w:val="24"/>
          <w:szCs w:val="24"/>
        </w:rPr>
        <w:t xml:space="preserve"> ambulatorio y la gran dispersión geográfica de los centros asistenciales. </w:t>
      </w:r>
      <w:r>
        <w:rPr>
          <w:rFonts w:cstheme="minorHAnsi"/>
          <w:sz w:val="24"/>
          <w:szCs w:val="24"/>
        </w:rPr>
        <w:t>U</w:t>
      </w:r>
      <w:r w:rsidR="00D571B6" w:rsidRPr="00794D35">
        <w:rPr>
          <w:rFonts w:cstheme="minorHAnsi"/>
          <w:sz w:val="24"/>
          <w:szCs w:val="24"/>
        </w:rPr>
        <w:t>na de las primeras tareas a realizar en el ámbito de la seguridad del paciente de cirugía oral debe ser la adaptación de los checklist quirúrgicos generales, pensados para cirugía mayor hospitalaria, a este área específica.</w:t>
      </w:r>
    </w:p>
    <w:p w:rsidR="00D571B6" w:rsidRPr="00794D35" w:rsidRDefault="00501287" w:rsidP="00D571B6">
      <w:pPr>
        <w:jc w:val="both"/>
        <w:rPr>
          <w:rFonts w:cstheme="minorHAnsi"/>
          <w:sz w:val="24"/>
          <w:szCs w:val="24"/>
        </w:rPr>
      </w:pPr>
      <w:r>
        <w:rPr>
          <w:rFonts w:cstheme="minorHAnsi"/>
          <w:b/>
          <w:i/>
          <w:sz w:val="24"/>
          <w:szCs w:val="24"/>
        </w:rPr>
        <w:t>L</w:t>
      </w:r>
      <w:r w:rsidR="00D571B6" w:rsidRPr="00794D35">
        <w:rPr>
          <w:rFonts w:cstheme="minorHAnsi"/>
          <w:b/>
          <w:i/>
          <w:sz w:val="24"/>
          <w:szCs w:val="24"/>
        </w:rPr>
        <w:t>íneas de inf</w:t>
      </w:r>
      <w:r w:rsidR="0012457F">
        <w:rPr>
          <w:rFonts w:cstheme="minorHAnsi"/>
          <w:b/>
          <w:i/>
          <w:sz w:val="24"/>
          <w:szCs w:val="24"/>
        </w:rPr>
        <w:t xml:space="preserve">ormación sobre eventos adversos: </w:t>
      </w:r>
      <w:r w:rsidR="00D571B6" w:rsidRPr="00794D35">
        <w:rPr>
          <w:rFonts w:cstheme="minorHAnsi"/>
          <w:sz w:val="24"/>
          <w:szCs w:val="24"/>
        </w:rPr>
        <w:t xml:space="preserve">Es </w:t>
      </w:r>
      <w:r w:rsidR="0012457F">
        <w:rPr>
          <w:rFonts w:cstheme="minorHAnsi"/>
          <w:sz w:val="24"/>
          <w:szCs w:val="24"/>
        </w:rPr>
        <w:t xml:space="preserve">necesario </w:t>
      </w:r>
      <w:r w:rsidR="00D571B6" w:rsidRPr="00794D35">
        <w:rPr>
          <w:rFonts w:cstheme="minorHAnsi"/>
          <w:sz w:val="24"/>
          <w:szCs w:val="24"/>
        </w:rPr>
        <w:t>contar con información verídica sobre la apar</w:t>
      </w:r>
      <w:r w:rsidR="0012457F">
        <w:rPr>
          <w:rFonts w:cstheme="minorHAnsi"/>
          <w:sz w:val="24"/>
          <w:szCs w:val="24"/>
        </w:rPr>
        <w:t xml:space="preserve">ición de eventos  adversos para </w:t>
      </w:r>
      <w:r w:rsidR="00D571B6" w:rsidRPr="00794D35">
        <w:rPr>
          <w:rFonts w:cstheme="minorHAnsi"/>
          <w:sz w:val="24"/>
          <w:szCs w:val="24"/>
        </w:rPr>
        <w:t>establecer  medida</w:t>
      </w:r>
      <w:r w:rsidR="0012457F">
        <w:rPr>
          <w:rFonts w:cstheme="minorHAnsi"/>
          <w:sz w:val="24"/>
          <w:szCs w:val="24"/>
        </w:rPr>
        <w:t>s</w:t>
      </w:r>
      <w:r w:rsidR="00D571B6" w:rsidRPr="00794D35">
        <w:rPr>
          <w:rFonts w:cstheme="minorHAnsi"/>
          <w:sz w:val="24"/>
          <w:szCs w:val="24"/>
        </w:rPr>
        <w:t xml:space="preserve"> de prevención. </w:t>
      </w:r>
      <w:r w:rsidR="00D571B6" w:rsidRPr="00794D35">
        <w:rPr>
          <w:rFonts w:cstheme="minorHAnsi"/>
          <w:sz w:val="24"/>
          <w:szCs w:val="24"/>
        </w:rPr>
        <w:lastRenderedPageBreak/>
        <w:t xml:space="preserve">La dispersión existente en la asistencia sanitaria y odontológica provoca que la gran mayoría de esta información se pierda. </w:t>
      </w:r>
    </w:p>
    <w:p w:rsidR="00D571B6" w:rsidRPr="00794D35" w:rsidRDefault="00D571B6" w:rsidP="00D571B6">
      <w:pPr>
        <w:jc w:val="both"/>
        <w:rPr>
          <w:rFonts w:cstheme="minorHAnsi"/>
          <w:sz w:val="24"/>
          <w:szCs w:val="24"/>
        </w:rPr>
      </w:pPr>
      <w:r w:rsidRPr="00794D35">
        <w:rPr>
          <w:rFonts w:cstheme="minorHAnsi"/>
          <w:sz w:val="24"/>
          <w:szCs w:val="24"/>
        </w:rPr>
        <w:t>Actualmente, sólo puede ser rescatada y de forma parcial, la que da lugar a conflictos legales.</w:t>
      </w:r>
      <w:r w:rsidR="0012457F">
        <w:rPr>
          <w:rFonts w:cstheme="minorHAnsi"/>
          <w:sz w:val="24"/>
          <w:szCs w:val="24"/>
        </w:rPr>
        <w:t xml:space="preserve"> </w:t>
      </w:r>
      <w:r w:rsidRPr="00794D35">
        <w:rPr>
          <w:rFonts w:cstheme="minorHAnsi"/>
          <w:sz w:val="24"/>
          <w:szCs w:val="24"/>
        </w:rPr>
        <w:t>Ante esta situación es razonable establecer diferentes niveles en estas líneas o fuentes de información:</w:t>
      </w:r>
    </w:p>
    <w:p w:rsidR="00D571B6" w:rsidRPr="00794D35" w:rsidRDefault="00D571B6" w:rsidP="00D571B6">
      <w:pPr>
        <w:jc w:val="both"/>
        <w:rPr>
          <w:rFonts w:cstheme="minorHAnsi"/>
          <w:sz w:val="24"/>
          <w:szCs w:val="24"/>
        </w:rPr>
      </w:pPr>
      <w:r w:rsidRPr="00794D35">
        <w:rPr>
          <w:rFonts w:cstheme="minorHAnsi"/>
          <w:sz w:val="24"/>
          <w:szCs w:val="24"/>
        </w:rPr>
        <w:t>a. Fuentes de información bibliográficas.</w:t>
      </w:r>
    </w:p>
    <w:p w:rsidR="00D571B6" w:rsidRPr="00794D35" w:rsidRDefault="00D571B6" w:rsidP="00D571B6">
      <w:pPr>
        <w:jc w:val="both"/>
        <w:rPr>
          <w:rFonts w:cstheme="minorHAnsi"/>
          <w:sz w:val="24"/>
          <w:szCs w:val="24"/>
        </w:rPr>
      </w:pPr>
      <w:r w:rsidRPr="00794D35">
        <w:rPr>
          <w:rFonts w:cstheme="minorHAnsi"/>
          <w:sz w:val="24"/>
          <w:szCs w:val="24"/>
        </w:rPr>
        <w:t>b. Fuentes de información procedentes de organizaciones similares al OESPO (ya sean médicas u odontológicas).</w:t>
      </w:r>
    </w:p>
    <w:p w:rsidR="00D571B6" w:rsidRPr="00794D35" w:rsidRDefault="00D571B6" w:rsidP="00D571B6">
      <w:pPr>
        <w:jc w:val="both"/>
        <w:rPr>
          <w:rFonts w:cstheme="minorHAnsi"/>
          <w:sz w:val="24"/>
          <w:szCs w:val="24"/>
        </w:rPr>
      </w:pPr>
      <w:r w:rsidRPr="00794D35">
        <w:rPr>
          <w:rFonts w:cstheme="minorHAnsi"/>
          <w:sz w:val="24"/>
          <w:szCs w:val="24"/>
        </w:rPr>
        <w:t>c. Fuentes de información procedentes de reclamaciones deontológicas o judiciales.</w:t>
      </w:r>
    </w:p>
    <w:p w:rsidR="00D571B6" w:rsidRPr="00794D35" w:rsidRDefault="00D571B6" w:rsidP="00D571B6">
      <w:pPr>
        <w:jc w:val="both"/>
        <w:rPr>
          <w:rFonts w:cstheme="minorHAnsi"/>
          <w:sz w:val="24"/>
          <w:szCs w:val="24"/>
        </w:rPr>
      </w:pPr>
      <w:r w:rsidRPr="00794D35">
        <w:rPr>
          <w:rFonts w:cstheme="minorHAnsi"/>
          <w:sz w:val="24"/>
          <w:szCs w:val="24"/>
        </w:rPr>
        <w:t>d. Fuentes de información procedente de las notificaciones voluntarias anónimas de profesionales o pacientes. En este sentido, el informe del Institute of Medicine (IOM), estableció que los sistemas de notificación constituyen una estrategia clave para aprender de los errores y evitar su recurrencia.</w:t>
      </w:r>
    </w:p>
    <w:p w:rsidR="00CF247E" w:rsidRDefault="00CF247E" w:rsidP="00D571B6">
      <w:pPr>
        <w:jc w:val="both"/>
        <w:rPr>
          <w:rFonts w:cstheme="minorHAnsi"/>
          <w:b/>
          <w:i/>
          <w:sz w:val="24"/>
          <w:szCs w:val="24"/>
        </w:rPr>
      </w:pPr>
      <w:r w:rsidRPr="00794D35">
        <w:rPr>
          <w:rFonts w:cstheme="minorHAnsi"/>
          <w:b/>
          <w:i/>
          <w:sz w:val="24"/>
          <w:szCs w:val="24"/>
        </w:rPr>
        <w:t>ESTABLECER MEDIDAS PARA PREVENIR, ELIMINANDO O RE</w:t>
      </w:r>
      <w:r>
        <w:rPr>
          <w:rFonts w:cstheme="minorHAnsi"/>
          <w:b/>
          <w:i/>
          <w:sz w:val="24"/>
          <w:szCs w:val="24"/>
        </w:rPr>
        <w:t xml:space="preserve">DUCIENDO LOS RIESGOS SANITARIOS: </w:t>
      </w:r>
    </w:p>
    <w:p w:rsidR="00D571B6" w:rsidRPr="00794D35" w:rsidRDefault="00D571B6" w:rsidP="00D571B6">
      <w:pPr>
        <w:jc w:val="both"/>
        <w:rPr>
          <w:rFonts w:cstheme="minorHAnsi"/>
          <w:sz w:val="24"/>
          <w:szCs w:val="24"/>
        </w:rPr>
      </w:pPr>
      <w:r w:rsidRPr="00794D35">
        <w:rPr>
          <w:rFonts w:cstheme="minorHAnsi"/>
          <w:sz w:val="24"/>
          <w:szCs w:val="24"/>
        </w:rPr>
        <w:t xml:space="preserve">Estas medidas se establecerán, de forma concreta, tras la identificación de riesgos (genéricos, o específicos de un centro). Su finalidad será la prevención de los riesgos identificados para eliminarlos, o en caso de no ser posible, reducirlos. </w:t>
      </w:r>
    </w:p>
    <w:p w:rsidR="00D571B6" w:rsidRPr="00794D35" w:rsidRDefault="00D571B6" w:rsidP="00D571B6">
      <w:pPr>
        <w:jc w:val="both"/>
        <w:rPr>
          <w:rFonts w:cstheme="minorHAnsi"/>
          <w:b/>
          <w:i/>
          <w:sz w:val="24"/>
          <w:szCs w:val="24"/>
        </w:rPr>
      </w:pPr>
      <w:r w:rsidRPr="00794D35">
        <w:rPr>
          <w:rFonts w:cstheme="minorHAnsi"/>
          <w:b/>
          <w:i/>
          <w:sz w:val="24"/>
          <w:szCs w:val="24"/>
        </w:rPr>
        <w:t>Estas medidas se pueden establecer a distintos niveles:</w:t>
      </w:r>
    </w:p>
    <w:p w:rsidR="00D571B6" w:rsidRPr="00794D35" w:rsidRDefault="00D571B6" w:rsidP="00D571B6">
      <w:pPr>
        <w:jc w:val="both"/>
        <w:rPr>
          <w:rFonts w:cstheme="minorHAnsi"/>
          <w:sz w:val="24"/>
          <w:szCs w:val="24"/>
        </w:rPr>
      </w:pPr>
      <w:r w:rsidRPr="00794D35">
        <w:rPr>
          <w:rFonts w:cstheme="minorHAnsi"/>
          <w:sz w:val="24"/>
          <w:szCs w:val="24"/>
        </w:rPr>
        <w:t>a. A nivel de un centro sanitario determinado cuando se constate la existencia de un riesgo específico derivado de cualquier circunstancia particular de dicho centro o servicio.</w:t>
      </w:r>
    </w:p>
    <w:p w:rsidR="00D571B6" w:rsidRPr="00794D35" w:rsidRDefault="00D571B6" w:rsidP="00D571B6">
      <w:pPr>
        <w:jc w:val="both"/>
        <w:rPr>
          <w:rFonts w:cstheme="minorHAnsi"/>
          <w:sz w:val="24"/>
          <w:szCs w:val="24"/>
        </w:rPr>
      </w:pPr>
      <w:r w:rsidRPr="00794D35">
        <w:rPr>
          <w:rFonts w:cstheme="minorHAnsi"/>
          <w:sz w:val="24"/>
          <w:szCs w:val="24"/>
        </w:rPr>
        <w:t>b. A nivel general cuando se trate de circunstancias generadoras de riesgo conocidas:</w:t>
      </w:r>
    </w:p>
    <w:p w:rsidR="00D571B6" w:rsidRPr="00794D35" w:rsidRDefault="00D571B6" w:rsidP="00AB134F">
      <w:pPr>
        <w:pStyle w:val="Prrafodelista"/>
        <w:widowControl/>
        <w:numPr>
          <w:ilvl w:val="0"/>
          <w:numId w:val="16"/>
        </w:numPr>
        <w:spacing w:after="200" w:line="276" w:lineRule="auto"/>
        <w:jc w:val="both"/>
        <w:rPr>
          <w:rFonts w:cstheme="minorHAnsi"/>
          <w:sz w:val="24"/>
          <w:szCs w:val="24"/>
          <w:lang w:val="es-EC"/>
        </w:rPr>
      </w:pPr>
      <w:r w:rsidRPr="00794D35">
        <w:rPr>
          <w:rFonts w:cstheme="minorHAnsi"/>
          <w:sz w:val="24"/>
          <w:szCs w:val="24"/>
          <w:lang w:val="es-EC"/>
        </w:rPr>
        <w:t>Prevención de infección en la consulta dental.</w:t>
      </w:r>
    </w:p>
    <w:p w:rsidR="00D571B6" w:rsidRPr="00794D35" w:rsidRDefault="00D571B6" w:rsidP="00AB134F">
      <w:pPr>
        <w:pStyle w:val="Prrafodelista"/>
        <w:widowControl/>
        <w:numPr>
          <w:ilvl w:val="0"/>
          <w:numId w:val="16"/>
        </w:numPr>
        <w:spacing w:after="200" w:line="276" w:lineRule="auto"/>
        <w:jc w:val="both"/>
        <w:rPr>
          <w:rFonts w:cstheme="minorHAnsi"/>
          <w:sz w:val="24"/>
          <w:szCs w:val="24"/>
        </w:rPr>
      </w:pPr>
      <w:proofErr w:type="spellStart"/>
      <w:r w:rsidRPr="00794D35">
        <w:rPr>
          <w:rFonts w:cstheme="minorHAnsi"/>
          <w:sz w:val="24"/>
          <w:szCs w:val="24"/>
        </w:rPr>
        <w:t>Prevención</w:t>
      </w:r>
      <w:proofErr w:type="spellEnd"/>
      <w:r w:rsidRPr="00794D35">
        <w:rPr>
          <w:rFonts w:cstheme="minorHAnsi"/>
          <w:sz w:val="24"/>
          <w:szCs w:val="24"/>
        </w:rPr>
        <w:t xml:space="preserve"> del error </w:t>
      </w:r>
      <w:proofErr w:type="spellStart"/>
      <w:r w:rsidRPr="00794D35">
        <w:rPr>
          <w:rFonts w:cstheme="minorHAnsi"/>
          <w:sz w:val="24"/>
          <w:szCs w:val="24"/>
        </w:rPr>
        <w:t>quirúrgico</w:t>
      </w:r>
      <w:proofErr w:type="spellEnd"/>
      <w:r w:rsidRPr="00794D35">
        <w:rPr>
          <w:rFonts w:cstheme="minorHAnsi"/>
          <w:sz w:val="24"/>
          <w:szCs w:val="24"/>
        </w:rPr>
        <w:t>.</w:t>
      </w:r>
    </w:p>
    <w:p w:rsidR="00D571B6" w:rsidRPr="00794D35" w:rsidRDefault="00D571B6" w:rsidP="00AB134F">
      <w:pPr>
        <w:pStyle w:val="Prrafodelista"/>
        <w:widowControl/>
        <w:numPr>
          <w:ilvl w:val="0"/>
          <w:numId w:val="16"/>
        </w:numPr>
        <w:spacing w:after="200" w:line="276" w:lineRule="auto"/>
        <w:jc w:val="both"/>
        <w:rPr>
          <w:rFonts w:cstheme="minorHAnsi"/>
          <w:sz w:val="24"/>
          <w:szCs w:val="24"/>
          <w:lang w:val="es-EC"/>
        </w:rPr>
      </w:pPr>
      <w:r w:rsidRPr="00794D35">
        <w:rPr>
          <w:rFonts w:cstheme="minorHAnsi"/>
          <w:sz w:val="24"/>
          <w:szCs w:val="24"/>
          <w:lang w:val="es-EC"/>
        </w:rPr>
        <w:t>Prevención del error en la prescripción de fármacos, etc.</w:t>
      </w:r>
    </w:p>
    <w:p w:rsidR="00D571B6" w:rsidRPr="00794D35" w:rsidRDefault="00D571B6" w:rsidP="00AB134F">
      <w:pPr>
        <w:pStyle w:val="Prrafodelista"/>
        <w:widowControl/>
        <w:numPr>
          <w:ilvl w:val="0"/>
          <w:numId w:val="16"/>
        </w:numPr>
        <w:spacing w:after="200" w:line="276" w:lineRule="auto"/>
        <w:jc w:val="both"/>
        <w:rPr>
          <w:rFonts w:cstheme="minorHAnsi"/>
          <w:sz w:val="24"/>
          <w:szCs w:val="24"/>
        </w:rPr>
      </w:pPr>
      <w:r w:rsidRPr="00794D35">
        <w:rPr>
          <w:rFonts w:cstheme="minorHAnsi"/>
          <w:sz w:val="24"/>
          <w:szCs w:val="24"/>
        </w:rPr>
        <w:t>Otros</w:t>
      </w:r>
    </w:p>
    <w:p w:rsidR="00D571B6" w:rsidRPr="00794D35" w:rsidRDefault="00D571B6" w:rsidP="00D571B6">
      <w:pPr>
        <w:jc w:val="both"/>
        <w:rPr>
          <w:rFonts w:cstheme="minorHAnsi"/>
          <w:sz w:val="24"/>
          <w:szCs w:val="24"/>
        </w:rPr>
      </w:pPr>
      <w:r w:rsidRPr="00794D35">
        <w:rPr>
          <w:rFonts w:cstheme="minorHAnsi"/>
          <w:sz w:val="24"/>
          <w:szCs w:val="24"/>
        </w:rPr>
        <w:t>A su vez, las medidas pueden traducirse en recomendaciones simples o recomendaciones de buenas prácticas clínicas. Para ello es importante analizar las experiencias y recomendaciones de otros organismos similares.</w:t>
      </w:r>
    </w:p>
    <w:p w:rsidR="00CF247E" w:rsidRDefault="00CF247E" w:rsidP="00D571B6">
      <w:pPr>
        <w:jc w:val="both"/>
        <w:rPr>
          <w:rFonts w:cstheme="minorHAnsi"/>
          <w:b/>
          <w:i/>
          <w:sz w:val="24"/>
          <w:szCs w:val="24"/>
        </w:rPr>
      </w:pPr>
    </w:p>
    <w:p w:rsidR="00D571B6" w:rsidRPr="00794D35" w:rsidRDefault="00D571B6" w:rsidP="00D571B6">
      <w:pPr>
        <w:jc w:val="both"/>
        <w:rPr>
          <w:rFonts w:cstheme="minorHAnsi"/>
          <w:b/>
          <w:i/>
          <w:sz w:val="24"/>
          <w:szCs w:val="24"/>
        </w:rPr>
      </w:pPr>
      <w:r w:rsidRPr="00794D35">
        <w:rPr>
          <w:rFonts w:cstheme="minorHAnsi"/>
          <w:b/>
          <w:i/>
          <w:sz w:val="24"/>
          <w:szCs w:val="24"/>
        </w:rPr>
        <w:lastRenderedPageBreak/>
        <w:t>Formación continuada de los profesionales en Seguridad del Paciente.</w:t>
      </w:r>
    </w:p>
    <w:p w:rsidR="00D571B6" w:rsidRPr="00794D35" w:rsidRDefault="00D571B6" w:rsidP="00D571B6">
      <w:pPr>
        <w:jc w:val="both"/>
        <w:rPr>
          <w:rFonts w:cstheme="minorHAnsi"/>
          <w:sz w:val="24"/>
          <w:szCs w:val="24"/>
        </w:rPr>
      </w:pPr>
      <w:r w:rsidRPr="00794D35">
        <w:rPr>
          <w:rFonts w:cstheme="minorHAnsi"/>
          <w:sz w:val="24"/>
          <w:szCs w:val="24"/>
        </w:rPr>
        <w:t xml:space="preserve">Es un objetivo específico muy </w:t>
      </w:r>
      <w:proofErr w:type="gramStart"/>
      <w:r w:rsidRPr="00794D35">
        <w:rPr>
          <w:rFonts w:cstheme="minorHAnsi"/>
          <w:sz w:val="24"/>
          <w:szCs w:val="24"/>
        </w:rPr>
        <w:t>relacionada</w:t>
      </w:r>
      <w:proofErr w:type="gramEnd"/>
      <w:r w:rsidRPr="00794D35">
        <w:rPr>
          <w:rFonts w:cstheme="minorHAnsi"/>
          <w:sz w:val="24"/>
          <w:szCs w:val="24"/>
        </w:rPr>
        <w:t xml:space="preserve"> con el objetivo del fomento de la cultura sobre Seguridad del Paciente,  pero restringido al ámbito de las profesiones sanitarias y a las estructuras asistenciales en las que los dentistas ejercen su labor.</w:t>
      </w:r>
    </w:p>
    <w:p w:rsidR="00D571B6" w:rsidRPr="00794D35" w:rsidRDefault="00D571B6" w:rsidP="00D571B6">
      <w:pPr>
        <w:jc w:val="both"/>
        <w:rPr>
          <w:rFonts w:cstheme="minorHAnsi"/>
          <w:sz w:val="24"/>
          <w:szCs w:val="24"/>
        </w:rPr>
      </w:pPr>
      <w:r w:rsidRPr="00794D35">
        <w:rPr>
          <w:rFonts w:cstheme="minorHAnsi"/>
          <w:sz w:val="24"/>
          <w:szCs w:val="24"/>
        </w:rPr>
        <w:t>Dentro de esta formación continuada se debería incluir un sistema de alertas inmediatas ante eventos potencialmente graves, y la existencia de un boletín mensual en formato electrónico con la información más relevante.</w:t>
      </w:r>
    </w:p>
    <w:p w:rsidR="00D571B6" w:rsidRPr="00794D35" w:rsidRDefault="00D571B6" w:rsidP="00D571B6">
      <w:pPr>
        <w:jc w:val="both"/>
        <w:rPr>
          <w:rFonts w:cstheme="minorHAnsi"/>
          <w:sz w:val="24"/>
          <w:szCs w:val="24"/>
        </w:rPr>
      </w:pPr>
      <w:r w:rsidRPr="00794D35">
        <w:rPr>
          <w:rFonts w:cstheme="minorHAnsi"/>
          <w:b/>
          <w:i/>
          <w:sz w:val="24"/>
          <w:szCs w:val="24"/>
        </w:rPr>
        <w:t xml:space="preserve">* Investigación en el ámbito de la Seguridad del Paciente odontológico. </w:t>
      </w:r>
      <w:r w:rsidRPr="00794D35">
        <w:rPr>
          <w:rFonts w:cstheme="minorHAnsi"/>
          <w:sz w:val="24"/>
          <w:szCs w:val="24"/>
        </w:rPr>
        <w:t xml:space="preserve"> El último objetivo específico, una vez cumplidos los anteriores, es la ampliación de los conocimientos referidos a la seguridad del paciente odontológico. Esta investigación puede estructurarse a través de proyectos de investigación, tesis doctorales o cualquier otro instrumento docente o de investigación aplicable.</w:t>
      </w:r>
    </w:p>
    <w:p w:rsidR="00D571B6" w:rsidRPr="00794D35" w:rsidRDefault="00D571B6" w:rsidP="00D571B6">
      <w:pPr>
        <w:jc w:val="both"/>
        <w:rPr>
          <w:rFonts w:cstheme="minorHAnsi"/>
          <w:sz w:val="24"/>
          <w:szCs w:val="24"/>
        </w:rPr>
      </w:pPr>
      <w:r w:rsidRPr="00794D35">
        <w:rPr>
          <w:rFonts w:cstheme="minorHAnsi"/>
          <w:b/>
          <w:i/>
          <w:sz w:val="24"/>
          <w:szCs w:val="24"/>
        </w:rPr>
        <w:t xml:space="preserve">* Discusión: </w:t>
      </w:r>
      <w:r w:rsidRPr="00794D35">
        <w:rPr>
          <w:rFonts w:cstheme="minorHAnsi"/>
          <w:sz w:val="24"/>
          <w:szCs w:val="24"/>
        </w:rPr>
        <w:t>La seguridad del paciente constituye toda una cultura de la cual la práctica dental no puede quedar al margen. No obstante, y hasta el momento presente, pocos pasos se han dado para equiparar a la odontología con el resto de profesiones sanitarias a este respecto.</w:t>
      </w:r>
    </w:p>
    <w:p w:rsidR="00D571B6" w:rsidRPr="00794D35" w:rsidRDefault="00D571B6" w:rsidP="00D571B6">
      <w:pPr>
        <w:jc w:val="both"/>
        <w:rPr>
          <w:rFonts w:cstheme="minorHAnsi"/>
          <w:sz w:val="24"/>
          <w:szCs w:val="24"/>
        </w:rPr>
      </w:pPr>
      <w:r w:rsidRPr="00794D35">
        <w:rPr>
          <w:rFonts w:cstheme="minorHAnsi"/>
          <w:sz w:val="24"/>
          <w:szCs w:val="24"/>
        </w:rPr>
        <w:t>Dado que no existen "planes de gestión de riesgos odontológicos" similares al propuesto, su planteamiento no está basado en otros documentos odontológicos.</w:t>
      </w:r>
    </w:p>
    <w:p w:rsidR="00D571B6" w:rsidRPr="00794D35" w:rsidRDefault="00D571B6" w:rsidP="00D571B6">
      <w:pPr>
        <w:jc w:val="both"/>
        <w:rPr>
          <w:rFonts w:cstheme="minorHAnsi"/>
          <w:sz w:val="24"/>
          <w:szCs w:val="24"/>
        </w:rPr>
      </w:pPr>
      <w:r w:rsidRPr="00794D35">
        <w:rPr>
          <w:rFonts w:cstheme="minorHAnsi"/>
          <w:sz w:val="24"/>
          <w:szCs w:val="24"/>
        </w:rPr>
        <w:t>Debido a la amplitud y complejidad del problema, se ha considerado conveniente diseñar un plan que pueda realizarse secuencialmente y que nos garantice obtener los objetivos deseados.</w:t>
      </w:r>
    </w:p>
    <w:p w:rsidR="00D571B6" w:rsidRPr="00794D35" w:rsidRDefault="00D571B6" w:rsidP="00D571B6">
      <w:pPr>
        <w:jc w:val="both"/>
        <w:rPr>
          <w:rFonts w:cstheme="minorHAnsi"/>
          <w:sz w:val="24"/>
          <w:szCs w:val="24"/>
        </w:rPr>
      </w:pPr>
      <w:r w:rsidRPr="00794D35">
        <w:rPr>
          <w:rFonts w:cstheme="minorHAnsi"/>
          <w:sz w:val="24"/>
          <w:szCs w:val="24"/>
        </w:rPr>
        <w:t xml:space="preserve">El plan consta de siete pasos que cubren los principales objetivos </w:t>
      </w:r>
      <w:proofErr w:type="gramStart"/>
      <w:r w:rsidRPr="00794D35">
        <w:rPr>
          <w:rFonts w:cstheme="minorHAnsi"/>
          <w:sz w:val="24"/>
          <w:szCs w:val="24"/>
        </w:rPr>
        <w:t>en .</w:t>
      </w:r>
      <w:proofErr w:type="gramEnd"/>
    </w:p>
    <w:p w:rsidR="00D571B6" w:rsidRPr="00794D35" w:rsidRDefault="00D571B6" w:rsidP="00AB134F">
      <w:pPr>
        <w:pStyle w:val="Prrafodelista"/>
        <w:widowControl/>
        <w:numPr>
          <w:ilvl w:val="0"/>
          <w:numId w:val="46"/>
        </w:numPr>
        <w:spacing w:after="200" w:line="276" w:lineRule="auto"/>
        <w:jc w:val="both"/>
        <w:rPr>
          <w:rFonts w:cstheme="minorHAnsi"/>
          <w:sz w:val="24"/>
          <w:szCs w:val="24"/>
        </w:rPr>
      </w:pPr>
      <w:proofErr w:type="spellStart"/>
      <w:r w:rsidRPr="00794D35">
        <w:rPr>
          <w:rFonts w:cstheme="minorHAnsi"/>
          <w:sz w:val="24"/>
          <w:szCs w:val="24"/>
        </w:rPr>
        <w:t>Seguridad</w:t>
      </w:r>
      <w:proofErr w:type="spellEnd"/>
      <w:r w:rsidRPr="00794D35">
        <w:rPr>
          <w:rFonts w:cstheme="minorHAnsi"/>
          <w:sz w:val="24"/>
          <w:szCs w:val="24"/>
        </w:rPr>
        <w:t xml:space="preserve"> </w:t>
      </w:r>
      <w:proofErr w:type="gramStart"/>
      <w:r w:rsidRPr="00794D35">
        <w:rPr>
          <w:rFonts w:cstheme="minorHAnsi"/>
          <w:sz w:val="24"/>
          <w:szCs w:val="24"/>
        </w:rPr>
        <w:t>del</w:t>
      </w:r>
      <w:proofErr w:type="gramEnd"/>
      <w:r w:rsidRPr="00794D35">
        <w:rPr>
          <w:rFonts w:cstheme="minorHAnsi"/>
          <w:sz w:val="24"/>
          <w:szCs w:val="24"/>
        </w:rPr>
        <w:t xml:space="preserve"> </w:t>
      </w:r>
      <w:proofErr w:type="spellStart"/>
      <w:r w:rsidRPr="00794D35">
        <w:rPr>
          <w:rFonts w:cstheme="minorHAnsi"/>
          <w:sz w:val="24"/>
          <w:szCs w:val="24"/>
        </w:rPr>
        <w:t>Paciente</w:t>
      </w:r>
      <w:proofErr w:type="spellEnd"/>
      <w:r w:rsidRPr="00794D35">
        <w:rPr>
          <w:rFonts w:cstheme="minorHAnsi"/>
          <w:sz w:val="24"/>
          <w:szCs w:val="24"/>
        </w:rPr>
        <w:t xml:space="preserve">. </w:t>
      </w:r>
    </w:p>
    <w:p w:rsidR="00D571B6" w:rsidRPr="00794D35" w:rsidRDefault="00D571B6" w:rsidP="00AB134F">
      <w:pPr>
        <w:pStyle w:val="Prrafodelista"/>
        <w:widowControl/>
        <w:numPr>
          <w:ilvl w:val="0"/>
          <w:numId w:val="46"/>
        </w:numPr>
        <w:spacing w:after="200" w:line="276" w:lineRule="auto"/>
        <w:jc w:val="both"/>
        <w:rPr>
          <w:rFonts w:cstheme="minorHAnsi"/>
          <w:sz w:val="24"/>
          <w:szCs w:val="24"/>
          <w:lang w:val="es-EC"/>
        </w:rPr>
      </w:pPr>
      <w:r w:rsidRPr="00794D35">
        <w:rPr>
          <w:rFonts w:cstheme="minorHAnsi"/>
          <w:sz w:val="24"/>
          <w:szCs w:val="24"/>
          <w:lang w:val="es-EC"/>
        </w:rPr>
        <w:t xml:space="preserve">Trabajar en seguridad del paciente requiere de humildad en cuanto a los objetivos y, sobre todo, </w:t>
      </w:r>
    </w:p>
    <w:p w:rsidR="00D571B6" w:rsidRPr="00794D35" w:rsidRDefault="00D571B6" w:rsidP="00AB134F">
      <w:pPr>
        <w:pStyle w:val="Prrafodelista"/>
        <w:widowControl/>
        <w:numPr>
          <w:ilvl w:val="0"/>
          <w:numId w:val="46"/>
        </w:numPr>
        <w:spacing w:after="200" w:line="276" w:lineRule="auto"/>
        <w:jc w:val="both"/>
        <w:rPr>
          <w:rFonts w:cstheme="minorHAnsi"/>
          <w:sz w:val="24"/>
          <w:szCs w:val="24"/>
          <w:lang w:val="es-EC"/>
        </w:rPr>
      </w:pPr>
      <w:r w:rsidRPr="00794D35">
        <w:rPr>
          <w:rFonts w:cstheme="minorHAnsi"/>
          <w:sz w:val="24"/>
          <w:szCs w:val="24"/>
          <w:lang w:val="es-EC"/>
        </w:rPr>
        <w:t xml:space="preserve">perseverancia respecto a las dificultades que inevitablemente surgirán. </w:t>
      </w:r>
    </w:p>
    <w:p w:rsidR="00D571B6" w:rsidRPr="00794D35" w:rsidRDefault="00D571B6" w:rsidP="00D571B6">
      <w:pPr>
        <w:ind w:left="360"/>
        <w:jc w:val="both"/>
        <w:rPr>
          <w:rFonts w:cstheme="minorHAnsi"/>
          <w:sz w:val="24"/>
          <w:szCs w:val="24"/>
        </w:rPr>
      </w:pPr>
      <w:r w:rsidRPr="00794D35">
        <w:rPr>
          <w:rFonts w:cstheme="minorHAnsi"/>
          <w:sz w:val="24"/>
          <w:szCs w:val="24"/>
        </w:rPr>
        <w:t xml:space="preserve">Desde esta perspectiva ofrecemos el contingente para colaborar e intercambiar conocimientos y metodología de trabajo con cualquier organización dental que trabajé en seguridad del paciente. </w:t>
      </w:r>
    </w:p>
    <w:p w:rsidR="009038D3" w:rsidRDefault="009038D3" w:rsidP="00C80E79">
      <w:pPr>
        <w:spacing w:after="0" w:line="240" w:lineRule="auto"/>
        <w:jc w:val="both"/>
        <w:rPr>
          <w:rFonts w:cstheme="minorHAnsi"/>
          <w:b/>
          <w:i/>
          <w:sz w:val="24"/>
          <w:szCs w:val="24"/>
        </w:rPr>
      </w:pPr>
    </w:p>
    <w:p w:rsidR="00C80E79" w:rsidRPr="00AD4E47" w:rsidRDefault="00C80E79" w:rsidP="00C80E79">
      <w:pPr>
        <w:spacing w:after="0" w:line="240" w:lineRule="auto"/>
        <w:jc w:val="both"/>
        <w:rPr>
          <w:rFonts w:cstheme="minorHAnsi"/>
          <w:b/>
          <w:i/>
          <w:sz w:val="24"/>
          <w:szCs w:val="24"/>
        </w:rPr>
      </w:pPr>
      <w:r w:rsidRPr="00AD4E47">
        <w:rPr>
          <w:rFonts w:cstheme="minorHAnsi"/>
          <w:b/>
          <w:i/>
          <w:sz w:val="24"/>
          <w:szCs w:val="24"/>
        </w:rPr>
        <w:t>Dr. Gorki Espinoza Ruiz</w:t>
      </w:r>
    </w:p>
    <w:p w:rsidR="00C80E79" w:rsidRPr="00AD4E47" w:rsidRDefault="00C80E79" w:rsidP="00C80E79">
      <w:pPr>
        <w:spacing w:after="0" w:line="240" w:lineRule="auto"/>
        <w:jc w:val="both"/>
        <w:rPr>
          <w:rFonts w:cstheme="minorHAnsi"/>
          <w:b/>
          <w:i/>
          <w:sz w:val="24"/>
          <w:szCs w:val="24"/>
        </w:rPr>
      </w:pPr>
      <w:r w:rsidRPr="00AD4E47">
        <w:rPr>
          <w:rFonts w:cstheme="minorHAnsi"/>
          <w:b/>
          <w:i/>
          <w:sz w:val="24"/>
          <w:szCs w:val="24"/>
        </w:rPr>
        <w:t>PRESIDENTE FOE</w:t>
      </w:r>
    </w:p>
    <w:p w:rsidR="00C80E79" w:rsidRPr="00AD4E47" w:rsidRDefault="00C80E79" w:rsidP="00877707">
      <w:pPr>
        <w:spacing w:after="0"/>
        <w:jc w:val="both"/>
        <w:rPr>
          <w:rFonts w:cstheme="minorHAnsi"/>
          <w:b/>
          <w:i/>
          <w:sz w:val="24"/>
          <w:szCs w:val="24"/>
        </w:rPr>
      </w:pPr>
    </w:p>
    <w:p w:rsidR="00D571B6" w:rsidRPr="00794D35" w:rsidRDefault="00D571B6" w:rsidP="00877707">
      <w:pPr>
        <w:spacing w:after="0"/>
        <w:jc w:val="both"/>
        <w:rPr>
          <w:rFonts w:cstheme="minorHAnsi"/>
          <w:sz w:val="24"/>
          <w:szCs w:val="24"/>
        </w:rPr>
      </w:pPr>
      <w:r w:rsidRPr="00794D35">
        <w:rPr>
          <w:rFonts w:cstheme="minorHAnsi"/>
          <w:b/>
          <w:sz w:val="24"/>
          <w:szCs w:val="24"/>
        </w:rPr>
        <w:lastRenderedPageBreak/>
        <w:t>ANEXOS:</w:t>
      </w:r>
    </w:p>
    <w:p w:rsidR="00D571B6" w:rsidRPr="00794D35" w:rsidRDefault="00D571B6" w:rsidP="00D571B6">
      <w:pPr>
        <w:spacing w:after="0" w:line="360" w:lineRule="atLeast"/>
        <w:rPr>
          <w:rFonts w:eastAsia="Arial Unicode MS" w:cstheme="minorHAnsi"/>
          <w:b/>
          <w:bCs/>
          <w:sz w:val="24"/>
          <w:szCs w:val="24"/>
          <w:lang w:eastAsia="es-EC"/>
        </w:rPr>
      </w:pPr>
    </w:p>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b/>
          <w:bCs/>
          <w:sz w:val="24"/>
          <w:szCs w:val="24"/>
          <w:lang w:eastAsia="es-EC"/>
        </w:rPr>
        <w:t>TIEMPOS DE TRABAJO EN ODONTOLOGÍA</w:t>
      </w:r>
    </w:p>
    <w:p w:rsidR="00D571B6" w:rsidRPr="00794D35" w:rsidRDefault="00D571B6" w:rsidP="00D571B6">
      <w:pPr>
        <w:spacing w:after="0" w:line="240" w:lineRule="auto"/>
        <w:ind w:right="45"/>
        <w:jc w:val="both"/>
        <w:rPr>
          <w:rFonts w:eastAsia="Times New Roman" w:cstheme="minorHAnsi"/>
          <w:sz w:val="24"/>
          <w:szCs w:val="24"/>
          <w:lang w:eastAsia="es-EC"/>
        </w:rPr>
      </w:pPr>
      <w:r w:rsidRPr="00794D35">
        <w:rPr>
          <w:rFonts w:eastAsia="Arial Unicode MS" w:cstheme="minorHAnsi"/>
          <w:b/>
          <w:bCs/>
          <w:sz w:val="24"/>
          <w:szCs w:val="24"/>
          <w:lang w:eastAsia="es-EC"/>
        </w:rPr>
        <w:t>El presente artículo es un aporte del Dr. Nicolás Ortiz que resume los tiempos de trabajo en Odontología y la duración de los principales tratamientos odontológicos.</w:t>
      </w:r>
    </w:p>
    <w:p w:rsidR="00D571B6" w:rsidRPr="00794D35" w:rsidRDefault="00D571B6" w:rsidP="00D571B6">
      <w:pPr>
        <w:spacing w:after="0" w:line="360" w:lineRule="atLeast"/>
        <w:rPr>
          <w:rFonts w:eastAsia="Times New Roman" w:cstheme="minorHAnsi"/>
          <w:sz w:val="24"/>
          <w:szCs w:val="24"/>
          <w:lang w:eastAsia="es-EC"/>
        </w:rPr>
      </w:pPr>
      <w:r w:rsidRPr="00794D35">
        <w:rPr>
          <w:rFonts w:eastAsia="Times New Roman" w:cstheme="minorHAnsi"/>
          <w:sz w:val="24"/>
          <w:szCs w:val="24"/>
          <w:lang w:eastAsia="es-EC"/>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156"/>
        <w:gridCol w:w="1417"/>
      </w:tblGrid>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shd w:val="clear" w:color="auto" w:fill="E1F0FF"/>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b/>
                <w:bCs/>
                <w:sz w:val="24"/>
                <w:szCs w:val="24"/>
                <w:lang w:eastAsia="es-EC"/>
              </w:rPr>
              <w:t>Actividad - Tratamiento Odontológico</w:t>
            </w:r>
          </w:p>
        </w:tc>
        <w:tc>
          <w:tcPr>
            <w:tcW w:w="1372" w:type="dxa"/>
            <w:tcBorders>
              <w:top w:val="single" w:sz="6" w:space="0" w:color="000080"/>
              <w:left w:val="single" w:sz="6" w:space="0" w:color="000080"/>
              <w:bottom w:val="single" w:sz="6" w:space="0" w:color="000080"/>
              <w:right w:val="single" w:sz="6" w:space="0" w:color="000080"/>
            </w:tcBorders>
            <w:shd w:val="clear" w:color="auto" w:fill="E1F0FF"/>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b/>
                <w:bCs/>
                <w:sz w:val="24"/>
                <w:szCs w:val="24"/>
                <w:lang w:eastAsia="es-EC"/>
              </w:rPr>
              <w:t>Duración (Minutos)</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Primera consulta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Consulta de urgencia o paso intermedio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Consulta ulterior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Amalgama simple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Amalgama compuesta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Amalgama Compleja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50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Amalgama  con tornillo de refuerzo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Reconstrucción de ángulo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70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Restauración estética simple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Restauración estética compuesta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50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Restauración estética compleja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Endodoncia 1 conducto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Endodoncia 2 conductos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70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Endodoncia 3 conductos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90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Endodoncia 4 conductos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100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Endodoncia Parcial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Desobturación de conductos (tratamiento o retratamiento)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Incrustación simple o compuesta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75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Incrustación compleja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90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Corona forjada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75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Corona colada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90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Corona veneer</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lastRenderedPageBreak/>
              <w:t>Corona colada revestida en acrílico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Perno muñón colado simple</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55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Tramo colado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Corona composite</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90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Corona provisoria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Corona porcelana sobre metal</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180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Extracción corona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Extracción perno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Prótesis parcial acrílico hasta 5 dientes</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Prótesis parcial acrílico más de 5 dientes</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180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Prótesis completa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250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Prótesis parcial Cromo - Cobalto hasta 5 dientes</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135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Prótesis parcial Cromo - Cobalto más de 5 dientes</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240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Reparación de prótesis (simple)</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Reparación de prótesis con refuerzo metálico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Agregado de retenedor</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Agregado de diente</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Agregado de subsiguiente</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Soldadura Cromo Cobalto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Soldadura Cromo Cobalto subsiguiente</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Rebasado prótesis completa autocurado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Rebasado prótesis completa termocurado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Tartrectomía supragingival, cepillado mecánico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Topicación de flúor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Inactivación de policaries activas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Educación para la salud (fisioterapia oral, consejo dietético)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Sellantes de puntos y fisuras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Inactivación de caries incipientes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lastRenderedPageBreak/>
              <w:t>Motivación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Corona o banda forjada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Mantenedor de espacio simple</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Mantenedor de espacio complejo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Reducción de luxación con inmovilización dentaria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Historia clínica periodontal</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Tratamiento supragingival, por maxilar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Tratamiento subgingival, por sector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Cirugía periodontal, por sector</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Desgaste selectivo, por sesión</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Radiografía periapical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Radiografía seriada (de 4 a 7 Rx)</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 xml:space="preserve">Radiografía seriada (de 10 a 14 Rx)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Radiografía oclusal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10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Exodoncia simple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Cirugía plástica de comunicación buco-sinusal</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Biopsia por punción o aspiración</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Exodoncia compleja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50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Reimplante dentario inmediato al traumatismo</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90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Incisión y drenaje de abscesos vía bucal *</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Biopsia por escisión</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30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Alargamiento quirúrgico de la corona clínica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20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Cirugía retención dentaria mucosa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Cirugía retención dentaria ósea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90</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proofErr w:type="spellStart"/>
            <w:r w:rsidRPr="00794D35">
              <w:rPr>
                <w:rFonts w:eastAsia="Arial Unicode MS" w:cstheme="minorHAnsi"/>
                <w:sz w:val="24"/>
                <w:szCs w:val="24"/>
                <w:lang w:eastAsia="es-EC"/>
              </w:rPr>
              <w:t>Germectomía</w:t>
            </w:r>
            <w:proofErr w:type="spellEnd"/>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75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Liberación de dientes retenidos</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45</w:t>
            </w:r>
          </w:p>
        </w:tc>
      </w:tr>
      <w:tr w:rsidR="00D571B6" w:rsidRPr="00794D35" w:rsidTr="00D571B6">
        <w:trPr>
          <w:trHeight w:val="285"/>
          <w:tblCellSpacing w:w="15" w:type="dxa"/>
        </w:trPr>
        <w:tc>
          <w:tcPr>
            <w:tcW w:w="6111"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rPr>
                <w:rFonts w:eastAsia="Times New Roman" w:cstheme="minorHAnsi"/>
                <w:sz w:val="24"/>
                <w:szCs w:val="24"/>
                <w:lang w:eastAsia="es-EC"/>
              </w:rPr>
            </w:pPr>
            <w:r w:rsidRPr="00794D35">
              <w:rPr>
                <w:rFonts w:eastAsia="Arial Unicode MS" w:cstheme="minorHAnsi"/>
                <w:sz w:val="24"/>
                <w:szCs w:val="24"/>
                <w:lang w:eastAsia="es-EC"/>
              </w:rPr>
              <w:t>Apicectomía</w:t>
            </w:r>
          </w:p>
        </w:tc>
        <w:tc>
          <w:tcPr>
            <w:tcW w:w="1372" w:type="dxa"/>
            <w:tcBorders>
              <w:top w:val="single" w:sz="6" w:space="0" w:color="000080"/>
              <w:left w:val="single" w:sz="6" w:space="0" w:color="000080"/>
              <w:bottom w:val="single" w:sz="6" w:space="0" w:color="000080"/>
              <w:right w:val="single" w:sz="6" w:space="0" w:color="000080"/>
            </w:tcBorders>
            <w:vAlign w:val="center"/>
            <w:hideMark/>
          </w:tcPr>
          <w:p w:rsidR="00D571B6" w:rsidRPr="00794D35" w:rsidRDefault="00D571B6" w:rsidP="00D571B6">
            <w:pPr>
              <w:spacing w:after="0" w:line="360" w:lineRule="atLeast"/>
              <w:ind w:left="45" w:right="45"/>
              <w:jc w:val="center"/>
              <w:rPr>
                <w:rFonts w:eastAsia="Times New Roman" w:cstheme="minorHAnsi"/>
                <w:sz w:val="24"/>
                <w:szCs w:val="24"/>
                <w:lang w:eastAsia="es-EC"/>
              </w:rPr>
            </w:pPr>
            <w:r w:rsidRPr="00794D35">
              <w:rPr>
                <w:rFonts w:eastAsia="Arial Unicode MS" w:cstheme="minorHAnsi"/>
                <w:sz w:val="24"/>
                <w:szCs w:val="24"/>
                <w:lang w:eastAsia="es-EC"/>
              </w:rPr>
              <w:t>60</w:t>
            </w:r>
          </w:p>
        </w:tc>
      </w:tr>
    </w:tbl>
    <w:p w:rsidR="00D571B6" w:rsidRPr="00794D35" w:rsidRDefault="00D571B6" w:rsidP="00D571B6">
      <w:pPr>
        <w:spacing w:after="0" w:line="240" w:lineRule="auto"/>
        <w:ind w:right="45"/>
        <w:rPr>
          <w:rFonts w:eastAsia="Arial Unicode MS" w:cstheme="minorHAnsi"/>
          <w:b/>
          <w:bCs/>
          <w:i/>
          <w:sz w:val="24"/>
          <w:szCs w:val="24"/>
          <w:lang w:val="es-CO" w:eastAsia="es-EC"/>
        </w:rPr>
      </w:pPr>
      <w:r w:rsidRPr="00794D35">
        <w:rPr>
          <w:rFonts w:eastAsia="Times New Roman" w:cstheme="minorHAnsi"/>
          <w:b/>
          <w:i/>
          <w:sz w:val="24"/>
          <w:szCs w:val="24"/>
          <w:lang w:eastAsia="es-EC"/>
        </w:rPr>
        <w:t xml:space="preserve"> </w:t>
      </w:r>
      <w:r w:rsidRPr="00794D35">
        <w:rPr>
          <w:rFonts w:eastAsia="Arial Unicode MS" w:cstheme="minorHAnsi"/>
          <w:b/>
          <w:bCs/>
          <w:i/>
          <w:sz w:val="24"/>
          <w:szCs w:val="24"/>
          <w:lang w:val="es-CO" w:eastAsia="es-EC"/>
        </w:rPr>
        <w:t>Dr. Nicolás Ortiz - Argentina</w:t>
      </w:r>
    </w:p>
    <w:p w:rsidR="00D571B6" w:rsidRPr="00794D35" w:rsidRDefault="00D571B6" w:rsidP="00D571B6">
      <w:pPr>
        <w:spacing w:after="0" w:line="240" w:lineRule="auto"/>
        <w:ind w:left="45" w:right="45"/>
        <w:jc w:val="both"/>
        <w:rPr>
          <w:rFonts w:eastAsia="Arial Unicode MS" w:cstheme="minorHAnsi"/>
          <w:b/>
          <w:bCs/>
          <w:i/>
          <w:sz w:val="24"/>
          <w:szCs w:val="24"/>
        </w:rPr>
      </w:pPr>
      <w:r w:rsidRPr="00794D35">
        <w:rPr>
          <w:rFonts w:eastAsia="Arial Unicode MS" w:cstheme="minorHAnsi"/>
          <w:b/>
          <w:bCs/>
          <w:i/>
          <w:sz w:val="24"/>
          <w:szCs w:val="24"/>
        </w:rPr>
        <w:t xml:space="preserve">Ortiz N. Tiempos de trabajo en Odontología. Odontología Ejercicio Profesional - </w:t>
      </w:r>
    </w:p>
    <w:p w:rsidR="00D571B6" w:rsidRPr="00794D35" w:rsidRDefault="00D571B6" w:rsidP="00D571B6">
      <w:pPr>
        <w:spacing w:after="0" w:line="240" w:lineRule="auto"/>
        <w:ind w:left="45" w:right="45"/>
        <w:jc w:val="both"/>
        <w:rPr>
          <w:rFonts w:eastAsia="Arial Unicode MS" w:cstheme="minorHAnsi"/>
          <w:b/>
          <w:bCs/>
          <w:i/>
          <w:sz w:val="24"/>
          <w:szCs w:val="24"/>
        </w:rPr>
      </w:pPr>
      <w:r w:rsidRPr="00794D35">
        <w:rPr>
          <w:rFonts w:eastAsia="Arial Unicode MS" w:cstheme="minorHAnsi"/>
          <w:b/>
          <w:bCs/>
          <w:i/>
          <w:sz w:val="24"/>
          <w:szCs w:val="24"/>
        </w:rPr>
        <w:lastRenderedPageBreak/>
        <w:t>2002</w:t>
      </w:r>
      <w:proofErr w:type="gramStart"/>
      <w:r w:rsidRPr="00794D35">
        <w:rPr>
          <w:rFonts w:eastAsia="Arial Unicode MS" w:cstheme="minorHAnsi"/>
          <w:b/>
          <w:bCs/>
          <w:i/>
          <w:sz w:val="24"/>
          <w:szCs w:val="24"/>
        </w:rPr>
        <w:t>;3</w:t>
      </w:r>
      <w:proofErr w:type="gramEnd"/>
      <w:r w:rsidRPr="00794D35">
        <w:rPr>
          <w:rFonts w:eastAsia="Arial Unicode MS" w:cstheme="minorHAnsi"/>
          <w:b/>
          <w:bCs/>
          <w:i/>
          <w:sz w:val="24"/>
          <w:szCs w:val="24"/>
        </w:rPr>
        <w:t>(8): </w:t>
      </w:r>
      <w:hyperlink r:id="rId9" w:history="1">
        <w:r w:rsidRPr="00794D35">
          <w:rPr>
            <w:rStyle w:val="Hipervnculo"/>
            <w:rFonts w:eastAsia="Arial Unicode MS" w:cstheme="minorHAnsi"/>
            <w:b/>
            <w:bCs/>
            <w:i/>
            <w:sz w:val="24"/>
            <w:szCs w:val="24"/>
          </w:rPr>
          <w:t>http://www.odontomarketing.com</w:t>
        </w:r>
      </w:hyperlink>
      <w:r w:rsidRPr="00794D35">
        <w:rPr>
          <w:rFonts w:eastAsia="Arial Unicode MS" w:cstheme="minorHAnsi"/>
          <w:b/>
          <w:bCs/>
          <w:i/>
          <w:sz w:val="24"/>
          <w:szCs w:val="24"/>
        </w:rPr>
        <w:t xml:space="preserve"> (10.08.2002) </w:t>
      </w:r>
    </w:p>
    <w:p w:rsidR="00D571B6" w:rsidRPr="00794D35" w:rsidRDefault="00D571B6" w:rsidP="00D571B6">
      <w:pPr>
        <w:spacing w:after="0" w:line="360" w:lineRule="atLeast"/>
        <w:rPr>
          <w:rFonts w:eastAsia="Times New Roman" w:cstheme="minorHAnsi"/>
          <w:b/>
          <w:i/>
          <w:sz w:val="24"/>
          <w:szCs w:val="24"/>
          <w:lang w:eastAsia="es-EC"/>
        </w:rPr>
      </w:pPr>
      <w:r w:rsidRPr="00794D35">
        <w:rPr>
          <w:rFonts w:eastAsia="Times New Roman" w:cstheme="minorHAnsi"/>
          <w:b/>
          <w:i/>
          <w:sz w:val="24"/>
          <w:szCs w:val="24"/>
          <w:lang w:eastAsia="es-EC"/>
        </w:rPr>
        <w:t>*: Actividades correspondientes al primer nivel de atención.</w:t>
      </w:r>
    </w:p>
    <w:p w:rsidR="00D571B6" w:rsidRPr="00794D35" w:rsidRDefault="00D571B6" w:rsidP="00D571B6">
      <w:pPr>
        <w:spacing w:after="0" w:line="360" w:lineRule="atLeast"/>
        <w:jc w:val="both"/>
        <w:rPr>
          <w:rFonts w:eastAsia="Times New Roman" w:cstheme="minorHAnsi"/>
          <w:b/>
          <w:i/>
          <w:sz w:val="24"/>
          <w:szCs w:val="24"/>
          <w:lang w:eastAsia="es-EC"/>
        </w:rPr>
      </w:pPr>
    </w:p>
    <w:p w:rsidR="00D571B6" w:rsidRPr="00794D35" w:rsidRDefault="00D571B6" w:rsidP="00D571B6">
      <w:pPr>
        <w:spacing w:after="0" w:line="360" w:lineRule="atLeast"/>
        <w:jc w:val="both"/>
        <w:rPr>
          <w:rFonts w:eastAsia="Times New Roman" w:cstheme="minorHAnsi"/>
          <w:i/>
          <w:sz w:val="24"/>
          <w:szCs w:val="24"/>
          <w:lang w:eastAsia="es-EC"/>
        </w:rPr>
      </w:pPr>
      <w:proofErr w:type="spellStart"/>
      <w:r w:rsidRPr="00794D35">
        <w:rPr>
          <w:rFonts w:eastAsia="Times New Roman" w:cstheme="minorHAnsi"/>
          <w:b/>
          <w:i/>
          <w:sz w:val="24"/>
          <w:szCs w:val="24"/>
          <w:lang w:eastAsia="es-EC"/>
        </w:rPr>
        <w:t>Germectomía</w:t>
      </w:r>
      <w:proofErr w:type="spellEnd"/>
      <w:r w:rsidRPr="00794D35">
        <w:rPr>
          <w:rFonts w:eastAsia="Times New Roman" w:cstheme="minorHAnsi"/>
          <w:b/>
          <w:i/>
          <w:sz w:val="24"/>
          <w:szCs w:val="24"/>
          <w:lang w:eastAsia="es-EC"/>
        </w:rPr>
        <w:t xml:space="preserve">: </w:t>
      </w:r>
      <w:r w:rsidRPr="00794D35">
        <w:rPr>
          <w:rFonts w:eastAsia="Times New Roman" w:cstheme="minorHAnsi"/>
          <w:i/>
          <w:sz w:val="24"/>
          <w:szCs w:val="24"/>
          <w:lang w:eastAsia="es-EC"/>
        </w:rPr>
        <w:t>es la extirpación temprana del germen dentario. Ejemplo: en un 3°molar inferior está indicada la exodoncia del germen dentario cuando existe evidencia cefalométrica que el tercer molar no tendrá espacio en la arcada dentaria</w:t>
      </w:r>
      <w:r w:rsidRPr="00794D35">
        <w:rPr>
          <w:rFonts w:eastAsia="Times New Roman" w:cstheme="minorHAnsi"/>
          <w:b/>
          <w:i/>
          <w:sz w:val="24"/>
          <w:szCs w:val="24"/>
          <w:lang w:eastAsia="es-EC"/>
        </w:rPr>
        <w:t>. (</w:t>
      </w:r>
      <w:r w:rsidRPr="00794D35">
        <w:rPr>
          <w:rFonts w:eastAsia="Times New Roman" w:cstheme="minorHAnsi"/>
          <w:i/>
          <w:sz w:val="24"/>
          <w:szCs w:val="24"/>
          <w:lang w:eastAsia="es-EC"/>
        </w:rPr>
        <w:t xml:space="preserve">Este tratamiento fue propuesto por Robert </w:t>
      </w:r>
      <w:proofErr w:type="spellStart"/>
      <w:r w:rsidRPr="00794D35">
        <w:rPr>
          <w:rFonts w:eastAsia="Times New Roman" w:cstheme="minorHAnsi"/>
          <w:i/>
          <w:sz w:val="24"/>
          <w:szCs w:val="24"/>
          <w:lang w:eastAsia="es-EC"/>
        </w:rPr>
        <w:t>Ricketts</w:t>
      </w:r>
      <w:proofErr w:type="spellEnd"/>
      <w:r w:rsidRPr="00794D35">
        <w:rPr>
          <w:rFonts w:eastAsia="Times New Roman" w:cstheme="minorHAnsi"/>
          <w:i/>
          <w:sz w:val="24"/>
          <w:szCs w:val="24"/>
          <w:lang w:eastAsia="es-EC"/>
        </w:rPr>
        <w:t xml:space="preserve">, gestor de la técnica ortodóncica denominada Bioprogresiva en los años 50´.) </w:t>
      </w:r>
    </w:p>
    <w:p w:rsidR="00D571B6" w:rsidRPr="00794D35" w:rsidRDefault="00D571B6" w:rsidP="00D571B6">
      <w:pPr>
        <w:spacing w:after="0" w:line="360" w:lineRule="atLeast"/>
        <w:rPr>
          <w:rFonts w:eastAsia="Times New Roman" w:cstheme="minorHAnsi"/>
          <w:sz w:val="24"/>
          <w:szCs w:val="24"/>
          <w:lang w:eastAsia="es-EC"/>
        </w:rPr>
      </w:pPr>
    </w:p>
    <w:p w:rsidR="00D571B6" w:rsidRPr="00794D35" w:rsidRDefault="00D571B6" w:rsidP="00D571B6">
      <w:pPr>
        <w:spacing w:after="0" w:line="360" w:lineRule="atLeast"/>
        <w:rPr>
          <w:rFonts w:eastAsia="Times New Roman" w:cstheme="minorHAnsi"/>
          <w:sz w:val="24"/>
          <w:szCs w:val="24"/>
          <w:lang w:eastAsia="es-EC"/>
        </w:rPr>
      </w:pPr>
      <w:r w:rsidRPr="00794D35">
        <w:rPr>
          <w:rFonts w:eastAsia="Arial Unicode MS" w:cstheme="minorHAnsi"/>
          <w:b/>
          <w:bCs/>
          <w:sz w:val="24"/>
          <w:szCs w:val="24"/>
          <w:lang w:eastAsia="es-EC"/>
        </w:rPr>
        <w:t>Bibliografía:</w:t>
      </w:r>
      <w:r w:rsidRPr="00794D35">
        <w:rPr>
          <w:rFonts w:eastAsia="Times New Roman" w:cstheme="minorHAnsi"/>
          <w:sz w:val="24"/>
          <w:szCs w:val="24"/>
          <w:lang w:eastAsia="es-EC"/>
        </w:rPr>
        <w:t> </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r w:rsidRPr="00794D35">
        <w:rPr>
          <w:rFonts w:eastAsia="Arial Unicode MS" w:cstheme="minorHAnsi"/>
          <w:sz w:val="24"/>
          <w:szCs w:val="24"/>
          <w:lang w:eastAsia="es-EC"/>
        </w:rPr>
        <w:t xml:space="preserve">Dr. </w:t>
      </w:r>
      <w:proofErr w:type="spellStart"/>
      <w:r w:rsidRPr="00794D35">
        <w:rPr>
          <w:rFonts w:eastAsia="Arial Unicode MS" w:cstheme="minorHAnsi"/>
          <w:sz w:val="24"/>
          <w:szCs w:val="24"/>
          <w:lang w:eastAsia="es-EC"/>
        </w:rPr>
        <w:t>Roisinbilt</w:t>
      </w:r>
      <w:proofErr w:type="spellEnd"/>
      <w:r w:rsidRPr="00794D35">
        <w:rPr>
          <w:rFonts w:eastAsia="Arial Unicode MS" w:cstheme="minorHAnsi"/>
          <w:sz w:val="24"/>
          <w:szCs w:val="24"/>
          <w:lang w:eastAsia="es-EC"/>
        </w:rPr>
        <w:t xml:space="preserve"> S.R. "Análisis de Costos de Prestaciones Odontológicas y el Nomenclador Nacional"</w:t>
      </w:r>
      <w:r w:rsidRPr="00794D35">
        <w:rPr>
          <w:rFonts w:eastAsia="Times New Roman" w:cstheme="minorHAnsi"/>
          <w:sz w:val="24"/>
          <w:szCs w:val="24"/>
          <w:lang w:eastAsia="es-EC"/>
        </w:rPr>
        <w:t> </w:t>
      </w:r>
      <w:r w:rsidRPr="00794D35">
        <w:rPr>
          <w:rFonts w:eastAsia="Arial Unicode MS" w:cstheme="minorHAnsi"/>
          <w:sz w:val="24"/>
          <w:szCs w:val="24"/>
          <w:lang w:eastAsia="es-EC"/>
        </w:rPr>
        <w:t>Revista de la AOA, volumen 72, número 6, pág. 173.</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r w:rsidRPr="00794D35">
        <w:rPr>
          <w:rFonts w:eastAsia="Arial Unicode MS" w:cstheme="minorHAnsi"/>
          <w:sz w:val="24"/>
          <w:szCs w:val="24"/>
          <w:lang w:eastAsia="es-EC"/>
        </w:rPr>
        <w:t xml:space="preserve">Dr. </w:t>
      </w:r>
      <w:proofErr w:type="spellStart"/>
      <w:r w:rsidRPr="00794D35">
        <w:rPr>
          <w:rFonts w:eastAsia="Arial Unicode MS" w:cstheme="minorHAnsi"/>
          <w:sz w:val="24"/>
          <w:szCs w:val="24"/>
          <w:lang w:eastAsia="es-EC"/>
        </w:rPr>
        <w:t>Ferreri</w:t>
      </w:r>
      <w:proofErr w:type="spellEnd"/>
      <w:r w:rsidRPr="00794D35">
        <w:rPr>
          <w:rFonts w:eastAsia="Arial Unicode MS" w:cstheme="minorHAnsi"/>
          <w:sz w:val="24"/>
          <w:szCs w:val="24"/>
          <w:lang w:eastAsia="es-EC"/>
        </w:rPr>
        <w:t xml:space="preserve"> H.B. "¿Cuánto cuesta la odontología?"</w:t>
      </w:r>
      <w:r w:rsidRPr="00794D35">
        <w:rPr>
          <w:rFonts w:eastAsia="Times New Roman" w:cstheme="minorHAnsi"/>
          <w:sz w:val="24"/>
          <w:szCs w:val="24"/>
          <w:lang w:eastAsia="es-EC"/>
        </w:rPr>
        <w:t> </w:t>
      </w:r>
      <w:r w:rsidRPr="00794D35">
        <w:rPr>
          <w:rFonts w:eastAsia="Arial Unicode MS" w:cstheme="minorHAnsi"/>
          <w:sz w:val="24"/>
          <w:szCs w:val="24"/>
          <w:lang w:eastAsia="es-EC"/>
        </w:rPr>
        <w:t>Revista El Cooperador Dental, número 264, pág. 4.</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proofErr w:type="gramStart"/>
      <w:r w:rsidRPr="00794D35">
        <w:rPr>
          <w:rFonts w:eastAsia="Arial Unicode MS" w:cstheme="minorHAnsi"/>
          <w:sz w:val="24"/>
          <w:szCs w:val="24"/>
          <w:lang w:eastAsia="es-EC"/>
        </w:rPr>
        <w:t>" La</w:t>
      </w:r>
      <w:proofErr w:type="gramEnd"/>
      <w:r w:rsidRPr="00794D35">
        <w:rPr>
          <w:rFonts w:eastAsia="Arial Unicode MS" w:cstheme="minorHAnsi"/>
          <w:sz w:val="24"/>
          <w:szCs w:val="24"/>
          <w:lang w:eastAsia="es-EC"/>
        </w:rPr>
        <w:t xml:space="preserve"> Retribución del trabajo odontológico"</w:t>
      </w:r>
      <w:r w:rsidRPr="00794D35">
        <w:rPr>
          <w:rFonts w:eastAsia="Times New Roman" w:cstheme="minorHAnsi"/>
          <w:sz w:val="24"/>
          <w:szCs w:val="24"/>
          <w:lang w:eastAsia="es-EC"/>
        </w:rPr>
        <w:t> </w:t>
      </w:r>
      <w:r w:rsidRPr="00794D35">
        <w:rPr>
          <w:rFonts w:eastAsia="Arial Unicode MS" w:cstheme="minorHAnsi"/>
          <w:sz w:val="24"/>
          <w:szCs w:val="24"/>
          <w:lang w:eastAsia="es-EC"/>
        </w:rPr>
        <w:t>Revista El Cooperador Dental, número 268, pág. 7.</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r w:rsidRPr="00794D35">
        <w:rPr>
          <w:rFonts w:eastAsia="Arial Unicode MS" w:cstheme="minorHAnsi"/>
          <w:sz w:val="24"/>
          <w:szCs w:val="24"/>
          <w:lang w:eastAsia="es-EC"/>
        </w:rPr>
        <w:t>C.O.R.A.: PROGRAMA NACIONAL DE GARANTIA DE CALIDAD DE LA ATENCION ODONTOLOGICA</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r w:rsidRPr="00794D35">
        <w:rPr>
          <w:rFonts w:eastAsia="Arial Unicode MS" w:cstheme="minorHAnsi"/>
          <w:sz w:val="24"/>
          <w:szCs w:val="24"/>
          <w:lang w:eastAsia="es-EC"/>
        </w:rPr>
        <w:t xml:space="preserve">ARANCEL ETICO MINIMO. Colegio de Odontólogos de la </w:t>
      </w:r>
      <w:proofErr w:type="spellStart"/>
      <w:r w:rsidRPr="00794D35">
        <w:rPr>
          <w:rFonts w:eastAsia="Arial Unicode MS" w:cstheme="minorHAnsi"/>
          <w:sz w:val="24"/>
          <w:szCs w:val="24"/>
          <w:lang w:eastAsia="es-EC"/>
        </w:rPr>
        <w:t>Pcia</w:t>
      </w:r>
      <w:proofErr w:type="spellEnd"/>
      <w:r w:rsidRPr="00794D35">
        <w:rPr>
          <w:rFonts w:eastAsia="Arial Unicode MS" w:cstheme="minorHAnsi"/>
          <w:sz w:val="24"/>
          <w:szCs w:val="24"/>
          <w:lang w:eastAsia="es-EC"/>
        </w:rPr>
        <w:t>. Bs. As. Distrito I.</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r w:rsidRPr="00794D35">
        <w:rPr>
          <w:rFonts w:eastAsia="Arial Unicode MS" w:cstheme="minorHAnsi"/>
          <w:sz w:val="24"/>
          <w:szCs w:val="24"/>
          <w:lang w:eastAsia="es-EC"/>
        </w:rPr>
        <w:t xml:space="preserve">Dr. </w:t>
      </w:r>
      <w:proofErr w:type="spellStart"/>
      <w:r w:rsidRPr="00794D35">
        <w:rPr>
          <w:rFonts w:eastAsia="Arial Unicode MS" w:cstheme="minorHAnsi"/>
          <w:sz w:val="24"/>
          <w:szCs w:val="24"/>
          <w:lang w:eastAsia="es-EC"/>
        </w:rPr>
        <w:t>Leyt</w:t>
      </w:r>
      <w:proofErr w:type="spellEnd"/>
      <w:r w:rsidRPr="00794D35">
        <w:rPr>
          <w:rFonts w:eastAsia="Arial Unicode MS" w:cstheme="minorHAnsi"/>
          <w:sz w:val="24"/>
          <w:szCs w:val="24"/>
          <w:lang w:eastAsia="es-EC"/>
        </w:rPr>
        <w:t xml:space="preserve"> S. "Psicología del Honorario"</w:t>
      </w:r>
      <w:r w:rsidRPr="00794D35">
        <w:rPr>
          <w:rFonts w:eastAsia="Times New Roman" w:cstheme="minorHAnsi"/>
          <w:sz w:val="24"/>
          <w:szCs w:val="24"/>
          <w:lang w:eastAsia="es-EC"/>
        </w:rPr>
        <w:t> </w:t>
      </w:r>
      <w:r w:rsidRPr="00794D35">
        <w:rPr>
          <w:rFonts w:eastAsia="Arial Unicode MS" w:cstheme="minorHAnsi"/>
          <w:sz w:val="24"/>
          <w:szCs w:val="24"/>
          <w:lang w:eastAsia="es-EC"/>
        </w:rPr>
        <w:t>Revista de la AOA, volumen 79, número 3, pág. 178.</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r w:rsidRPr="00794D35">
        <w:rPr>
          <w:rFonts w:eastAsia="Arial Unicode MS" w:cstheme="minorHAnsi"/>
          <w:sz w:val="24"/>
          <w:szCs w:val="24"/>
          <w:lang w:eastAsia="es-EC"/>
        </w:rPr>
        <w:t>Dr. Motta S. C. "La estructura de Costos y Nuestras Incoherencias"</w:t>
      </w:r>
      <w:r w:rsidRPr="00794D35">
        <w:rPr>
          <w:rFonts w:eastAsia="Times New Roman" w:cstheme="minorHAnsi"/>
          <w:sz w:val="24"/>
          <w:szCs w:val="24"/>
          <w:lang w:eastAsia="es-EC"/>
        </w:rPr>
        <w:t> </w:t>
      </w:r>
      <w:r w:rsidRPr="00794D35">
        <w:rPr>
          <w:rFonts w:eastAsia="Arial Unicode MS" w:cstheme="minorHAnsi"/>
          <w:sz w:val="24"/>
          <w:szCs w:val="24"/>
          <w:lang w:eastAsia="es-EC"/>
        </w:rPr>
        <w:t>Revista Odontología Bonaerense, nº 44, pág. 1   7/93 - Nota Editorial</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r w:rsidRPr="00794D35">
        <w:rPr>
          <w:rFonts w:eastAsia="Arial Unicode MS" w:cstheme="minorHAnsi"/>
          <w:sz w:val="24"/>
          <w:szCs w:val="24"/>
          <w:lang w:eastAsia="es-EC"/>
        </w:rPr>
        <w:t>Dr. Bernasconi H. y Dr. Corral S.: Estudio de Costos para la A.O.A.  19/5/2000</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r w:rsidRPr="00794D35">
        <w:rPr>
          <w:rFonts w:eastAsia="Arial Unicode MS" w:cstheme="minorHAnsi"/>
          <w:sz w:val="24"/>
          <w:szCs w:val="24"/>
          <w:lang w:eastAsia="es-EC"/>
        </w:rPr>
        <w:t>Dr. Jaime Otero M. "Gerencia del Consultorio Odontológico"</w:t>
      </w:r>
      <w:r w:rsidRPr="00794D35">
        <w:rPr>
          <w:rFonts w:eastAsia="Times New Roman" w:cstheme="minorHAnsi"/>
          <w:sz w:val="24"/>
          <w:szCs w:val="24"/>
          <w:lang w:eastAsia="es-EC"/>
        </w:rPr>
        <w:t> </w:t>
      </w:r>
      <w:r w:rsidRPr="00794D35">
        <w:rPr>
          <w:rFonts w:eastAsia="Arial Unicode MS" w:cstheme="minorHAnsi"/>
          <w:sz w:val="24"/>
          <w:szCs w:val="24"/>
          <w:lang w:eastAsia="es-EC"/>
        </w:rPr>
        <w:t>Revista Gaceta Odontológica. Lima, Perú, volumen II, nº 1 y 2 - año 1999</w:t>
      </w:r>
    </w:p>
    <w:p w:rsidR="00D571B6" w:rsidRPr="00794D35" w:rsidRDefault="00D571B6" w:rsidP="00D571B6">
      <w:pPr>
        <w:numPr>
          <w:ilvl w:val="0"/>
          <w:numId w:val="6"/>
        </w:numPr>
        <w:spacing w:after="0" w:line="360" w:lineRule="atLeast"/>
        <w:ind w:firstLine="0"/>
        <w:rPr>
          <w:rFonts w:eastAsia="Times New Roman" w:cstheme="minorHAnsi"/>
          <w:sz w:val="24"/>
          <w:szCs w:val="24"/>
          <w:lang w:eastAsia="es-EC"/>
        </w:rPr>
      </w:pPr>
      <w:r w:rsidRPr="00794D35">
        <w:rPr>
          <w:rFonts w:eastAsia="Arial Unicode MS" w:cstheme="minorHAnsi"/>
          <w:sz w:val="24"/>
          <w:szCs w:val="24"/>
          <w:lang w:eastAsia="es-EC"/>
        </w:rPr>
        <w:t>Dr. Jaime Otero M. y Dr. Jaime Otero I. "El Consultorio, una empresa. El Dentista, su gerente"</w:t>
      </w:r>
      <w:r w:rsidRPr="00794D35">
        <w:rPr>
          <w:rFonts w:eastAsia="Times New Roman" w:cstheme="minorHAnsi"/>
          <w:sz w:val="24"/>
          <w:szCs w:val="24"/>
          <w:lang w:eastAsia="es-EC"/>
        </w:rPr>
        <w:t> </w:t>
      </w:r>
      <w:r w:rsidRPr="00794D35">
        <w:rPr>
          <w:rFonts w:eastAsia="Arial Unicode MS" w:cstheme="minorHAnsi"/>
          <w:sz w:val="24"/>
          <w:szCs w:val="24"/>
          <w:lang w:eastAsia="es-EC"/>
        </w:rPr>
        <w:t>Revista Gaceta Odontológica. Lima, Perú, volumen II, Nº 4 - año 2000</w:t>
      </w:r>
    </w:p>
    <w:p w:rsidR="00C80C03" w:rsidRDefault="00C80C03" w:rsidP="00D571B6">
      <w:pPr>
        <w:rPr>
          <w:rFonts w:cstheme="minorHAnsi"/>
          <w:b/>
          <w:i/>
          <w:szCs w:val="24"/>
        </w:rPr>
      </w:pPr>
    </w:p>
    <w:p w:rsidR="00D571B6" w:rsidRPr="00FD6D4E" w:rsidRDefault="00D571B6" w:rsidP="00D571B6">
      <w:pPr>
        <w:rPr>
          <w:rFonts w:cstheme="minorHAnsi"/>
          <w:b/>
          <w:i/>
          <w:szCs w:val="24"/>
        </w:rPr>
      </w:pPr>
      <w:bookmarkStart w:id="0" w:name="_GoBack"/>
      <w:bookmarkEnd w:id="0"/>
      <w:r w:rsidRPr="00FD6D4E">
        <w:rPr>
          <w:rFonts w:cstheme="minorHAnsi"/>
          <w:b/>
          <w:i/>
          <w:szCs w:val="24"/>
        </w:rPr>
        <w:t>Tomado de: REVISTA VIRTUAL ODONTOLOGIA EJERCICIO PROFESIONAL. Vol. 3 N º 28 Agosto 2002  - ISSN 1608-1633</w:t>
      </w:r>
    </w:p>
    <w:p w:rsidR="00D571B6" w:rsidRPr="00794D35" w:rsidRDefault="00D571B6" w:rsidP="00877707">
      <w:pPr>
        <w:spacing w:after="0"/>
        <w:jc w:val="both"/>
        <w:rPr>
          <w:rFonts w:cstheme="minorHAnsi"/>
          <w:b/>
          <w:sz w:val="24"/>
          <w:szCs w:val="24"/>
        </w:rPr>
      </w:pPr>
    </w:p>
    <w:sectPr w:rsidR="00D571B6" w:rsidRPr="00794D35">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BD5" w:rsidRDefault="00803BD5" w:rsidP="00D54035">
      <w:pPr>
        <w:spacing w:after="0" w:line="240" w:lineRule="auto"/>
      </w:pPr>
      <w:r>
        <w:separator/>
      </w:r>
    </w:p>
  </w:endnote>
  <w:endnote w:type="continuationSeparator" w:id="0">
    <w:p w:rsidR="00803BD5" w:rsidRDefault="00803BD5" w:rsidP="00D54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135124"/>
      <w:docPartObj>
        <w:docPartGallery w:val="Page Numbers (Bottom of Page)"/>
        <w:docPartUnique/>
      </w:docPartObj>
    </w:sdtPr>
    <w:sdtEndPr/>
    <w:sdtContent>
      <w:p w:rsidR="00F91786" w:rsidRDefault="00F91786">
        <w:pPr>
          <w:pStyle w:val="Piedepgina"/>
          <w:jc w:val="right"/>
        </w:pPr>
        <w:r>
          <w:fldChar w:fldCharType="begin"/>
        </w:r>
        <w:r>
          <w:instrText>PAGE   \* MERGEFORMAT</w:instrText>
        </w:r>
        <w:r>
          <w:fldChar w:fldCharType="separate"/>
        </w:r>
        <w:r w:rsidR="00C80C03" w:rsidRPr="00C80C03">
          <w:rPr>
            <w:noProof/>
            <w:lang w:val="es-ES"/>
          </w:rPr>
          <w:t>49</w:t>
        </w:r>
        <w:r>
          <w:fldChar w:fldCharType="end"/>
        </w:r>
      </w:p>
    </w:sdtContent>
  </w:sdt>
  <w:p w:rsidR="00F91786" w:rsidRDefault="00F9178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BD5" w:rsidRDefault="00803BD5" w:rsidP="00D54035">
      <w:pPr>
        <w:spacing w:after="0" w:line="240" w:lineRule="auto"/>
      </w:pPr>
      <w:r>
        <w:separator/>
      </w:r>
    </w:p>
  </w:footnote>
  <w:footnote w:type="continuationSeparator" w:id="0">
    <w:p w:rsidR="00803BD5" w:rsidRDefault="00803BD5" w:rsidP="00D540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6FC"/>
    <w:multiLevelType w:val="hybridMultilevel"/>
    <w:tmpl w:val="126E7E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08E76CB"/>
    <w:multiLevelType w:val="hybridMultilevel"/>
    <w:tmpl w:val="1A242D0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01F840DF"/>
    <w:multiLevelType w:val="hybridMultilevel"/>
    <w:tmpl w:val="B49C793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026B64FB"/>
    <w:multiLevelType w:val="hybridMultilevel"/>
    <w:tmpl w:val="8110BCE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3F16735"/>
    <w:multiLevelType w:val="hybridMultilevel"/>
    <w:tmpl w:val="50FC2CF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03F8033C"/>
    <w:multiLevelType w:val="multilevel"/>
    <w:tmpl w:val="872AF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4A2520"/>
    <w:multiLevelType w:val="hybridMultilevel"/>
    <w:tmpl w:val="49384EE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0602245D"/>
    <w:multiLevelType w:val="hybridMultilevel"/>
    <w:tmpl w:val="5704C4C8"/>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8">
    <w:nsid w:val="063A0A5E"/>
    <w:multiLevelType w:val="hybridMultilevel"/>
    <w:tmpl w:val="E0C0BC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087D4D65"/>
    <w:multiLevelType w:val="hybridMultilevel"/>
    <w:tmpl w:val="A648A30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08CD4BDB"/>
    <w:multiLevelType w:val="multilevel"/>
    <w:tmpl w:val="B18CC66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341595F"/>
    <w:multiLevelType w:val="hybridMultilevel"/>
    <w:tmpl w:val="AA9C9C40"/>
    <w:lvl w:ilvl="0" w:tplc="300A0019">
      <w:start w:val="1"/>
      <w:numFmt w:val="lowerLetter"/>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13AA0E0A"/>
    <w:multiLevelType w:val="hybridMultilevel"/>
    <w:tmpl w:val="979CD54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17F9713B"/>
    <w:multiLevelType w:val="hybridMultilevel"/>
    <w:tmpl w:val="683075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nsid w:val="198E06FE"/>
    <w:multiLevelType w:val="hybridMultilevel"/>
    <w:tmpl w:val="7E8E7914"/>
    <w:lvl w:ilvl="0" w:tplc="300A0001">
      <w:start w:val="1"/>
      <w:numFmt w:val="bullet"/>
      <w:lvlText w:val=""/>
      <w:lvlJc w:val="left"/>
      <w:pPr>
        <w:ind w:left="720" w:hanging="360"/>
      </w:pPr>
      <w:rPr>
        <w:rFonts w:ascii="Symbol" w:hAnsi="Symbol" w:hint="default"/>
      </w:rPr>
    </w:lvl>
    <w:lvl w:ilvl="1" w:tplc="8594F6C2">
      <w:numFmt w:val="bullet"/>
      <w:lvlText w:val="•"/>
      <w:lvlJc w:val="left"/>
      <w:pPr>
        <w:ind w:left="1440" w:hanging="360"/>
      </w:pPr>
      <w:rPr>
        <w:rFonts w:ascii="Calibri" w:eastAsiaTheme="minorHAnsi" w:hAnsi="Calibri" w:cs="Calibri"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1B9F55A0"/>
    <w:multiLevelType w:val="hybridMultilevel"/>
    <w:tmpl w:val="4ECC4CB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1FBF1F58"/>
    <w:multiLevelType w:val="hybridMultilevel"/>
    <w:tmpl w:val="3C4C95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nsid w:val="206E47F7"/>
    <w:multiLevelType w:val="hybridMultilevel"/>
    <w:tmpl w:val="43044FA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nsid w:val="23FF1FD5"/>
    <w:multiLevelType w:val="hybridMultilevel"/>
    <w:tmpl w:val="DECA8B8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24145C25"/>
    <w:multiLevelType w:val="hybridMultilevel"/>
    <w:tmpl w:val="82CAF8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nsid w:val="25020061"/>
    <w:multiLevelType w:val="hybridMultilevel"/>
    <w:tmpl w:val="6FC432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nsid w:val="2658337A"/>
    <w:multiLevelType w:val="hybridMultilevel"/>
    <w:tmpl w:val="2EB0894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28087518"/>
    <w:multiLevelType w:val="hybridMultilevel"/>
    <w:tmpl w:val="B0FEA74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nsid w:val="28D07EDC"/>
    <w:multiLevelType w:val="hybridMultilevel"/>
    <w:tmpl w:val="45F2E27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nsid w:val="29F43F8E"/>
    <w:multiLevelType w:val="hybridMultilevel"/>
    <w:tmpl w:val="EB409AA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2A640723"/>
    <w:multiLevelType w:val="hybridMultilevel"/>
    <w:tmpl w:val="0E3A2DC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2CA61CE9"/>
    <w:multiLevelType w:val="hybridMultilevel"/>
    <w:tmpl w:val="917CCD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2E56669E"/>
    <w:multiLevelType w:val="hybridMultilevel"/>
    <w:tmpl w:val="129C56A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nsid w:val="2FBD1E7B"/>
    <w:multiLevelType w:val="hybridMultilevel"/>
    <w:tmpl w:val="3D1263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9">
    <w:nsid w:val="31DD18C0"/>
    <w:multiLevelType w:val="hybridMultilevel"/>
    <w:tmpl w:val="6C72D0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nsid w:val="348A596F"/>
    <w:multiLevelType w:val="hybridMultilevel"/>
    <w:tmpl w:val="84FE7D5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nsid w:val="367F56F1"/>
    <w:multiLevelType w:val="hybridMultilevel"/>
    <w:tmpl w:val="56D8FC42"/>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32">
    <w:nsid w:val="3C2104DA"/>
    <w:multiLevelType w:val="hybridMultilevel"/>
    <w:tmpl w:val="9F7E31B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nsid w:val="3CF36BE9"/>
    <w:multiLevelType w:val="hybridMultilevel"/>
    <w:tmpl w:val="3C26DAE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nsid w:val="3ECE314E"/>
    <w:multiLevelType w:val="hybridMultilevel"/>
    <w:tmpl w:val="52E48D0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nsid w:val="41687F74"/>
    <w:multiLevelType w:val="hybridMultilevel"/>
    <w:tmpl w:val="AD3C575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nsid w:val="43793F57"/>
    <w:multiLevelType w:val="hybridMultilevel"/>
    <w:tmpl w:val="7F5082F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nsid w:val="44937481"/>
    <w:multiLevelType w:val="hybridMultilevel"/>
    <w:tmpl w:val="A3D4A48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nsid w:val="45992E87"/>
    <w:multiLevelType w:val="hybridMultilevel"/>
    <w:tmpl w:val="3A0EA47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nsid w:val="48EA0429"/>
    <w:multiLevelType w:val="hybridMultilevel"/>
    <w:tmpl w:val="71AC6870"/>
    <w:lvl w:ilvl="0" w:tplc="300A0001">
      <w:start w:val="1"/>
      <w:numFmt w:val="bullet"/>
      <w:lvlText w:val=""/>
      <w:lvlJc w:val="left"/>
      <w:pPr>
        <w:ind w:left="765" w:hanging="360"/>
      </w:pPr>
      <w:rPr>
        <w:rFonts w:ascii="Symbol" w:hAnsi="Symbol" w:hint="default"/>
      </w:rPr>
    </w:lvl>
    <w:lvl w:ilvl="1" w:tplc="300A0003" w:tentative="1">
      <w:start w:val="1"/>
      <w:numFmt w:val="bullet"/>
      <w:lvlText w:val="o"/>
      <w:lvlJc w:val="left"/>
      <w:pPr>
        <w:ind w:left="1485" w:hanging="360"/>
      </w:pPr>
      <w:rPr>
        <w:rFonts w:ascii="Courier New" w:hAnsi="Courier New" w:cs="Courier New" w:hint="default"/>
      </w:rPr>
    </w:lvl>
    <w:lvl w:ilvl="2" w:tplc="300A0005" w:tentative="1">
      <w:start w:val="1"/>
      <w:numFmt w:val="bullet"/>
      <w:lvlText w:val=""/>
      <w:lvlJc w:val="left"/>
      <w:pPr>
        <w:ind w:left="2205" w:hanging="360"/>
      </w:pPr>
      <w:rPr>
        <w:rFonts w:ascii="Wingdings" w:hAnsi="Wingdings" w:hint="default"/>
      </w:rPr>
    </w:lvl>
    <w:lvl w:ilvl="3" w:tplc="300A0001" w:tentative="1">
      <w:start w:val="1"/>
      <w:numFmt w:val="bullet"/>
      <w:lvlText w:val=""/>
      <w:lvlJc w:val="left"/>
      <w:pPr>
        <w:ind w:left="2925" w:hanging="360"/>
      </w:pPr>
      <w:rPr>
        <w:rFonts w:ascii="Symbol" w:hAnsi="Symbol" w:hint="default"/>
      </w:rPr>
    </w:lvl>
    <w:lvl w:ilvl="4" w:tplc="300A0003" w:tentative="1">
      <w:start w:val="1"/>
      <w:numFmt w:val="bullet"/>
      <w:lvlText w:val="o"/>
      <w:lvlJc w:val="left"/>
      <w:pPr>
        <w:ind w:left="3645" w:hanging="360"/>
      </w:pPr>
      <w:rPr>
        <w:rFonts w:ascii="Courier New" w:hAnsi="Courier New" w:cs="Courier New" w:hint="default"/>
      </w:rPr>
    </w:lvl>
    <w:lvl w:ilvl="5" w:tplc="300A0005" w:tentative="1">
      <w:start w:val="1"/>
      <w:numFmt w:val="bullet"/>
      <w:lvlText w:val=""/>
      <w:lvlJc w:val="left"/>
      <w:pPr>
        <w:ind w:left="4365" w:hanging="360"/>
      </w:pPr>
      <w:rPr>
        <w:rFonts w:ascii="Wingdings" w:hAnsi="Wingdings" w:hint="default"/>
      </w:rPr>
    </w:lvl>
    <w:lvl w:ilvl="6" w:tplc="300A0001" w:tentative="1">
      <w:start w:val="1"/>
      <w:numFmt w:val="bullet"/>
      <w:lvlText w:val=""/>
      <w:lvlJc w:val="left"/>
      <w:pPr>
        <w:ind w:left="5085" w:hanging="360"/>
      </w:pPr>
      <w:rPr>
        <w:rFonts w:ascii="Symbol" w:hAnsi="Symbol" w:hint="default"/>
      </w:rPr>
    </w:lvl>
    <w:lvl w:ilvl="7" w:tplc="300A0003" w:tentative="1">
      <w:start w:val="1"/>
      <w:numFmt w:val="bullet"/>
      <w:lvlText w:val="o"/>
      <w:lvlJc w:val="left"/>
      <w:pPr>
        <w:ind w:left="5805" w:hanging="360"/>
      </w:pPr>
      <w:rPr>
        <w:rFonts w:ascii="Courier New" w:hAnsi="Courier New" w:cs="Courier New" w:hint="default"/>
      </w:rPr>
    </w:lvl>
    <w:lvl w:ilvl="8" w:tplc="300A0005" w:tentative="1">
      <w:start w:val="1"/>
      <w:numFmt w:val="bullet"/>
      <w:lvlText w:val=""/>
      <w:lvlJc w:val="left"/>
      <w:pPr>
        <w:ind w:left="6525" w:hanging="360"/>
      </w:pPr>
      <w:rPr>
        <w:rFonts w:ascii="Wingdings" w:hAnsi="Wingdings" w:hint="default"/>
      </w:rPr>
    </w:lvl>
  </w:abstractNum>
  <w:abstractNum w:abstractNumId="40">
    <w:nsid w:val="495349CF"/>
    <w:multiLevelType w:val="hybridMultilevel"/>
    <w:tmpl w:val="B3AA164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1">
    <w:nsid w:val="4AEF6D44"/>
    <w:multiLevelType w:val="hybridMultilevel"/>
    <w:tmpl w:val="3B929EF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nsid w:val="4CBB5737"/>
    <w:multiLevelType w:val="hybridMultilevel"/>
    <w:tmpl w:val="55006B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3">
    <w:nsid w:val="507B4E96"/>
    <w:multiLevelType w:val="hybridMultilevel"/>
    <w:tmpl w:val="22D480A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4">
    <w:nsid w:val="54A2019F"/>
    <w:multiLevelType w:val="hybridMultilevel"/>
    <w:tmpl w:val="AA3408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nsid w:val="54FF02D8"/>
    <w:multiLevelType w:val="hybridMultilevel"/>
    <w:tmpl w:val="906A9C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6">
    <w:nsid w:val="55A71F85"/>
    <w:multiLevelType w:val="hybridMultilevel"/>
    <w:tmpl w:val="F28A203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7">
    <w:nsid w:val="58E33C21"/>
    <w:multiLevelType w:val="hybridMultilevel"/>
    <w:tmpl w:val="F6C6CB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nsid w:val="5A25164D"/>
    <w:multiLevelType w:val="hybridMultilevel"/>
    <w:tmpl w:val="73FE6F9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nsid w:val="5B3C586E"/>
    <w:multiLevelType w:val="hybridMultilevel"/>
    <w:tmpl w:val="7AB8808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0">
    <w:nsid w:val="5C074B3A"/>
    <w:multiLevelType w:val="hybridMultilevel"/>
    <w:tmpl w:val="7B8C464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1">
    <w:nsid w:val="5D1E237F"/>
    <w:multiLevelType w:val="hybridMultilevel"/>
    <w:tmpl w:val="DA60241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2">
    <w:nsid w:val="5D1F28B5"/>
    <w:multiLevelType w:val="hybridMultilevel"/>
    <w:tmpl w:val="D01A274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3">
    <w:nsid w:val="62CD18F2"/>
    <w:multiLevelType w:val="hybridMultilevel"/>
    <w:tmpl w:val="5D3EA0A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4">
    <w:nsid w:val="67934DB0"/>
    <w:multiLevelType w:val="hybridMultilevel"/>
    <w:tmpl w:val="5364BD8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5">
    <w:nsid w:val="6B34734B"/>
    <w:multiLevelType w:val="hybridMultilevel"/>
    <w:tmpl w:val="A11AF7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6">
    <w:nsid w:val="6BAC6978"/>
    <w:multiLevelType w:val="hybridMultilevel"/>
    <w:tmpl w:val="E31084B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7">
    <w:nsid w:val="6CF65F62"/>
    <w:multiLevelType w:val="hybridMultilevel"/>
    <w:tmpl w:val="3300D036"/>
    <w:lvl w:ilvl="0" w:tplc="300A000F">
      <w:start w:val="1"/>
      <w:numFmt w:val="decimal"/>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8">
    <w:nsid w:val="71064705"/>
    <w:multiLevelType w:val="hybridMultilevel"/>
    <w:tmpl w:val="770A59C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9">
    <w:nsid w:val="71FB76DA"/>
    <w:multiLevelType w:val="hybridMultilevel"/>
    <w:tmpl w:val="A6E423B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0">
    <w:nsid w:val="76A2797B"/>
    <w:multiLevelType w:val="hybridMultilevel"/>
    <w:tmpl w:val="6E5EA75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1">
    <w:nsid w:val="7B054ABC"/>
    <w:multiLevelType w:val="hybridMultilevel"/>
    <w:tmpl w:val="CB9483F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0"/>
  </w:num>
  <w:num w:numId="2">
    <w:abstractNumId w:val="7"/>
  </w:num>
  <w:num w:numId="3">
    <w:abstractNumId w:val="47"/>
  </w:num>
  <w:num w:numId="4">
    <w:abstractNumId w:val="20"/>
  </w:num>
  <w:num w:numId="5">
    <w:abstractNumId w:val="61"/>
  </w:num>
  <w:num w:numId="6">
    <w:abstractNumId w:val="5"/>
  </w:num>
  <w:num w:numId="7">
    <w:abstractNumId w:val="53"/>
  </w:num>
  <w:num w:numId="8">
    <w:abstractNumId w:val="42"/>
  </w:num>
  <w:num w:numId="9">
    <w:abstractNumId w:val="24"/>
  </w:num>
  <w:num w:numId="10">
    <w:abstractNumId w:val="21"/>
  </w:num>
  <w:num w:numId="11">
    <w:abstractNumId w:val="39"/>
  </w:num>
  <w:num w:numId="12">
    <w:abstractNumId w:val="34"/>
  </w:num>
  <w:num w:numId="13">
    <w:abstractNumId w:val="14"/>
  </w:num>
  <w:num w:numId="14">
    <w:abstractNumId w:val="54"/>
  </w:num>
  <w:num w:numId="15">
    <w:abstractNumId w:val="30"/>
  </w:num>
  <w:num w:numId="16">
    <w:abstractNumId w:val="40"/>
  </w:num>
  <w:num w:numId="17">
    <w:abstractNumId w:val="15"/>
  </w:num>
  <w:num w:numId="18">
    <w:abstractNumId w:val="43"/>
  </w:num>
  <w:num w:numId="19">
    <w:abstractNumId w:val="55"/>
  </w:num>
  <w:num w:numId="20">
    <w:abstractNumId w:val="19"/>
  </w:num>
  <w:num w:numId="21">
    <w:abstractNumId w:val="48"/>
  </w:num>
  <w:num w:numId="22">
    <w:abstractNumId w:val="32"/>
  </w:num>
  <w:num w:numId="23">
    <w:abstractNumId w:val="41"/>
  </w:num>
  <w:num w:numId="24">
    <w:abstractNumId w:val="17"/>
  </w:num>
  <w:num w:numId="25">
    <w:abstractNumId w:val="22"/>
  </w:num>
  <w:num w:numId="26">
    <w:abstractNumId w:val="23"/>
  </w:num>
  <w:num w:numId="27">
    <w:abstractNumId w:val="16"/>
  </w:num>
  <w:num w:numId="28">
    <w:abstractNumId w:val="10"/>
  </w:num>
  <w:num w:numId="29">
    <w:abstractNumId w:val="57"/>
  </w:num>
  <w:num w:numId="30">
    <w:abstractNumId w:val="9"/>
  </w:num>
  <w:num w:numId="31">
    <w:abstractNumId w:val="4"/>
  </w:num>
  <w:num w:numId="32">
    <w:abstractNumId w:val="35"/>
  </w:num>
  <w:num w:numId="33">
    <w:abstractNumId w:val="37"/>
  </w:num>
  <w:num w:numId="34">
    <w:abstractNumId w:val="28"/>
  </w:num>
  <w:num w:numId="35">
    <w:abstractNumId w:val="49"/>
  </w:num>
  <w:num w:numId="36">
    <w:abstractNumId w:val="60"/>
  </w:num>
  <w:num w:numId="37">
    <w:abstractNumId w:val="52"/>
  </w:num>
  <w:num w:numId="38">
    <w:abstractNumId w:val="29"/>
  </w:num>
  <w:num w:numId="39">
    <w:abstractNumId w:val="13"/>
  </w:num>
  <w:num w:numId="40">
    <w:abstractNumId w:val="38"/>
  </w:num>
  <w:num w:numId="41">
    <w:abstractNumId w:val="1"/>
  </w:num>
  <w:num w:numId="42">
    <w:abstractNumId w:val="3"/>
  </w:num>
  <w:num w:numId="43">
    <w:abstractNumId w:val="2"/>
  </w:num>
  <w:num w:numId="44">
    <w:abstractNumId w:val="51"/>
  </w:num>
  <w:num w:numId="45">
    <w:abstractNumId w:val="11"/>
  </w:num>
  <w:num w:numId="46">
    <w:abstractNumId w:val="18"/>
  </w:num>
  <w:num w:numId="47">
    <w:abstractNumId w:val="45"/>
  </w:num>
  <w:num w:numId="48">
    <w:abstractNumId w:val="6"/>
  </w:num>
  <w:num w:numId="49">
    <w:abstractNumId w:val="36"/>
  </w:num>
  <w:num w:numId="50">
    <w:abstractNumId w:val="46"/>
  </w:num>
  <w:num w:numId="51">
    <w:abstractNumId w:val="44"/>
  </w:num>
  <w:num w:numId="52">
    <w:abstractNumId w:val="33"/>
  </w:num>
  <w:num w:numId="53">
    <w:abstractNumId w:val="56"/>
  </w:num>
  <w:num w:numId="54">
    <w:abstractNumId w:val="8"/>
  </w:num>
  <w:num w:numId="55">
    <w:abstractNumId w:val="26"/>
  </w:num>
  <w:num w:numId="56">
    <w:abstractNumId w:val="58"/>
  </w:num>
  <w:num w:numId="57">
    <w:abstractNumId w:val="27"/>
  </w:num>
  <w:num w:numId="58">
    <w:abstractNumId w:val="0"/>
  </w:num>
  <w:num w:numId="59">
    <w:abstractNumId w:val="59"/>
  </w:num>
  <w:num w:numId="60">
    <w:abstractNumId w:val="12"/>
  </w:num>
  <w:num w:numId="61">
    <w:abstractNumId w:val="25"/>
  </w:num>
  <w:num w:numId="62">
    <w:abstractNumId w:val="3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02B"/>
    <w:rsid w:val="0002763F"/>
    <w:rsid w:val="000613F2"/>
    <w:rsid w:val="00061E94"/>
    <w:rsid w:val="00095B85"/>
    <w:rsid w:val="0009789E"/>
    <w:rsid w:val="000A1DD7"/>
    <w:rsid w:val="0012457F"/>
    <w:rsid w:val="001435A1"/>
    <w:rsid w:val="001D1C51"/>
    <w:rsid w:val="001D7E2A"/>
    <w:rsid w:val="00264715"/>
    <w:rsid w:val="002804E9"/>
    <w:rsid w:val="003773BB"/>
    <w:rsid w:val="003C25C6"/>
    <w:rsid w:val="003E4AE1"/>
    <w:rsid w:val="00425CBE"/>
    <w:rsid w:val="00432E76"/>
    <w:rsid w:val="00485AE5"/>
    <w:rsid w:val="004911E4"/>
    <w:rsid w:val="004D4A92"/>
    <w:rsid w:val="00501287"/>
    <w:rsid w:val="00535D64"/>
    <w:rsid w:val="00590C57"/>
    <w:rsid w:val="00634FA3"/>
    <w:rsid w:val="006527C7"/>
    <w:rsid w:val="00672A37"/>
    <w:rsid w:val="00680C8B"/>
    <w:rsid w:val="0069037F"/>
    <w:rsid w:val="006C6FFD"/>
    <w:rsid w:val="006F5E29"/>
    <w:rsid w:val="007109BA"/>
    <w:rsid w:val="007129CE"/>
    <w:rsid w:val="0076202B"/>
    <w:rsid w:val="00771491"/>
    <w:rsid w:val="007847D4"/>
    <w:rsid w:val="00794D35"/>
    <w:rsid w:val="00803BD5"/>
    <w:rsid w:val="0080613B"/>
    <w:rsid w:val="00810E5F"/>
    <w:rsid w:val="00832406"/>
    <w:rsid w:val="0085316E"/>
    <w:rsid w:val="008704E4"/>
    <w:rsid w:val="008706BD"/>
    <w:rsid w:val="00877707"/>
    <w:rsid w:val="008F42B7"/>
    <w:rsid w:val="009038D3"/>
    <w:rsid w:val="009244E7"/>
    <w:rsid w:val="00930077"/>
    <w:rsid w:val="00937E31"/>
    <w:rsid w:val="00980721"/>
    <w:rsid w:val="00981D82"/>
    <w:rsid w:val="009D02C5"/>
    <w:rsid w:val="009E6453"/>
    <w:rsid w:val="009F71BF"/>
    <w:rsid w:val="00A331C0"/>
    <w:rsid w:val="00A40086"/>
    <w:rsid w:val="00A9444C"/>
    <w:rsid w:val="00AB134F"/>
    <w:rsid w:val="00AD4E47"/>
    <w:rsid w:val="00B45690"/>
    <w:rsid w:val="00BB0542"/>
    <w:rsid w:val="00BB1E35"/>
    <w:rsid w:val="00BC4118"/>
    <w:rsid w:val="00C23F44"/>
    <w:rsid w:val="00C50BD7"/>
    <w:rsid w:val="00C52FDA"/>
    <w:rsid w:val="00C55FB0"/>
    <w:rsid w:val="00C65B74"/>
    <w:rsid w:val="00C800F3"/>
    <w:rsid w:val="00C80C03"/>
    <w:rsid w:val="00C80E79"/>
    <w:rsid w:val="00C84B31"/>
    <w:rsid w:val="00CA5B7E"/>
    <w:rsid w:val="00CC4A35"/>
    <w:rsid w:val="00CF247E"/>
    <w:rsid w:val="00D2025C"/>
    <w:rsid w:val="00D252D8"/>
    <w:rsid w:val="00D54035"/>
    <w:rsid w:val="00D571B6"/>
    <w:rsid w:val="00D81128"/>
    <w:rsid w:val="00DC3BA7"/>
    <w:rsid w:val="00DC57DB"/>
    <w:rsid w:val="00E01687"/>
    <w:rsid w:val="00E40BF2"/>
    <w:rsid w:val="00E565F5"/>
    <w:rsid w:val="00E568BC"/>
    <w:rsid w:val="00E75A5A"/>
    <w:rsid w:val="00E76402"/>
    <w:rsid w:val="00E84577"/>
    <w:rsid w:val="00E94D45"/>
    <w:rsid w:val="00EC3583"/>
    <w:rsid w:val="00F046E0"/>
    <w:rsid w:val="00F11D75"/>
    <w:rsid w:val="00F13256"/>
    <w:rsid w:val="00F50852"/>
    <w:rsid w:val="00F675F1"/>
    <w:rsid w:val="00F814D1"/>
    <w:rsid w:val="00F91786"/>
    <w:rsid w:val="00FD6D4E"/>
    <w:rsid w:val="00FE266F"/>
    <w:rsid w:val="00FF09D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6202B"/>
    <w:pPr>
      <w:widowControl w:val="0"/>
      <w:spacing w:after="0" w:line="240" w:lineRule="auto"/>
      <w:ind w:left="720"/>
      <w:contextualSpacing/>
    </w:pPr>
    <w:rPr>
      <w:lang w:val="en-US"/>
    </w:rPr>
  </w:style>
  <w:style w:type="paragraph" w:styleId="Sinespaciado">
    <w:name w:val="No Spacing"/>
    <w:uiPriority w:val="1"/>
    <w:qFormat/>
    <w:rsid w:val="00D252D8"/>
    <w:pPr>
      <w:widowControl w:val="0"/>
      <w:spacing w:after="0" w:line="240" w:lineRule="auto"/>
    </w:pPr>
    <w:rPr>
      <w:lang w:val="en-US"/>
    </w:rPr>
  </w:style>
  <w:style w:type="table" w:styleId="Tablaconcuadrcula">
    <w:name w:val="Table Grid"/>
    <w:basedOn w:val="Tablanormal"/>
    <w:uiPriority w:val="59"/>
    <w:rsid w:val="00D25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540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4035"/>
  </w:style>
  <w:style w:type="paragraph" w:styleId="Piedepgina">
    <w:name w:val="footer"/>
    <w:basedOn w:val="Normal"/>
    <w:link w:val="PiedepginaCar"/>
    <w:uiPriority w:val="99"/>
    <w:unhideWhenUsed/>
    <w:rsid w:val="00D540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4035"/>
  </w:style>
  <w:style w:type="character" w:styleId="Hipervnculo">
    <w:name w:val="Hyperlink"/>
    <w:basedOn w:val="Fuentedeprrafopredeter"/>
    <w:uiPriority w:val="99"/>
    <w:unhideWhenUsed/>
    <w:rsid w:val="00D571B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6202B"/>
    <w:pPr>
      <w:widowControl w:val="0"/>
      <w:spacing w:after="0" w:line="240" w:lineRule="auto"/>
      <w:ind w:left="720"/>
      <w:contextualSpacing/>
    </w:pPr>
    <w:rPr>
      <w:lang w:val="en-US"/>
    </w:rPr>
  </w:style>
  <w:style w:type="paragraph" w:styleId="Sinespaciado">
    <w:name w:val="No Spacing"/>
    <w:uiPriority w:val="1"/>
    <w:qFormat/>
    <w:rsid w:val="00D252D8"/>
    <w:pPr>
      <w:widowControl w:val="0"/>
      <w:spacing w:after="0" w:line="240" w:lineRule="auto"/>
    </w:pPr>
    <w:rPr>
      <w:lang w:val="en-US"/>
    </w:rPr>
  </w:style>
  <w:style w:type="table" w:styleId="Tablaconcuadrcula">
    <w:name w:val="Table Grid"/>
    <w:basedOn w:val="Tablanormal"/>
    <w:uiPriority w:val="59"/>
    <w:rsid w:val="00D25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540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4035"/>
  </w:style>
  <w:style w:type="paragraph" w:styleId="Piedepgina">
    <w:name w:val="footer"/>
    <w:basedOn w:val="Normal"/>
    <w:link w:val="PiedepginaCar"/>
    <w:uiPriority w:val="99"/>
    <w:unhideWhenUsed/>
    <w:rsid w:val="00D540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4035"/>
  </w:style>
  <w:style w:type="character" w:styleId="Hipervnculo">
    <w:name w:val="Hyperlink"/>
    <w:basedOn w:val="Fuentedeprrafopredeter"/>
    <w:uiPriority w:val="99"/>
    <w:unhideWhenUsed/>
    <w:rsid w:val="00D571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odontomarketing.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8C248-33FB-4D4D-85BF-08AD968FE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49</Pages>
  <Words>15868</Words>
  <Characters>87279</Characters>
  <Application>Microsoft Office Word</Application>
  <DocSecurity>0</DocSecurity>
  <Lines>727</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Usuario-UESFN</dc:creator>
  <cp:lastModifiedBy>user</cp:lastModifiedBy>
  <cp:revision>70</cp:revision>
  <dcterms:created xsi:type="dcterms:W3CDTF">2018-01-24T12:18:00Z</dcterms:created>
  <dcterms:modified xsi:type="dcterms:W3CDTF">2018-01-26T13:45:00Z</dcterms:modified>
</cp:coreProperties>
</file>